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704D" w:rsidRPr="00A71F4E" w:rsidRDefault="00C6704D" w:rsidP="00C6704D">
      <w:pPr>
        <w:tabs>
          <w:tab w:val="left" w:pos="2410"/>
        </w:tabs>
        <w:ind w:left="0"/>
        <w:rPr>
          <w:rFonts w:eastAsia="Times New Roman" w:cs="Arial"/>
          <w:lang w:val="en-US" w:bidi="en-US"/>
        </w:rPr>
      </w:pPr>
      <w:proofErr w:type="spellStart"/>
      <w:r w:rsidRPr="002D4C4D">
        <w:rPr>
          <w:rFonts w:eastAsia="Times New Roman" w:cs="Arial"/>
          <w:lang w:bidi="en-US"/>
        </w:rPr>
        <w:t>Инв</w:t>
      </w:r>
      <w:proofErr w:type="spellEnd"/>
      <w:r w:rsidRPr="002D4C4D">
        <w:rPr>
          <w:rFonts w:eastAsia="Times New Roman" w:cs="Arial"/>
          <w:lang w:val="en-US" w:bidi="en-US"/>
        </w:rPr>
        <w:t xml:space="preserve">. № </w:t>
      </w:r>
      <w:r w:rsidRPr="002D4C4D">
        <w:rPr>
          <w:rFonts w:eastAsia="Times New Roman" w:cs="Arial"/>
          <w:lang w:bidi="en-US"/>
        </w:rPr>
        <w:t>048</w:t>
      </w:r>
      <w:r w:rsidRPr="002D4C4D">
        <w:rPr>
          <w:rFonts w:eastAsia="Times New Roman" w:cs="Arial"/>
          <w:lang w:val="en-US" w:bidi="en-US"/>
        </w:rPr>
        <w:t>.</w:t>
      </w:r>
      <w:r w:rsidRPr="002D4C4D">
        <w:rPr>
          <w:rFonts w:eastAsia="Times New Roman" w:cs="Arial"/>
          <w:lang w:bidi="en-US"/>
        </w:rPr>
        <w:t>СТС</w:t>
      </w:r>
      <w:r w:rsidRPr="002D4C4D">
        <w:rPr>
          <w:rFonts w:eastAsia="Times New Roman" w:cs="Arial"/>
          <w:lang w:val="en-US" w:bidi="en-US"/>
        </w:rPr>
        <w:t>.</w:t>
      </w:r>
      <w:r w:rsidRPr="002D4C4D">
        <w:rPr>
          <w:rFonts w:eastAsia="Times New Roman" w:cs="Arial"/>
          <w:lang w:bidi="en-US"/>
        </w:rPr>
        <w:t>02</w:t>
      </w:r>
      <w:r w:rsidR="009E4007">
        <w:rPr>
          <w:rFonts w:eastAsia="Times New Roman" w:cs="Arial"/>
          <w:lang w:bidi="en-US"/>
        </w:rPr>
        <w:t>2</w:t>
      </w:r>
      <w:r w:rsidRPr="002D4C4D">
        <w:rPr>
          <w:rFonts w:eastAsia="Times New Roman" w:cs="Arial"/>
          <w:lang w:bidi="en-US"/>
        </w:rPr>
        <w:t>.</w:t>
      </w:r>
      <w:r w:rsidRPr="002D4C4D">
        <w:rPr>
          <w:rFonts w:eastAsia="Times New Roman" w:cs="Arial"/>
          <w:lang w:val="en-US" w:bidi="en-US"/>
        </w:rPr>
        <w:t>00</w:t>
      </w:r>
      <w:r w:rsidRPr="002D4C4D">
        <w:rPr>
          <w:rFonts w:eastAsia="Times New Roman" w:cs="Arial"/>
          <w:lang w:bidi="en-US"/>
        </w:rPr>
        <w:t>2</w:t>
      </w:r>
      <w:r w:rsidRPr="002D4C4D">
        <w:rPr>
          <w:rFonts w:eastAsia="Times New Roman" w:cs="Arial"/>
          <w:lang w:val="en-US" w:bidi="en-US"/>
        </w:rPr>
        <w:t>.0</w:t>
      </w:r>
      <w:r w:rsidR="00CC575C">
        <w:rPr>
          <w:rFonts w:eastAsia="Times New Roman" w:cs="Arial"/>
          <w:lang w:bidi="en-US"/>
        </w:rPr>
        <w:t>07</w:t>
      </w:r>
      <w:r w:rsidRPr="002D4C4D">
        <w:rPr>
          <w:rFonts w:eastAsia="Times New Roman" w:cs="Arial"/>
          <w:lang w:val="en-US" w:bidi="en-US"/>
        </w:rPr>
        <w:t>.00</w:t>
      </w:r>
      <w:r w:rsidR="00F5132F">
        <w:rPr>
          <w:rFonts w:eastAsia="Times New Roman" w:cs="Arial"/>
          <w:lang w:bidi="en-US"/>
        </w:rPr>
        <w:t>0</w:t>
      </w:r>
      <w:r w:rsidRPr="002D4C4D">
        <w:rPr>
          <w:rFonts w:eastAsia="Times New Roman" w:cs="Arial"/>
          <w:lang w:val="en-US" w:bidi="en-US"/>
        </w:rPr>
        <w:t>.</w:t>
      </w:r>
    </w:p>
    <w:p w:rsidR="006D57DF" w:rsidRPr="00A71F4E" w:rsidRDefault="006D57DF" w:rsidP="006D57DF">
      <w:pPr>
        <w:spacing w:after="0"/>
        <w:ind w:left="0"/>
        <w:jc w:val="left"/>
        <w:rPr>
          <w:rFonts w:eastAsia="Times New Roman" w:cs="Arial"/>
          <w:szCs w:val="24"/>
          <w:lang w:val="en-US" w:bidi="en-US"/>
        </w:rPr>
      </w:pPr>
    </w:p>
    <w:p w:rsidR="006D57DF" w:rsidRPr="00A71F4E" w:rsidRDefault="006D57DF" w:rsidP="006D57DF">
      <w:pPr>
        <w:spacing w:after="0"/>
        <w:ind w:left="0"/>
        <w:jc w:val="left"/>
        <w:rPr>
          <w:rFonts w:eastAsia="Times New Roman" w:cs="Arial"/>
          <w:szCs w:val="24"/>
          <w:lang w:val="en-US" w:bidi="en-US"/>
        </w:rPr>
      </w:pPr>
    </w:p>
    <w:p w:rsidR="006D57DF" w:rsidRPr="00A71F4E" w:rsidRDefault="006D57DF" w:rsidP="006D57DF">
      <w:pPr>
        <w:spacing w:after="0"/>
        <w:ind w:left="0"/>
        <w:jc w:val="left"/>
        <w:rPr>
          <w:rFonts w:eastAsia="Times New Roman" w:cs="Arial"/>
          <w:szCs w:val="24"/>
          <w:lang w:val="en-US" w:bidi="en-US"/>
        </w:rPr>
      </w:pPr>
    </w:p>
    <w:p w:rsidR="006D57DF" w:rsidRPr="003229A2" w:rsidRDefault="006D57DF" w:rsidP="006D57DF">
      <w:pPr>
        <w:spacing w:after="0"/>
        <w:ind w:left="0"/>
        <w:jc w:val="left"/>
        <w:rPr>
          <w:rFonts w:eastAsia="Times New Roman" w:cs="Arial"/>
          <w:szCs w:val="24"/>
          <w:lang w:bidi="en-US"/>
        </w:rPr>
      </w:pPr>
    </w:p>
    <w:tbl>
      <w:tblPr>
        <w:tblW w:w="10207" w:type="dxa"/>
        <w:tblInd w:w="-256" w:type="dxa"/>
        <w:tblLook w:val="01E0" w:firstRow="1" w:lastRow="1" w:firstColumn="1" w:lastColumn="1" w:noHBand="0" w:noVBand="0"/>
      </w:tblPr>
      <w:tblGrid>
        <w:gridCol w:w="3403"/>
        <w:gridCol w:w="6804"/>
      </w:tblGrid>
      <w:tr w:rsidR="003C1666" w:rsidRPr="00A71F4E" w:rsidTr="00725C71">
        <w:trPr>
          <w:cantSplit/>
          <w:trHeight w:val="3090"/>
        </w:trPr>
        <w:tc>
          <w:tcPr>
            <w:tcW w:w="3403" w:type="dxa"/>
            <w:tcMar>
              <w:top w:w="0" w:type="dxa"/>
              <w:left w:w="28" w:type="dxa"/>
              <w:bottom w:w="0" w:type="dxa"/>
              <w:right w:w="28" w:type="dxa"/>
            </w:tcMar>
          </w:tcPr>
          <w:p w:rsidR="006D57DF" w:rsidRPr="00A71F4E" w:rsidRDefault="006D57DF" w:rsidP="006D57DF">
            <w:pPr>
              <w:spacing w:after="0" w:line="276" w:lineRule="auto"/>
              <w:ind w:left="398"/>
              <w:rPr>
                <w:rFonts w:eastAsia="Times New Roman" w:cs="Arial"/>
                <w:noProof/>
                <w:szCs w:val="24"/>
              </w:rPr>
            </w:pPr>
            <w:r w:rsidRPr="00A71F4E">
              <w:rPr>
                <w:rFonts w:ascii="Calibri" w:hAnsi="Calibri"/>
                <w:sz w:val="22"/>
              </w:rPr>
              <w:br w:type="page"/>
            </w:r>
          </w:p>
          <w:p w:rsidR="006D57DF" w:rsidRPr="00A71F4E" w:rsidRDefault="00336595" w:rsidP="006D57DF">
            <w:pPr>
              <w:spacing w:after="0" w:line="276" w:lineRule="auto"/>
              <w:ind w:left="0"/>
              <w:jc w:val="center"/>
              <w:rPr>
                <w:rFonts w:eastAsia="Times New Roman" w:cs="Arial"/>
                <w:szCs w:val="24"/>
              </w:rPr>
            </w:pPr>
            <w:r>
              <w:rPr>
                <w:rFonts w:eastAsia="Times New Roman" w:cs="Arial"/>
                <w:noProof/>
                <w:szCs w:val="24"/>
                <w:lang w:eastAsia="ru-RU"/>
              </w:rPr>
              <w:drawing>
                <wp:inline distT="0" distB="0" distL="0" distR="0" wp14:anchorId="7DEE8D00" wp14:editId="43A43AED">
                  <wp:extent cx="1610436" cy="2322400"/>
                  <wp:effectExtent l="0" t="0" r="8890" b="190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0143" cy="2321977"/>
                          </a:xfrm>
                          <a:prstGeom prst="rect">
                            <a:avLst/>
                          </a:prstGeom>
                          <a:noFill/>
                        </pic:spPr>
                      </pic:pic>
                    </a:graphicData>
                  </a:graphic>
                </wp:inline>
              </w:drawing>
            </w:r>
          </w:p>
        </w:tc>
        <w:tc>
          <w:tcPr>
            <w:tcW w:w="6804" w:type="dxa"/>
            <w:tcMar>
              <w:top w:w="0" w:type="dxa"/>
              <w:left w:w="28" w:type="dxa"/>
              <w:bottom w:w="0" w:type="dxa"/>
              <w:right w:w="28" w:type="dxa"/>
            </w:tcMar>
            <w:vAlign w:val="center"/>
          </w:tcPr>
          <w:p w:rsidR="006D57DF" w:rsidRDefault="004C74E2" w:rsidP="00725C71">
            <w:pPr>
              <w:spacing w:before="100" w:beforeAutospacing="1" w:after="0"/>
              <w:ind w:left="0" w:right="256"/>
              <w:rPr>
                <w:rFonts w:eastAsia="Times New Roman" w:cs="Arial"/>
                <w:b/>
                <w:snapToGrid w:val="0"/>
                <w:szCs w:val="24"/>
                <w:lang w:eastAsia="ru-RU" w:bidi="en-US"/>
              </w:rPr>
            </w:pPr>
            <w:r w:rsidRPr="00A71F4E">
              <w:rPr>
                <w:rFonts w:eastAsia="Times New Roman" w:cs="Arial"/>
                <w:b/>
                <w:snapToGrid w:val="0"/>
                <w:szCs w:val="24"/>
                <w:lang w:eastAsia="ru-RU" w:bidi="en-US"/>
              </w:rPr>
              <w:t>Схем</w:t>
            </w:r>
            <w:r w:rsidR="00751E56">
              <w:rPr>
                <w:rFonts w:eastAsia="Times New Roman" w:cs="Arial"/>
                <w:b/>
                <w:snapToGrid w:val="0"/>
                <w:szCs w:val="24"/>
                <w:lang w:eastAsia="ru-RU" w:bidi="en-US"/>
              </w:rPr>
              <w:t>а</w:t>
            </w:r>
            <w:r w:rsidRPr="00A71F4E">
              <w:rPr>
                <w:rFonts w:eastAsia="Times New Roman" w:cs="Arial"/>
                <w:b/>
                <w:snapToGrid w:val="0"/>
                <w:szCs w:val="24"/>
                <w:lang w:eastAsia="ru-RU" w:bidi="en-US"/>
              </w:rPr>
              <w:t xml:space="preserve"> </w:t>
            </w:r>
            <w:r w:rsidRPr="00926871">
              <w:rPr>
                <w:rFonts w:eastAsia="Times New Roman" w:cs="Arial"/>
                <w:b/>
                <w:snapToGrid w:val="0"/>
                <w:szCs w:val="24"/>
                <w:lang w:eastAsia="ru-RU" w:bidi="en-US"/>
              </w:rPr>
              <w:t xml:space="preserve">теплоснабжения </w:t>
            </w:r>
            <w:r w:rsidR="00751E56" w:rsidRPr="00926871">
              <w:rPr>
                <w:rFonts w:eastAsia="Times New Roman" w:cs="Arial"/>
                <w:b/>
                <w:snapToGrid w:val="0"/>
                <w:szCs w:val="24"/>
                <w:lang w:eastAsia="ru-RU" w:bidi="en-US"/>
              </w:rPr>
              <w:t xml:space="preserve">городского округа </w:t>
            </w:r>
            <w:r w:rsidR="00725C71">
              <w:rPr>
                <w:rFonts w:eastAsia="Times New Roman" w:cs="Arial"/>
                <w:b/>
                <w:snapToGrid w:val="0"/>
                <w:szCs w:val="24"/>
                <w:lang w:eastAsia="ru-RU" w:bidi="en-US"/>
              </w:rPr>
              <w:t xml:space="preserve">            </w:t>
            </w:r>
            <w:r w:rsidR="00751E56" w:rsidRPr="00926871">
              <w:rPr>
                <w:rFonts w:eastAsia="Times New Roman" w:cs="Arial"/>
                <w:b/>
                <w:snapToGrid w:val="0"/>
                <w:szCs w:val="24"/>
                <w:lang w:eastAsia="ru-RU" w:bidi="en-US"/>
              </w:rPr>
              <w:t>«</w:t>
            </w:r>
            <w:r w:rsidR="00336595" w:rsidRPr="00926871">
              <w:rPr>
                <w:rFonts w:eastAsia="Times New Roman" w:cs="Arial"/>
                <w:b/>
                <w:snapToGrid w:val="0"/>
                <w:szCs w:val="24"/>
                <w:lang w:eastAsia="ru-RU" w:bidi="en-US"/>
              </w:rPr>
              <w:t>город Дагестанские Огни</w:t>
            </w:r>
            <w:r w:rsidR="00751E56" w:rsidRPr="00926871">
              <w:rPr>
                <w:rFonts w:eastAsia="Times New Roman" w:cs="Arial"/>
                <w:b/>
                <w:snapToGrid w:val="0"/>
                <w:szCs w:val="24"/>
                <w:lang w:eastAsia="ru-RU" w:bidi="en-US"/>
              </w:rPr>
              <w:t>»</w:t>
            </w:r>
            <w:r w:rsidR="003D0723">
              <w:rPr>
                <w:rFonts w:eastAsia="Times New Roman" w:cs="Arial"/>
                <w:b/>
                <w:snapToGrid w:val="0"/>
                <w:szCs w:val="24"/>
                <w:lang w:eastAsia="ru-RU" w:bidi="en-US"/>
              </w:rPr>
              <w:t xml:space="preserve"> до 2032 года</w:t>
            </w:r>
          </w:p>
          <w:p w:rsidR="006D57DF" w:rsidRPr="00A71F4E" w:rsidRDefault="006D57DF" w:rsidP="00725C71">
            <w:pPr>
              <w:spacing w:before="100" w:beforeAutospacing="1" w:after="0"/>
              <w:ind w:left="0" w:right="256"/>
              <w:rPr>
                <w:rFonts w:eastAsia="Times New Roman" w:cs="Arial"/>
                <w:b/>
                <w:snapToGrid w:val="0"/>
                <w:szCs w:val="24"/>
                <w:lang w:eastAsia="ru-RU" w:bidi="en-US"/>
              </w:rPr>
            </w:pPr>
            <w:r w:rsidRPr="00A71F4E">
              <w:rPr>
                <w:rFonts w:eastAsia="Times New Roman" w:cs="Arial"/>
                <w:b/>
                <w:snapToGrid w:val="0"/>
                <w:szCs w:val="24"/>
                <w:lang w:eastAsia="ru-RU" w:bidi="en-US"/>
              </w:rPr>
              <w:t>Обосновывающие</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материалы</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к</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схеме</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теплоснабжения</w:t>
            </w:r>
          </w:p>
          <w:p w:rsidR="006D57DF" w:rsidRPr="00A71F4E" w:rsidRDefault="00CC575C" w:rsidP="006D57DF">
            <w:pPr>
              <w:spacing w:after="0"/>
              <w:ind w:left="0"/>
              <w:rPr>
                <w:rFonts w:eastAsia="Times New Roman"/>
                <w:szCs w:val="24"/>
              </w:rPr>
            </w:pPr>
            <w:r w:rsidRPr="00CC575C">
              <w:rPr>
                <w:rFonts w:eastAsia="Times New Roman" w:cs="Arial"/>
                <w:b/>
                <w:snapToGrid w:val="0"/>
                <w:szCs w:val="24"/>
                <w:lang w:eastAsia="ru-RU" w:bidi="en-US"/>
              </w:rPr>
              <w:t xml:space="preserve">Глава 7. Предложения по строительству, реконструкции и техническому перевооружению источников тепловой энергии </w:t>
            </w:r>
          </w:p>
          <w:p w:rsidR="00992864" w:rsidRDefault="00992864" w:rsidP="006D57DF">
            <w:pPr>
              <w:spacing w:after="0"/>
              <w:ind w:left="0"/>
              <w:rPr>
                <w:rFonts w:eastAsia="Times New Roman"/>
                <w:szCs w:val="24"/>
              </w:rPr>
            </w:pPr>
          </w:p>
          <w:p w:rsidR="00691D03" w:rsidRDefault="00691D03" w:rsidP="006D57DF">
            <w:pPr>
              <w:spacing w:after="0"/>
              <w:ind w:left="0"/>
              <w:rPr>
                <w:rFonts w:eastAsia="Times New Roman"/>
                <w:szCs w:val="24"/>
              </w:rPr>
            </w:pPr>
          </w:p>
          <w:p w:rsidR="00691D03" w:rsidRDefault="00691D03" w:rsidP="006D57DF">
            <w:pPr>
              <w:spacing w:after="0"/>
              <w:ind w:left="0"/>
              <w:rPr>
                <w:rFonts w:eastAsia="Times New Roman"/>
                <w:szCs w:val="24"/>
              </w:rPr>
            </w:pPr>
          </w:p>
          <w:p w:rsidR="003229A2" w:rsidRDefault="003229A2" w:rsidP="006D57DF">
            <w:pPr>
              <w:spacing w:after="0"/>
              <w:ind w:left="0"/>
              <w:rPr>
                <w:rFonts w:eastAsia="Times New Roman"/>
                <w:szCs w:val="24"/>
              </w:rPr>
            </w:pPr>
          </w:p>
          <w:p w:rsidR="003229A2" w:rsidRDefault="003229A2" w:rsidP="006D57DF">
            <w:pPr>
              <w:spacing w:after="0"/>
              <w:ind w:left="0"/>
              <w:rPr>
                <w:rFonts w:eastAsia="Times New Roman"/>
                <w:szCs w:val="24"/>
              </w:rPr>
            </w:pPr>
          </w:p>
          <w:p w:rsidR="003229A2" w:rsidRDefault="003229A2" w:rsidP="006D57DF">
            <w:pPr>
              <w:spacing w:after="0"/>
              <w:ind w:left="0"/>
              <w:rPr>
                <w:rFonts w:eastAsia="Times New Roman"/>
                <w:szCs w:val="24"/>
              </w:rPr>
            </w:pPr>
          </w:p>
          <w:p w:rsidR="00691D03" w:rsidRDefault="00691D03" w:rsidP="006D57DF">
            <w:pPr>
              <w:spacing w:after="0"/>
              <w:ind w:left="0"/>
              <w:rPr>
                <w:rFonts w:eastAsia="Times New Roman"/>
                <w:szCs w:val="24"/>
              </w:rPr>
            </w:pPr>
          </w:p>
          <w:p w:rsidR="00992864" w:rsidRPr="00A71F4E" w:rsidRDefault="00992864" w:rsidP="006D57DF">
            <w:pPr>
              <w:spacing w:after="0"/>
              <w:ind w:left="0"/>
              <w:rPr>
                <w:rFonts w:eastAsia="Times New Roman"/>
                <w:szCs w:val="24"/>
              </w:rPr>
            </w:pPr>
          </w:p>
          <w:p w:rsidR="002E2293" w:rsidRDefault="002E2293" w:rsidP="006D57DF">
            <w:pPr>
              <w:spacing w:after="0"/>
              <w:ind w:left="0"/>
              <w:rPr>
                <w:rFonts w:eastAsia="Times New Roman"/>
                <w:szCs w:val="24"/>
              </w:rPr>
            </w:pPr>
          </w:p>
          <w:p w:rsidR="00760D33" w:rsidRDefault="00760D33" w:rsidP="006D57DF">
            <w:pPr>
              <w:spacing w:after="0"/>
              <w:ind w:left="0"/>
              <w:rPr>
                <w:rFonts w:eastAsia="Times New Roman"/>
                <w:szCs w:val="24"/>
              </w:rPr>
            </w:pPr>
          </w:p>
          <w:p w:rsidR="00760D33" w:rsidRDefault="00760D33" w:rsidP="006D57DF">
            <w:pPr>
              <w:spacing w:after="0"/>
              <w:ind w:left="0"/>
              <w:rPr>
                <w:rFonts w:eastAsia="Times New Roman"/>
                <w:szCs w:val="24"/>
              </w:rPr>
            </w:pPr>
          </w:p>
          <w:p w:rsidR="00760D33" w:rsidRDefault="00760D33" w:rsidP="006D57DF">
            <w:pPr>
              <w:spacing w:after="0"/>
              <w:ind w:left="0"/>
              <w:rPr>
                <w:rFonts w:eastAsia="Times New Roman"/>
                <w:szCs w:val="24"/>
              </w:rPr>
            </w:pPr>
          </w:p>
          <w:p w:rsidR="00760D33" w:rsidRDefault="00760D33" w:rsidP="006D57DF">
            <w:pPr>
              <w:spacing w:after="0"/>
              <w:ind w:left="0"/>
              <w:rPr>
                <w:rFonts w:eastAsia="Times New Roman"/>
                <w:szCs w:val="24"/>
              </w:rPr>
            </w:pPr>
          </w:p>
          <w:p w:rsidR="00760D33" w:rsidRDefault="00760D33" w:rsidP="006D57DF">
            <w:pPr>
              <w:spacing w:after="0"/>
              <w:ind w:left="0"/>
              <w:rPr>
                <w:rFonts w:eastAsia="Times New Roman"/>
                <w:szCs w:val="24"/>
              </w:rPr>
            </w:pPr>
          </w:p>
          <w:p w:rsidR="008821A3" w:rsidRDefault="008821A3" w:rsidP="006D57DF">
            <w:pPr>
              <w:spacing w:after="0"/>
              <w:ind w:left="0"/>
              <w:rPr>
                <w:rFonts w:eastAsia="Times New Roman"/>
                <w:szCs w:val="24"/>
              </w:rPr>
            </w:pPr>
          </w:p>
          <w:p w:rsidR="008821A3" w:rsidRDefault="008821A3" w:rsidP="006D57DF">
            <w:pPr>
              <w:spacing w:after="0"/>
              <w:ind w:left="0"/>
              <w:rPr>
                <w:rFonts w:eastAsia="Times New Roman"/>
                <w:szCs w:val="24"/>
              </w:rPr>
            </w:pPr>
          </w:p>
          <w:p w:rsidR="008821A3" w:rsidRDefault="008821A3" w:rsidP="006D57DF">
            <w:pPr>
              <w:spacing w:after="0"/>
              <w:ind w:left="0"/>
              <w:rPr>
                <w:rFonts w:eastAsia="Times New Roman"/>
                <w:szCs w:val="24"/>
              </w:rPr>
            </w:pPr>
          </w:p>
          <w:p w:rsidR="008821A3" w:rsidRDefault="008821A3" w:rsidP="006D57DF">
            <w:pPr>
              <w:spacing w:after="0"/>
              <w:ind w:left="0"/>
              <w:rPr>
                <w:rFonts w:eastAsia="Times New Roman"/>
                <w:szCs w:val="24"/>
              </w:rPr>
            </w:pPr>
          </w:p>
          <w:p w:rsidR="008821A3" w:rsidRPr="00A71F4E" w:rsidRDefault="008821A3" w:rsidP="006D57DF">
            <w:pPr>
              <w:spacing w:after="0"/>
              <w:ind w:left="0"/>
              <w:rPr>
                <w:rFonts w:eastAsia="Times New Roman"/>
                <w:szCs w:val="24"/>
              </w:rPr>
            </w:pPr>
          </w:p>
          <w:p w:rsidR="002E2293" w:rsidRPr="00A71F4E" w:rsidRDefault="002E2293" w:rsidP="006D57DF">
            <w:pPr>
              <w:spacing w:after="0"/>
              <w:ind w:left="0"/>
              <w:rPr>
                <w:rFonts w:eastAsia="Times New Roman"/>
                <w:szCs w:val="24"/>
              </w:rPr>
            </w:pPr>
          </w:p>
          <w:p w:rsidR="006D57DF" w:rsidRPr="00A71F4E" w:rsidRDefault="006D57DF" w:rsidP="006D57DF">
            <w:pPr>
              <w:spacing w:after="0"/>
              <w:ind w:left="0"/>
              <w:rPr>
                <w:rFonts w:eastAsia="Times New Roman"/>
                <w:szCs w:val="24"/>
              </w:rPr>
            </w:pPr>
          </w:p>
          <w:p w:rsidR="006D57DF" w:rsidRPr="00A71F4E" w:rsidRDefault="006D57DF" w:rsidP="003229A2">
            <w:pPr>
              <w:spacing w:after="0"/>
              <w:ind w:left="0"/>
              <w:rPr>
                <w:rFonts w:eastAsia="Times New Roman" w:cs="Arial"/>
                <w:sz w:val="28"/>
                <w:szCs w:val="24"/>
                <w:lang w:eastAsia="ru-RU"/>
              </w:rPr>
            </w:pPr>
            <w:r w:rsidRPr="00A71F4E">
              <w:rPr>
                <w:rFonts w:eastAsia="Times New Roman"/>
                <w:szCs w:val="24"/>
              </w:rPr>
              <w:t>Москва</w:t>
            </w:r>
            <w:r w:rsidR="00C07DE5" w:rsidRPr="00A71F4E">
              <w:rPr>
                <w:rFonts w:eastAsia="Times New Roman"/>
                <w:szCs w:val="24"/>
              </w:rPr>
              <w:t xml:space="preserve"> </w:t>
            </w:r>
            <w:r w:rsidRPr="00A71F4E">
              <w:rPr>
                <w:rFonts w:eastAsia="Times New Roman"/>
                <w:szCs w:val="24"/>
              </w:rPr>
              <w:t>20</w:t>
            </w:r>
            <w:r w:rsidR="00F60385" w:rsidRPr="00A71F4E">
              <w:rPr>
                <w:rFonts w:eastAsia="Times New Roman"/>
                <w:szCs w:val="24"/>
              </w:rPr>
              <w:t>2</w:t>
            </w:r>
            <w:r w:rsidR="003229A2">
              <w:rPr>
                <w:rFonts w:eastAsia="Times New Roman"/>
                <w:szCs w:val="24"/>
              </w:rPr>
              <w:t>3</w:t>
            </w:r>
            <w:r w:rsidR="00C07DE5" w:rsidRPr="00A71F4E">
              <w:rPr>
                <w:rFonts w:eastAsia="Times New Roman"/>
                <w:szCs w:val="24"/>
              </w:rPr>
              <w:t xml:space="preserve"> </w:t>
            </w:r>
            <w:r w:rsidRPr="00A71F4E">
              <w:rPr>
                <w:rFonts w:eastAsia="Times New Roman"/>
                <w:szCs w:val="24"/>
              </w:rPr>
              <w:t>г.</w:t>
            </w:r>
          </w:p>
        </w:tc>
      </w:tr>
    </w:tbl>
    <w:p w:rsidR="008D4E95" w:rsidRPr="00A71F4E" w:rsidRDefault="008D4E95" w:rsidP="004E548C">
      <w:pPr>
        <w:pageBreakBefore/>
        <w:spacing w:after="100" w:afterAutospacing="1" w:line="240" w:lineRule="auto"/>
        <w:ind w:left="0"/>
        <w:jc w:val="center"/>
        <w:rPr>
          <w:rFonts w:cs="Arial"/>
          <w:b/>
          <w:snapToGrid w:val="0"/>
          <w:szCs w:val="24"/>
          <w:lang w:bidi="en-US"/>
        </w:rPr>
      </w:pPr>
      <w:r w:rsidRPr="00A71F4E">
        <w:rPr>
          <w:rFonts w:cs="Arial"/>
          <w:b/>
          <w:snapToGrid w:val="0"/>
          <w:szCs w:val="24"/>
          <w:lang w:bidi="en-US"/>
        </w:rPr>
        <w:lastRenderedPageBreak/>
        <w:t>СОСТАВ</w:t>
      </w:r>
      <w:r w:rsidR="00C07DE5" w:rsidRPr="00A71F4E">
        <w:rPr>
          <w:rFonts w:cs="Arial"/>
          <w:b/>
          <w:snapToGrid w:val="0"/>
          <w:szCs w:val="24"/>
          <w:lang w:bidi="en-US"/>
        </w:rPr>
        <w:t xml:space="preserve"> </w:t>
      </w:r>
      <w:r w:rsidRPr="00A71F4E">
        <w:rPr>
          <w:rFonts w:cs="Arial"/>
          <w:b/>
          <w:snapToGrid w:val="0"/>
          <w:szCs w:val="24"/>
          <w:lang w:bidi="en-US"/>
        </w:rPr>
        <w:t>РАБОТЫ</w:t>
      </w:r>
    </w:p>
    <w:tbl>
      <w:tblPr>
        <w:tblW w:w="51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675"/>
        <w:gridCol w:w="2833"/>
      </w:tblGrid>
      <w:tr w:rsidR="003C1666" w:rsidRPr="00725C71" w:rsidTr="00725C71">
        <w:trPr>
          <w:trHeight w:val="510"/>
          <w:tblHeader/>
        </w:trPr>
        <w:tc>
          <w:tcPr>
            <w:tcW w:w="3510" w:type="pct"/>
            <w:shd w:val="clear" w:color="auto" w:fill="D9D9D9" w:themeFill="background1" w:themeFillShade="D9"/>
            <w:vAlign w:val="center"/>
            <w:hideMark/>
          </w:tcPr>
          <w:p w:rsidR="00C6704D" w:rsidRPr="00725C71" w:rsidRDefault="00C6704D" w:rsidP="00725C71">
            <w:pPr>
              <w:widowControl w:val="0"/>
              <w:spacing w:beforeLines="20" w:before="48" w:afterLines="20" w:after="48" w:line="240" w:lineRule="auto"/>
              <w:ind w:left="0"/>
              <w:jc w:val="center"/>
              <w:rPr>
                <w:rFonts w:eastAsia="Arial" w:cs="Arial"/>
                <w:b/>
                <w:spacing w:val="-4"/>
                <w:sz w:val="22"/>
              </w:rPr>
            </w:pPr>
            <w:r w:rsidRPr="00725C71">
              <w:rPr>
                <w:rFonts w:eastAsia="Arial" w:cs="Arial"/>
                <w:b/>
                <w:spacing w:val="-4"/>
                <w:sz w:val="22"/>
              </w:rPr>
              <w:t>Наименование документа</w:t>
            </w:r>
          </w:p>
        </w:tc>
        <w:tc>
          <w:tcPr>
            <w:tcW w:w="1490" w:type="pct"/>
            <w:shd w:val="clear" w:color="auto" w:fill="D9D9D9" w:themeFill="background1" w:themeFillShade="D9"/>
            <w:vAlign w:val="center"/>
            <w:hideMark/>
          </w:tcPr>
          <w:p w:rsidR="00C6704D" w:rsidRPr="00725C71" w:rsidRDefault="00C6704D" w:rsidP="00725C71">
            <w:pPr>
              <w:widowControl w:val="0"/>
              <w:spacing w:beforeLines="20" w:before="48" w:afterLines="20" w:after="48" w:line="240" w:lineRule="auto"/>
              <w:ind w:left="0"/>
              <w:jc w:val="center"/>
              <w:rPr>
                <w:rFonts w:eastAsia="Arial" w:cs="Arial"/>
                <w:b/>
                <w:spacing w:val="-4"/>
                <w:sz w:val="22"/>
              </w:rPr>
            </w:pPr>
            <w:r w:rsidRPr="00725C71">
              <w:rPr>
                <w:rFonts w:eastAsia="Arial" w:cs="Arial"/>
                <w:b/>
                <w:spacing w:val="-4"/>
                <w:sz w:val="22"/>
              </w:rPr>
              <w:t>Шифр</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Схема теплоснабжения </w:t>
            </w:r>
            <w:r w:rsidR="00751E56" w:rsidRPr="00725C71">
              <w:rPr>
                <w:rFonts w:eastAsia="Arial" w:cs="Arial"/>
                <w:spacing w:val="-4"/>
                <w:sz w:val="22"/>
              </w:rPr>
              <w:t xml:space="preserve">городского округа «город </w:t>
            </w:r>
            <w:r w:rsidR="001530F7" w:rsidRPr="00725C71">
              <w:rPr>
                <w:rFonts w:eastAsia="Arial" w:cs="Arial"/>
                <w:spacing w:val="-4"/>
                <w:sz w:val="22"/>
              </w:rPr>
              <w:t>Дагестанские Огни</w:t>
            </w:r>
            <w:r w:rsidR="003D0723">
              <w:rPr>
                <w:rFonts w:eastAsia="Arial" w:cs="Arial"/>
                <w:spacing w:val="-4"/>
                <w:sz w:val="22"/>
              </w:rPr>
              <w:t>»</w:t>
            </w:r>
            <w:r w:rsidR="001530F7" w:rsidRPr="00725C71">
              <w:rPr>
                <w:rFonts w:eastAsia="Arial" w:cs="Arial"/>
                <w:spacing w:val="-4"/>
                <w:sz w:val="22"/>
              </w:rPr>
              <w:t xml:space="preserve"> </w:t>
            </w:r>
            <w:r w:rsidRPr="00725C71">
              <w:rPr>
                <w:rFonts w:eastAsia="Arial" w:cs="Arial"/>
                <w:spacing w:val="-4"/>
                <w:sz w:val="22"/>
              </w:rPr>
              <w:t xml:space="preserve">до </w:t>
            </w:r>
            <w:r w:rsidR="00C3254D" w:rsidRPr="00725C71">
              <w:rPr>
                <w:rFonts w:eastAsia="Arial" w:cs="Arial"/>
                <w:spacing w:val="-4"/>
                <w:sz w:val="22"/>
              </w:rPr>
              <w:t>20</w:t>
            </w:r>
            <w:r w:rsidR="001530F7" w:rsidRPr="00725C71">
              <w:rPr>
                <w:rFonts w:eastAsia="Arial" w:cs="Arial"/>
                <w:spacing w:val="-4"/>
                <w:sz w:val="22"/>
              </w:rPr>
              <w:t>32</w:t>
            </w:r>
            <w:r w:rsidR="00C3254D" w:rsidRPr="00725C71">
              <w:rPr>
                <w:rFonts w:eastAsia="Arial" w:cs="Arial"/>
                <w:spacing w:val="-4"/>
                <w:sz w:val="22"/>
              </w:rPr>
              <w:t xml:space="preserve"> года</w:t>
            </w:r>
            <w:r w:rsidR="001530F7" w:rsidRPr="00725C71">
              <w:rPr>
                <w:rFonts w:eastAsia="Arial" w:cs="Arial"/>
                <w:spacing w:val="-4"/>
                <w:sz w:val="22"/>
              </w:rPr>
              <w:t xml:space="preserve">. </w:t>
            </w:r>
            <w:r w:rsidRPr="00725C71">
              <w:rPr>
                <w:rFonts w:eastAsia="Arial" w:cs="Arial"/>
                <w:spacing w:val="-4"/>
                <w:sz w:val="22"/>
              </w:rPr>
              <w:t>Утверждаемая часть</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.001.000.000.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Обосновывающие материалы к схеме теплоснабжения </w:t>
            </w:r>
            <w:r w:rsidR="00751E56" w:rsidRPr="00725C71">
              <w:rPr>
                <w:rFonts w:eastAsia="Arial" w:cs="Arial"/>
                <w:spacing w:val="-4"/>
                <w:sz w:val="22"/>
              </w:rPr>
              <w:t xml:space="preserve">городского округа «город </w:t>
            </w:r>
            <w:r w:rsidR="001530F7" w:rsidRPr="00725C71">
              <w:rPr>
                <w:rFonts w:eastAsia="Arial" w:cs="Arial"/>
                <w:spacing w:val="-4"/>
                <w:sz w:val="22"/>
              </w:rPr>
              <w:t>Дагестанские Огни</w:t>
            </w:r>
            <w:r w:rsidR="00751E56" w:rsidRPr="00725C71">
              <w:rPr>
                <w:rFonts w:eastAsia="Arial" w:cs="Arial"/>
                <w:spacing w:val="-4"/>
                <w:sz w:val="22"/>
              </w:rPr>
              <w:t>»</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.002.000.000.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 Существующее положение в сфере производства, передачи и потребления тепловой энергии для целей теплоснабжения</w:t>
            </w:r>
            <w:r w:rsidR="00C3254D" w:rsidRPr="00725C71">
              <w:rPr>
                <w:rFonts w:eastAsia="Arial" w:cs="Arial"/>
                <w:spacing w:val="-4"/>
                <w:sz w:val="22"/>
              </w:rPr>
              <w:t>.</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.002.001.00</w:t>
            </w:r>
            <w:r w:rsidR="001530F7" w:rsidRPr="00725C71">
              <w:rPr>
                <w:rFonts w:eastAsia="Arial" w:cs="Arial"/>
                <w:spacing w:val="-4"/>
                <w:sz w:val="22"/>
              </w:rPr>
              <w:t>0</w:t>
            </w:r>
            <w:r w:rsidRPr="00725C71">
              <w:rPr>
                <w:rFonts w:eastAsia="Arial" w:cs="Arial"/>
                <w:spacing w:val="-4"/>
                <w:sz w:val="22"/>
              </w:rPr>
              <w:t>.</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2. Существующее и перспективное потребление тепловой энергии на цели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.002.002.000.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3. Электронная модель системы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.002.003.000.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Глава 4. Существующие и перспективные балансы тепловой мощности источников тепловой энергии и тепловой нагрузки </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.002.004.000.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Глава 5. Мастер-план развития систем теплоснабжения </w:t>
            </w:r>
            <w:r w:rsidR="00751E56" w:rsidRPr="00725C71">
              <w:rPr>
                <w:rFonts w:eastAsia="Arial" w:cs="Arial"/>
                <w:spacing w:val="-4"/>
                <w:sz w:val="22"/>
              </w:rPr>
              <w:t xml:space="preserve">городского округа «город </w:t>
            </w:r>
            <w:r w:rsidR="00157069" w:rsidRPr="00725C71">
              <w:rPr>
                <w:rFonts w:eastAsia="Arial" w:cs="Arial"/>
                <w:spacing w:val="-4"/>
                <w:sz w:val="22"/>
              </w:rPr>
              <w:t>Дагестанские Огни</w:t>
            </w:r>
            <w:r w:rsidR="00751E56" w:rsidRPr="00725C71">
              <w:rPr>
                <w:rFonts w:eastAsia="Arial" w:cs="Arial"/>
                <w:spacing w:val="-4"/>
                <w:sz w:val="22"/>
              </w:rPr>
              <w:t>»</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.002.005.000.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6. Существующие и перспективные балансы производительности водоподготовительных установок</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.002.006.000.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7. Предложения по строительству, реконструкции и техническому перевооружению источников тепловой энергии</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.002.007.000.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8. Предложения по строительству и реконструкции тепловых сетей</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.002.008.000.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jc w:val="left"/>
              <w:rPr>
                <w:rFonts w:eastAsia="Arial" w:cs="Arial"/>
                <w:spacing w:val="-4"/>
                <w:sz w:val="22"/>
              </w:rPr>
            </w:pPr>
            <w:r w:rsidRPr="00725C71">
              <w:rPr>
                <w:rFonts w:eastAsia="Arial" w:cs="Arial"/>
                <w:spacing w:val="-4"/>
                <w:sz w:val="22"/>
              </w:rPr>
              <w:t>Глава 9. Предложения по переводу открытых систем теплоснабжения (горячего водоснабжен</w:t>
            </w:r>
            <w:r w:rsidR="001530F7" w:rsidRPr="00725C71">
              <w:rPr>
                <w:rFonts w:eastAsia="Arial" w:cs="Arial"/>
                <w:spacing w:val="-4"/>
                <w:sz w:val="22"/>
              </w:rPr>
              <w:t xml:space="preserve">ия) в закрытые системы горячего </w:t>
            </w:r>
            <w:r w:rsidRPr="00725C71">
              <w:rPr>
                <w:rFonts w:eastAsia="Arial" w:cs="Arial"/>
                <w:spacing w:val="-4"/>
                <w:sz w:val="22"/>
              </w:rPr>
              <w:t>водоснабжения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.002.009.000.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10. Перспективные топливные балансы</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.002.010.000.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11. Оценка надежности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.002.011.000.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12. Обоснование инвестиций в строительство, реконструкцию и техническое перевооружение</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.002.012.000.</w:t>
            </w:r>
          </w:p>
        </w:tc>
      </w:tr>
      <w:tr w:rsidR="003C1666" w:rsidRPr="00725C71" w:rsidTr="00725C71">
        <w:trPr>
          <w:trHeight w:val="510"/>
        </w:trPr>
        <w:tc>
          <w:tcPr>
            <w:tcW w:w="3510" w:type="pct"/>
            <w:shd w:val="clear" w:color="auto" w:fill="FFFFFF"/>
            <w:vAlign w:val="center"/>
          </w:tcPr>
          <w:p w:rsidR="00C6704D" w:rsidRPr="00725C71" w:rsidRDefault="00C6704D" w:rsidP="005B049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Глава 13. Индикаторы развития систем теплоснабжения </w:t>
            </w:r>
            <w:r w:rsidR="005B0491">
              <w:rPr>
                <w:rFonts w:eastAsia="Arial" w:cs="Arial"/>
                <w:spacing w:val="-4"/>
                <w:sz w:val="22"/>
              </w:rPr>
              <w:t>городского округа</w:t>
            </w:r>
            <w:r w:rsidRPr="00725C71">
              <w:rPr>
                <w:rFonts w:eastAsia="Arial" w:cs="Arial"/>
                <w:spacing w:val="-4"/>
                <w:sz w:val="22"/>
              </w:rPr>
              <w:t xml:space="preserve"> «город </w:t>
            </w:r>
            <w:r w:rsidR="00157069" w:rsidRPr="00725C71">
              <w:rPr>
                <w:rFonts w:eastAsia="Arial" w:cs="Arial"/>
                <w:spacing w:val="-4"/>
                <w:sz w:val="22"/>
              </w:rPr>
              <w:t>Дагестанские Огни</w:t>
            </w:r>
            <w:r w:rsidRPr="00725C71">
              <w:rPr>
                <w:rFonts w:eastAsia="Arial" w:cs="Arial"/>
                <w:spacing w:val="-4"/>
                <w:sz w:val="22"/>
              </w:rPr>
              <w:t>»</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.002.013.000.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14. Ценовые (тарифные) последствия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.002.014.000.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15. Реестр единых теплоснабжающих организаций</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.002.015.000.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16. Реестр мероприятий схемы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.002.016.000.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cs="Arial"/>
                <w:snapToGrid w:val="0"/>
                <w:sz w:val="22"/>
                <w:lang w:bidi="en-US"/>
              </w:rPr>
              <w:t>Глава 17. Замечания и предложения к проекту схемы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.002.017.000.</w:t>
            </w:r>
          </w:p>
        </w:tc>
      </w:tr>
    </w:tbl>
    <w:p w:rsidR="006D57DF" w:rsidRPr="00A71F4E" w:rsidRDefault="006D57DF" w:rsidP="000C256F">
      <w:pPr>
        <w:pStyle w:val="a9"/>
        <w:spacing w:before="0" w:after="0" w:line="360" w:lineRule="auto"/>
        <w:rPr>
          <w:spacing w:val="0"/>
          <w:sz w:val="24"/>
          <w:szCs w:val="24"/>
        </w:rPr>
      </w:pPr>
      <w:bookmarkStart w:id="0" w:name="_GoBack"/>
      <w:bookmarkEnd w:id="0"/>
    </w:p>
    <w:p w:rsidR="006D57DF" w:rsidRPr="00A71F4E" w:rsidRDefault="006D57DF" w:rsidP="00C55352">
      <w:pPr>
        <w:pageBreakBefore/>
        <w:tabs>
          <w:tab w:val="left" w:pos="8931"/>
        </w:tabs>
        <w:spacing w:before="120" w:after="120" w:line="480" w:lineRule="auto"/>
        <w:ind w:left="0" w:right="284"/>
        <w:jc w:val="center"/>
        <w:rPr>
          <w:rFonts w:cs="Arial"/>
          <w:b/>
          <w:szCs w:val="24"/>
        </w:rPr>
      </w:pPr>
      <w:r w:rsidRPr="00A71F4E">
        <w:rPr>
          <w:rFonts w:cs="Arial"/>
          <w:b/>
          <w:szCs w:val="24"/>
        </w:rPr>
        <w:lastRenderedPageBreak/>
        <w:t>Оглавление</w:t>
      </w:r>
    </w:p>
    <w:p w:rsidR="009C31D6" w:rsidRPr="009C31D6" w:rsidRDefault="006D57DF" w:rsidP="009C31D6">
      <w:pPr>
        <w:pStyle w:val="34"/>
        <w:spacing w:before="120" w:after="120" w:line="240" w:lineRule="auto"/>
        <w:ind w:right="793"/>
        <w:rPr>
          <w:rFonts w:asciiTheme="minorHAnsi" w:eastAsiaTheme="minorEastAsia" w:hAnsiTheme="minorHAnsi" w:cstheme="minorBidi"/>
          <w:sz w:val="24"/>
          <w:szCs w:val="24"/>
          <w:lang w:eastAsia="ru-RU"/>
        </w:rPr>
      </w:pPr>
      <w:r w:rsidRPr="00292EE1">
        <w:rPr>
          <w:rStyle w:val="af2"/>
          <w:rFonts w:eastAsia="Microsoft YaHei"/>
          <w:noProof w:val="0"/>
          <w:color w:val="auto"/>
          <w:szCs w:val="22"/>
        </w:rPr>
        <w:fldChar w:fldCharType="begin"/>
      </w:r>
      <w:r w:rsidRPr="00292EE1">
        <w:rPr>
          <w:rStyle w:val="af2"/>
          <w:rFonts w:eastAsia="Microsoft YaHei"/>
          <w:color w:val="auto"/>
          <w:szCs w:val="22"/>
        </w:rPr>
        <w:instrText xml:space="preserve"> TOC \o "1-4" \h \z \u </w:instrText>
      </w:r>
      <w:r w:rsidRPr="00292EE1">
        <w:rPr>
          <w:rStyle w:val="af2"/>
          <w:rFonts w:eastAsia="Microsoft YaHei"/>
          <w:noProof w:val="0"/>
          <w:color w:val="auto"/>
          <w:szCs w:val="22"/>
        </w:rPr>
        <w:fldChar w:fldCharType="separate"/>
      </w:r>
      <w:hyperlink w:anchor="_Toc132044660" w:history="1">
        <w:r w:rsidR="009C31D6" w:rsidRPr="009C31D6">
          <w:rPr>
            <w:rStyle w:val="af2"/>
            <w:sz w:val="24"/>
            <w:szCs w:val="24"/>
          </w:rPr>
          <w:t>7. Глава 7. Предложения по строительству, реконструкции и техническому перевооружению источников тепловой энергии</w:t>
        </w:r>
        <w:r w:rsidR="009C31D6" w:rsidRPr="009C31D6">
          <w:rPr>
            <w:webHidden/>
            <w:sz w:val="24"/>
            <w:szCs w:val="24"/>
          </w:rPr>
          <w:tab/>
        </w:r>
        <w:r w:rsidR="009C31D6" w:rsidRPr="009C31D6">
          <w:rPr>
            <w:webHidden/>
            <w:sz w:val="24"/>
            <w:szCs w:val="24"/>
          </w:rPr>
          <w:fldChar w:fldCharType="begin"/>
        </w:r>
        <w:r w:rsidR="009C31D6" w:rsidRPr="009C31D6">
          <w:rPr>
            <w:webHidden/>
            <w:sz w:val="24"/>
            <w:szCs w:val="24"/>
          </w:rPr>
          <w:instrText xml:space="preserve"> PAGEREF _Toc132044660 \h </w:instrText>
        </w:r>
        <w:r w:rsidR="009C31D6" w:rsidRPr="009C31D6">
          <w:rPr>
            <w:webHidden/>
            <w:sz w:val="24"/>
            <w:szCs w:val="24"/>
          </w:rPr>
        </w:r>
        <w:r w:rsidR="009C31D6" w:rsidRPr="009C31D6">
          <w:rPr>
            <w:webHidden/>
            <w:sz w:val="24"/>
            <w:szCs w:val="24"/>
          </w:rPr>
          <w:fldChar w:fldCharType="separate"/>
        </w:r>
        <w:r w:rsidR="00D06AC5">
          <w:rPr>
            <w:webHidden/>
            <w:sz w:val="24"/>
            <w:szCs w:val="24"/>
          </w:rPr>
          <w:t>7</w:t>
        </w:r>
        <w:r w:rsidR="009C31D6" w:rsidRPr="009C31D6">
          <w:rPr>
            <w:webHidden/>
            <w:sz w:val="24"/>
            <w:szCs w:val="24"/>
          </w:rPr>
          <w:fldChar w:fldCharType="end"/>
        </w:r>
      </w:hyperlink>
    </w:p>
    <w:p w:rsidR="009C31D6" w:rsidRPr="009C31D6" w:rsidRDefault="00DB1AB2" w:rsidP="009C31D6">
      <w:pPr>
        <w:pStyle w:val="34"/>
        <w:tabs>
          <w:tab w:val="left" w:pos="720"/>
        </w:tabs>
        <w:spacing w:before="120" w:after="120" w:line="240" w:lineRule="auto"/>
        <w:ind w:right="793"/>
        <w:rPr>
          <w:rFonts w:asciiTheme="minorHAnsi" w:eastAsiaTheme="minorEastAsia" w:hAnsiTheme="minorHAnsi" w:cstheme="minorBidi"/>
          <w:sz w:val="24"/>
          <w:szCs w:val="24"/>
          <w:lang w:eastAsia="ru-RU"/>
        </w:rPr>
      </w:pPr>
      <w:hyperlink w:anchor="_Toc132044661" w:history="1">
        <w:r w:rsidR="009C31D6" w:rsidRPr="009C31D6">
          <w:rPr>
            <w:rStyle w:val="af2"/>
            <w:sz w:val="24"/>
            <w:szCs w:val="24"/>
          </w:rPr>
          <w:t>7.1.</w:t>
        </w:r>
        <w:r w:rsidR="009C31D6" w:rsidRPr="009C31D6">
          <w:rPr>
            <w:rFonts w:asciiTheme="minorHAnsi" w:eastAsiaTheme="minorEastAsia" w:hAnsiTheme="minorHAnsi" w:cstheme="minorBidi"/>
            <w:sz w:val="24"/>
            <w:szCs w:val="24"/>
            <w:lang w:eastAsia="ru-RU"/>
          </w:rPr>
          <w:tab/>
        </w:r>
        <w:r w:rsidR="009C31D6" w:rsidRPr="009C31D6">
          <w:rPr>
            <w:rStyle w:val="af2"/>
            <w:sz w:val="24"/>
            <w:szCs w:val="24"/>
          </w:rPr>
          <w:t>Общие положения</w:t>
        </w:r>
        <w:r w:rsidR="009C31D6" w:rsidRPr="009C31D6">
          <w:rPr>
            <w:webHidden/>
            <w:sz w:val="24"/>
            <w:szCs w:val="24"/>
          </w:rPr>
          <w:tab/>
        </w:r>
        <w:r w:rsidR="009C31D6" w:rsidRPr="009C31D6">
          <w:rPr>
            <w:webHidden/>
            <w:sz w:val="24"/>
            <w:szCs w:val="24"/>
          </w:rPr>
          <w:fldChar w:fldCharType="begin"/>
        </w:r>
        <w:r w:rsidR="009C31D6" w:rsidRPr="009C31D6">
          <w:rPr>
            <w:webHidden/>
            <w:sz w:val="24"/>
            <w:szCs w:val="24"/>
          </w:rPr>
          <w:instrText xml:space="preserve"> PAGEREF _Toc132044661 \h </w:instrText>
        </w:r>
        <w:r w:rsidR="009C31D6" w:rsidRPr="009C31D6">
          <w:rPr>
            <w:webHidden/>
            <w:sz w:val="24"/>
            <w:szCs w:val="24"/>
          </w:rPr>
        </w:r>
        <w:r w:rsidR="009C31D6" w:rsidRPr="009C31D6">
          <w:rPr>
            <w:webHidden/>
            <w:sz w:val="24"/>
            <w:szCs w:val="24"/>
          </w:rPr>
          <w:fldChar w:fldCharType="separate"/>
        </w:r>
        <w:r w:rsidR="00D06AC5">
          <w:rPr>
            <w:webHidden/>
            <w:sz w:val="24"/>
            <w:szCs w:val="24"/>
          </w:rPr>
          <w:t>7</w:t>
        </w:r>
        <w:r w:rsidR="009C31D6" w:rsidRPr="009C31D6">
          <w:rPr>
            <w:webHidden/>
            <w:sz w:val="24"/>
            <w:szCs w:val="24"/>
          </w:rPr>
          <w:fldChar w:fldCharType="end"/>
        </w:r>
      </w:hyperlink>
    </w:p>
    <w:p w:rsidR="009C31D6" w:rsidRPr="009C31D6" w:rsidRDefault="00DB1AB2" w:rsidP="009C31D6">
      <w:pPr>
        <w:pStyle w:val="34"/>
        <w:tabs>
          <w:tab w:val="left" w:pos="720"/>
        </w:tabs>
        <w:spacing w:before="120" w:after="120" w:line="240" w:lineRule="auto"/>
        <w:ind w:right="793"/>
        <w:rPr>
          <w:rFonts w:asciiTheme="minorHAnsi" w:eastAsiaTheme="minorEastAsia" w:hAnsiTheme="minorHAnsi" w:cstheme="minorBidi"/>
          <w:sz w:val="24"/>
          <w:szCs w:val="24"/>
          <w:lang w:eastAsia="ru-RU"/>
        </w:rPr>
      </w:pPr>
      <w:hyperlink w:anchor="_Toc132044662" w:history="1">
        <w:r w:rsidR="009C31D6" w:rsidRPr="009C31D6">
          <w:rPr>
            <w:rStyle w:val="af2"/>
            <w:sz w:val="24"/>
            <w:szCs w:val="24"/>
          </w:rPr>
          <w:t>7.2.</w:t>
        </w:r>
        <w:r w:rsidR="009C31D6" w:rsidRPr="009C31D6">
          <w:rPr>
            <w:rFonts w:asciiTheme="minorHAnsi" w:eastAsiaTheme="minorEastAsia" w:hAnsiTheme="minorHAnsi" w:cstheme="minorBidi"/>
            <w:sz w:val="24"/>
            <w:szCs w:val="24"/>
            <w:lang w:eastAsia="ru-RU"/>
          </w:rPr>
          <w:tab/>
        </w:r>
        <w:r w:rsidR="009C31D6" w:rsidRPr="009C31D6">
          <w:rPr>
            <w:rStyle w:val="af2"/>
            <w:sz w:val="24"/>
            <w:szCs w:val="24"/>
          </w:rPr>
          <w:t>Условия организации централизованного теплоснабжения, индивидуального теплоснабжения, а также поквартирного отопления</w:t>
        </w:r>
        <w:r w:rsidR="009C31D6" w:rsidRPr="009C31D6">
          <w:rPr>
            <w:webHidden/>
            <w:sz w:val="24"/>
            <w:szCs w:val="24"/>
          </w:rPr>
          <w:tab/>
        </w:r>
        <w:r w:rsidR="009C31D6" w:rsidRPr="009C31D6">
          <w:rPr>
            <w:webHidden/>
            <w:sz w:val="24"/>
            <w:szCs w:val="24"/>
          </w:rPr>
          <w:fldChar w:fldCharType="begin"/>
        </w:r>
        <w:r w:rsidR="009C31D6" w:rsidRPr="009C31D6">
          <w:rPr>
            <w:webHidden/>
            <w:sz w:val="24"/>
            <w:szCs w:val="24"/>
          </w:rPr>
          <w:instrText xml:space="preserve"> PAGEREF _Toc132044662 \h </w:instrText>
        </w:r>
        <w:r w:rsidR="009C31D6" w:rsidRPr="009C31D6">
          <w:rPr>
            <w:webHidden/>
            <w:sz w:val="24"/>
            <w:szCs w:val="24"/>
          </w:rPr>
        </w:r>
        <w:r w:rsidR="009C31D6" w:rsidRPr="009C31D6">
          <w:rPr>
            <w:webHidden/>
            <w:sz w:val="24"/>
            <w:szCs w:val="24"/>
          </w:rPr>
          <w:fldChar w:fldCharType="separate"/>
        </w:r>
        <w:r w:rsidR="00D06AC5">
          <w:rPr>
            <w:webHidden/>
            <w:sz w:val="24"/>
            <w:szCs w:val="24"/>
          </w:rPr>
          <w:t>8</w:t>
        </w:r>
        <w:r w:rsidR="009C31D6" w:rsidRPr="009C31D6">
          <w:rPr>
            <w:webHidden/>
            <w:sz w:val="24"/>
            <w:szCs w:val="24"/>
          </w:rPr>
          <w:fldChar w:fldCharType="end"/>
        </w:r>
      </w:hyperlink>
    </w:p>
    <w:p w:rsidR="009C31D6" w:rsidRPr="009C31D6" w:rsidRDefault="00DB1AB2" w:rsidP="009C31D6">
      <w:pPr>
        <w:pStyle w:val="34"/>
        <w:tabs>
          <w:tab w:val="left" w:pos="720"/>
        </w:tabs>
        <w:spacing w:before="120" w:after="120" w:line="240" w:lineRule="auto"/>
        <w:ind w:right="793"/>
        <w:rPr>
          <w:rFonts w:asciiTheme="minorHAnsi" w:eastAsiaTheme="minorEastAsia" w:hAnsiTheme="minorHAnsi" w:cstheme="minorBidi"/>
          <w:sz w:val="24"/>
          <w:szCs w:val="24"/>
          <w:lang w:eastAsia="ru-RU"/>
        </w:rPr>
      </w:pPr>
      <w:hyperlink w:anchor="_Toc132044663" w:history="1">
        <w:r w:rsidR="009C31D6" w:rsidRPr="009C31D6">
          <w:rPr>
            <w:rStyle w:val="af2"/>
            <w:sz w:val="24"/>
            <w:szCs w:val="24"/>
          </w:rPr>
          <w:t>7.3.</w:t>
        </w:r>
        <w:r w:rsidR="009C31D6" w:rsidRPr="009C31D6">
          <w:rPr>
            <w:rFonts w:asciiTheme="minorHAnsi" w:eastAsiaTheme="minorEastAsia" w:hAnsiTheme="minorHAnsi" w:cstheme="minorBidi"/>
            <w:sz w:val="24"/>
            <w:szCs w:val="24"/>
            <w:lang w:eastAsia="ru-RU"/>
          </w:rPr>
          <w:tab/>
        </w:r>
        <w:r w:rsidR="009C31D6" w:rsidRPr="009C31D6">
          <w:rPr>
            <w:rStyle w:val="af2"/>
            <w:sz w:val="24"/>
            <w:szCs w:val="24"/>
          </w:rPr>
          <w:t>Объекты, мощность которых поставляется в вынужденном режиме в целях обеспечения надежного теплоснабжения потребителей.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w:t>
        </w:r>
        <w:r w:rsidR="009C31D6" w:rsidRPr="009C31D6">
          <w:rPr>
            <w:webHidden/>
            <w:sz w:val="24"/>
            <w:szCs w:val="24"/>
          </w:rPr>
          <w:tab/>
        </w:r>
        <w:r w:rsidR="009C31D6" w:rsidRPr="009C31D6">
          <w:rPr>
            <w:webHidden/>
            <w:sz w:val="24"/>
            <w:szCs w:val="24"/>
          </w:rPr>
          <w:fldChar w:fldCharType="begin"/>
        </w:r>
        <w:r w:rsidR="009C31D6" w:rsidRPr="009C31D6">
          <w:rPr>
            <w:webHidden/>
            <w:sz w:val="24"/>
            <w:szCs w:val="24"/>
          </w:rPr>
          <w:instrText xml:space="preserve"> PAGEREF _Toc132044663 \h </w:instrText>
        </w:r>
        <w:r w:rsidR="009C31D6" w:rsidRPr="009C31D6">
          <w:rPr>
            <w:webHidden/>
            <w:sz w:val="24"/>
            <w:szCs w:val="24"/>
          </w:rPr>
        </w:r>
        <w:r w:rsidR="009C31D6" w:rsidRPr="009C31D6">
          <w:rPr>
            <w:webHidden/>
            <w:sz w:val="24"/>
            <w:szCs w:val="24"/>
          </w:rPr>
          <w:fldChar w:fldCharType="separate"/>
        </w:r>
        <w:r w:rsidR="00D06AC5">
          <w:rPr>
            <w:webHidden/>
            <w:sz w:val="24"/>
            <w:szCs w:val="24"/>
          </w:rPr>
          <w:t>9</w:t>
        </w:r>
        <w:r w:rsidR="009C31D6" w:rsidRPr="009C31D6">
          <w:rPr>
            <w:webHidden/>
            <w:sz w:val="24"/>
            <w:szCs w:val="24"/>
          </w:rPr>
          <w:fldChar w:fldCharType="end"/>
        </w:r>
      </w:hyperlink>
    </w:p>
    <w:p w:rsidR="009C31D6" w:rsidRPr="009C31D6" w:rsidRDefault="00DB1AB2" w:rsidP="009C31D6">
      <w:pPr>
        <w:pStyle w:val="34"/>
        <w:tabs>
          <w:tab w:val="left" w:pos="720"/>
        </w:tabs>
        <w:spacing w:before="120" w:after="120" w:line="240" w:lineRule="auto"/>
        <w:ind w:right="793"/>
        <w:rPr>
          <w:rFonts w:asciiTheme="minorHAnsi" w:eastAsiaTheme="minorEastAsia" w:hAnsiTheme="minorHAnsi" w:cstheme="minorBidi"/>
          <w:sz w:val="24"/>
          <w:szCs w:val="24"/>
          <w:lang w:eastAsia="ru-RU"/>
        </w:rPr>
      </w:pPr>
      <w:hyperlink w:anchor="_Toc132044664" w:history="1">
        <w:r w:rsidR="009C31D6" w:rsidRPr="009C31D6">
          <w:rPr>
            <w:rStyle w:val="af2"/>
            <w:sz w:val="24"/>
            <w:szCs w:val="24"/>
          </w:rPr>
          <w:t>7.4.</w:t>
        </w:r>
        <w:r w:rsidR="009C31D6" w:rsidRPr="009C31D6">
          <w:rPr>
            <w:rFonts w:asciiTheme="minorHAnsi" w:eastAsiaTheme="minorEastAsia" w:hAnsiTheme="minorHAnsi" w:cstheme="minorBidi"/>
            <w:sz w:val="24"/>
            <w:szCs w:val="24"/>
            <w:lang w:eastAsia="ru-RU"/>
          </w:rPr>
          <w:tab/>
        </w:r>
        <w:r w:rsidR="009C31D6" w:rsidRPr="009C31D6">
          <w:rPr>
            <w:rStyle w:val="af2"/>
            <w:sz w:val="24"/>
            <w:szCs w:val="24"/>
          </w:rPr>
          <w:t>Обоснование предлагаемых для строительства источников тепловой энергии</w:t>
        </w:r>
        <w:r w:rsidR="009C31D6" w:rsidRPr="009C31D6">
          <w:rPr>
            <w:webHidden/>
            <w:sz w:val="24"/>
            <w:szCs w:val="24"/>
          </w:rPr>
          <w:tab/>
        </w:r>
        <w:r w:rsidR="009C31D6" w:rsidRPr="009C31D6">
          <w:rPr>
            <w:webHidden/>
            <w:sz w:val="24"/>
            <w:szCs w:val="24"/>
          </w:rPr>
          <w:fldChar w:fldCharType="begin"/>
        </w:r>
        <w:r w:rsidR="009C31D6" w:rsidRPr="009C31D6">
          <w:rPr>
            <w:webHidden/>
            <w:sz w:val="24"/>
            <w:szCs w:val="24"/>
          </w:rPr>
          <w:instrText xml:space="preserve"> PAGEREF _Toc132044664 \h </w:instrText>
        </w:r>
        <w:r w:rsidR="009C31D6" w:rsidRPr="009C31D6">
          <w:rPr>
            <w:webHidden/>
            <w:sz w:val="24"/>
            <w:szCs w:val="24"/>
          </w:rPr>
        </w:r>
        <w:r w:rsidR="009C31D6" w:rsidRPr="009C31D6">
          <w:rPr>
            <w:webHidden/>
            <w:sz w:val="24"/>
            <w:szCs w:val="24"/>
          </w:rPr>
          <w:fldChar w:fldCharType="separate"/>
        </w:r>
        <w:r w:rsidR="00D06AC5">
          <w:rPr>
            <w:webHidden/>
            <w:sz w:val="24"/>
            <w:szCs w:val="24"/>
          </w:rPr>
          <w:t>10</w:t>
        </w:r>
        <w:r w:rsidR="009C31D6" w:rsidRPr="009C31D6">
          <w:rPr>
            <w:webHidden/>
            <w:sz w:val="24"/>
            <w:szCs w:val="24"/>
          </w:rPr>
          <w:fldChar w:fldCharType="end"/>
        </w:r>
      </w:hyperlink>
    </w:p>
    <w:p w:rsidR="009C31D6" w:rsidRPr="009C31D6" w:rsidRDefault="00DB1AB2" w:rsidP="009C31D6">
      <w:pPr>
        <w:pStyle w:val="34"/>
        <w:tabs>
          <w:tab w:val="left" w:pos="720"/>
        </w:tabs>
        <w:spacing w:before="120" w:after="120" w:line="240" w:lineRule="auto"/>
        <w:ind w:right="793"/>
        <w:rPr>
          <w:rFonts w:asciiTheme="minorHAnsi" w:eastAsiaTheme="minorEastAsia" w:hAnsiTheme="minorHAnsi" w:cstheme="minorBidi"/>
          <w:sz w:val="24"/>
          <w:szCs w:val="24"/>
          <w:lang w:eastAsia="ru-RU"/>
        </w:rPr>
      </w:pPr>
      <w:hyperlink w:anchor="_Toc132044665" w:history="1">
        <w:r w:rsidR="009C31D6" w:rsidRPr="009C31D6">
          <w:rPr>
            <w:rStyle w:val="af2"/>
            <w:sz w:val="24"/>
            <w:szCs w:val="24"/>
          </w:rPr>
          <w:t>7.5.</w:t>
        </w:r>
        <w:r w:rsidR="009C31D6" w:rsidRPr="009C31D6">
          <w:rPr>
            <w:rFonts w:asciiTheme="minorHAnsi" w:eastAsiaTheme="minorEastAsia" w:hAnsiTheme="minorHAnsi" w:cstheme="minorBidi"/>
            <w:sz w:val="24"/>
            <w:szCs w:val="24"/>
            <w:lang w:eastAsia="ru-RU"/>
          </w:rPr>
          <w:tab/>
        </w:r>
        <w:r w:rsidR="009C31D6" w:rsidRPr="009C31D6">
          <w:rPr>
            <w:rStyle w:val="af2"/>
            <w:sz w:val="24"/>
            <w:szCs w:val="24"/>
          </w:rPr>
          <w:t>Обоснование предлагаемых для реконструкции и (или) модернизации действующих энергоисточников</w:t>
        </w:r>
        <w:r w:rsidR="009C31D6" w:rsidRPr="009C31D6">
          <w:rPr>
            <w:webHidden/>
            <w:sz w:val="24"/>
            <w:szCs w:val="24"/>
          </w:rPr>
          <w:tab/>
        </w:r>
        <w:r w:rsidR="009C31D6" w:rsidRPr="009C31D6">
          <w:rPr>
            <w:webHidden/>
            <w:sz w:val="24"/>
            <w:szCs w:val="24"/>
          </w:rPr>
          <w:fldChar w:fldCharType="begin"/>
        </w:r>
        <w:r w:rsidR="009C31D6" w:rsidRPr="009C31D6">
          <w:rPr>
            <w:webHidden/>
            <w:sz w:val="24"/>
            <w:szCs w:val="24"/>
          </w:rPr>
          <w:instrText xml:space="preserve"> PAGEREF _Toc132044665 \h </w:instrText>
        </w:r>
        <w:r w:rsidR="009C31D6" w:rsidRPr="009C31D6">
          <w:rPr>
            <w:webHidden/>
            <w:sz w:val="24"/>
            <w:szCs w:val="24"/>
          </w:rPr>
        </w:r>
        <w:r w:rsidR="009C31D6" w:rsidRPr="009C31D6">
          <w:rPr>
            <w:webHidden/>
            <w:sz w:val="24"/>
            <w:szCs w:val="24"/>
          </w:rPr>
          <w:fldChar w:fldCharType="separate"/>
        </w:r>
        <w:r w:rsidR="00D06AC5">
          <w:rPr>
            <w:webHidden/>
            <w:sz w:val="24"/>
            <w:szCs w:val="24"/>
          </w:rPr>
          <w:t>12</w:t>
        </w:r>
        <w:r w:rsidR="009C31D6" w:rsidRPr="009C31D6">
          <w:rPr>
            <w:webHidden/>
            <w:sz w:val="24"/>
            <w:szCs w:val="24"/>
          </w:rPr>
          <w:fldChar w:fldCharType="end"/>
        </w:r>
      </w:hyperlink>
    </w:p>
    <w:p w:rsidR="009C31D6" w:rsidRPr="009C31D6" w:rsidRDefault="00DB1AB2" w:rsidP="009C31D6">
      <w:pPr>
        <w:pStyle w:val="34"/>
        <w:tabs>
          <w:tab w:val="left" w:pos="720"/>
        </w:tabs>
        <w:spacing w:before="120" w:after="120" w:line="240" w:lineRule="auto"/>
        <w:ind w:right="793"/>
        <w:rPr>
          <w:rFonts w:asciiTheme="minorHAnsi" w:eastAsiaTheme="minorEastAsia" w:hAnsiTheme="minorHAnsi" w:cstheme="minorBidi"/>
          <w:sz w:val="24"/>
          <w:szCs w:val="24"/>
          <w:lang w:eastAsia="ru-RU"/>
        </w:rPr>
      </w:pPr>
      <w:hyperlink w:anchor="_Toc132044666" w:history="1">
        <w:r w:rsidR="009C31D6" w:rsidRPr="009C31D6">
          <w:rPr>
            <w:rStyle w:val="af2"/>
            <w:sz w:val="24"/>
            <w:szCs w:val="24"/>
          </w:rPr>
          <w:t>7.6.</w:t>
        </w:r>
        <w:r w:rsidR="009C31D6" w:rsidRPr="009C31D6">
          <w:rPr>
            <w:rFonts w:asciiTheme="minorHAnsi" w:eastAsiaTheme="minorEastAsia" w:hAnsiTheme="minorHAnsi" w:cstheme="minorBidi"/>
            <w:sz w:val="24"/>
            <w:szCs w:val="24"/>
            <w:lang w:eastAsia="ru-RU"/>
          </w:rPr>
          <w:tab/>
        </w:r>
        <w:r w:rsidR="009C31D6" w:rsidRPr="009C31D6">
          <w:rPr>
            <w:rStyle w:val="af2"/>
            <w:sz w:val="24"/>
            <w:szCs w:val="24"/>
          </w:rPr>
          <w:t>Обоснование предложений по переоборудованию котельных в источники тепловой энергии, функционирующие в режиме комбинированной выработки,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9C31D6" w:rsidRPr="009C31D6">
          <w:rPr>
            <w:webHidden/>
            <w:sz w:val="24"/>
            <w:szCs w:val="24"/>
          </w:rPr>
          <w:tab/>
        </w:r>
        <w:r w:rsidR="009C31D6" w:rsidRPr="009C31D6">
          <w:rPr>
            <w:webHidden/>
            <w:sz w:val="24"/>
            <w:szCs w:val="24"/>
          </w:rPr>
          <w:fldChar w:fldCharType="begin"/>
        </w:r>
        <w:r w:rsidR="009C31D6" w:rsidRPr="009C31D6">
          <w:rPr>
            <w:webHidden/>
            <w:sz w:val="24"/>
            <w:szCs w:val="24"/>
          </w:rPr>
          <w:instrText xml:space="preserve"> PAGEREF _Toc132044666 \h </w:instrText>
        </w:r>
        <w:r w:rsidR="009C31D6" w:rsidRPr="009C31D6">
          <w:rPr>
            <w:webHidden/>
            <w:sz w:val="24"/>
            <w:szCs w:val="24"/>
          </w:rPr>
        </w:r>
        <w:r w:rsidR="009C31D6" w:rsidRPr="009C31D6">
          <w:rPr>
            <w:webHidden/>
            <w:sz w:val="24"/>
            <w:szCs w:val="24"/>
          </w:rPr>
          <w:fldChar w:fldCharType="separate"/>
        </w:r>
        <w:r w:rsidR="00D06AC5">
          <w:rPr>
            <w:webHidden/>
            <w:sz w:val="24"/>
            <w:szCs w:val="24"/>
          </w:rPr>
          <w:t>13</w:t>
        </w:r>
        <w:r w:rsidR="009C31D6" w:rsidRPr="009C31D6">
          <w:rPr>
            <w:webHidden/>
            <w:sz w:val="24"/>
            <w:szCs w:val="24"/>
          </w:rPr>
          <w:fldChar w:fldCharType="end"/>
        </w:r>
      </w:hyperlink>
    </w:p>
    <w:p w:rsidR="009C31D6" w:rsidRPr="009C31D6" w:rsidRDefault="00DB1AB2" w:rsidP="009C31D6">
      <w:pPr>
        <w:pStyle w:val="34"/>
        <w:tabs>
          <w:tab w:val="left" w:pos="720"/>
        </w:tabs>
        <w:spacing w:before="120" w:after="120" w:line="240" w:lineRule="auto"/>
        <w:ind w:right="793"/>
        <w:rPr>
          <w:rFonts w:asciiTheme="minorHAnsi" w:eastAsiaTheme="minorEastAsia" w:hAnsiTheme="minorHAnsi" w:cstheme="minorBidi"/>
          <w:sz w:val="24"/>
          <w:szCs w:val="24"/>
          <w:lang w:eastAsia="ru-RU"/>
        </w:rPr>
      </w:pPr>
      <w:hyperlink w:anchor="_Toc132044667" w:history="1">
        <w:r w:rsidR="009C31D6" w:rsidRPr="009C31D6">
          <w:rPr>
            <w:rStyle w:val="af2"/>
            <w:sz w:val="24"/>
            <w:szCs w:val="24"/>
          </w:rPr>
          <w:t>7.7.</w:t>
        </w:r>
        <w:r w:rsidR="009C31D6" w:rsidRPr="009C31D6">
          <w:rPr>
            <w:rFonts w:asciiTheme="minorHAnsi" w:eastAsiaTheme="minorEastAsia" w:hAnsiTheme="minorHAnsi" w:cstheme="minorBidi"/>
            <w:sz w:val="24"/>
            <w:szCs w:val="24"/>
            <w:lang w:eastAsia="ru-RU"/>
          </w:rPr>
          <w:tab/>
        </w:r>
        <w:r w:rsidR="009C31D6" w:rsidRPr="009C31D6">
          <w:rPr>
            <w:rStyle w:val="af2"/>
            <w:sz w:val="24"/>
            <w:szCs w:val="24"/>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9C31D6" w:rsidRPr="009C31D6">
          <w:rPr>
            <w:webHidden/>
            <w:sz w:val="24"/>
            <w:szCs w:val="24"/>
          </w:rPr>
          <w:tab/>
        </w:r>
        <w:r w:rsidR="009C31D6" w:rsidRPr="009C31D6">
          <w:rPr>
            <w:webHidden/>
            <w:sz w:val="24"/>
            <w:szCs w:val="24"/>
          </w:rPr>
          <w:fldChar w:fldCharType="begin"/>
        </w:r>
        <w:r w:rsidR="009C31D6" w:rsidRPr="009C31D6">
          <w:rPr>
            <w:webHidden/>
            <w:sz w:val="24"/>
            <w:szCs w:val="24"/>
          </w:rPr>
          <w:instrText xml:space="preserve"> PAGEREF _Toc132044667 \h </w:instrText>
        </w:r>
        <w:r w:rsidR="009C31D6" w:rsidRPr="009C31D6">
          <w:rPr>
            <w:webHidden/>
            <w:sz w:val="24"/>
            <w:szCs w:val="24"/>
          </w:rPr>
        </w:r>
        <w:r w:rsidR="009C31D6" w:rsidRPr="009C31D6">
          <w:rPr>
            <w:webHidden/>
            <w:sz w:val="24"/>
            <w:szCs w:val="24"/>
          </w:rPr>
          <w:fldChar w:fldCharType="separate"/>
        </w:r>
        <w:r w:rsidR="00D06AC5">
          <w:rPr>
            <w:webHidden/>
            <w:sz w:val="24"/>
            <w:szCs w:val="24"/>
          </w:rPr>
          <w:t>13</w:t>
        </w:r>
        <w:r w:rsidR="009C31D6" w:rsidRPr="009C31D6">
          <w:rPr>
            <w:webHidden/>
            <w:sz w:val="24"/>
            <w:szCs w:val="24"/>
          </w:rPr>
          <w:fldChar w:fldCharType="end"/>
        </w:r>
      </w:hyperlink>
    </w:p>
    <w:p w:rsidR="009C31D6" w:rsidRPr="009C31D6" w:rsidRDefault="00DB1AB2" w:rsidP="009C31D6">
      <w:pPr>
        <w:pStyle w:val="34"/>
        <w:tabs>
          <w:tab w:val="left" w:pos="720"/>
        </w:tabs>
        <w:spacing w:before="120" w:after="120" w:line="240" w:lineRule="auto"/>
        <w:ind w:right="793"/>
        <w:rPr>
          <w:rFonts w:asciiTheme="minorHAnsi" w:eastAsiaTheme="minorEastAsia" w:hAnsiTheme="minorHAnsi" w:cstheme="minorBidi"/>
          <w:sz w:val="24"/>
          <w:szCs w:val="24"/>
          <w:lang w:eastAsia="ru-RU"/>
        </w:rPr>
      </w:pPr>
      <w:hyperlink w:anchor="_Toc132044668" w:history="1">
        <w:r w:rsidR="009C31D6" w:rsidRPr="009C31D6">
          <w:rPr>
            <w:rStyle w:val="af2"/>
            <w:sz w:val="24"/>
            <w:szCs w:val="24"/>
          </w:rPr>
          <w:t>7.8.</w:t>
        </w:r>
        <w:r w:rsidR="009C31D6" w:rsidRPr="009C31D6">
          <w:rPr>
            <w:rFonts w:asciiTheme="minorHAnsi" w:eastAsiaTheme="minorEastAsia" w:hAnsiTheme="minorHAnsi" w:cstheme="minorBidi"/>
            <w:sz w:val="24"/>
            <w:szCs w:val="24"/>
            <w:lang w:eastAsia="ru-RU"/>
          </w:rPr>
          <w:tab/>
        </w:r>
        <w:r w:rsidR="009C31D6" w:rsidRPr="009C31D6">
          <w:rPr>
            <w:rStyle w:val="af2"/>
            <w:sz w:val="24"/>
            <w:szCs w:val="24"/>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9C31D6" w:rsidRPr="009C31D6">
          <w:rPr>
            <w:webHidden/>
            <w:sz w:val="24"/>
            <w:szCs w:val="24"/>
          </w:rPr>
          <w:tab/>
        </w:r>
        <w:r w:rsidR="009C31D6" w:rsidRPr="009C31D6">
          <w:rPr>
            <w:webHidden/>
            <w:sz w:val="24"/>
            <w:szCs w:val="24"/>
          </w:rPr>
          <w:fldChar w:fldCharType="begin"/>
        </w:r>
        <w:r w:rsidR="009C31D6" w:rsidRPr="009C31D6">
          <w:rPr>
            <w:webHidden/>
            <w:sz w:val="24"/>
            <w:szCs w:val="24"/>
          </w:rPr>
          <w:instrText xml:space="preserve"> PAGEREF _Toc132044668 \h </w:instrText>
        </w:r>
        <w:r w:rsidR="009C31D6" w:rsidRPr="009C31D6">
          <w:rPr>
            <w:webHidden/>
            <w:sz w:val="24"/>
            <w:szCs w:val="24"/>
          </w:rPr>
        </w:r>
        <w:r w:rsidR="009C31D6" w:rsidRPr="009C31D6">
          <w:rPr>
            <w:webHidden/>
            <w:sz w:val="24"/>
            <w:szCs w:val="24"/>
          </w:rPr>
          <w:fldChar w:fldCharType="separate"/>
        </w:r>
        <w:r w:rsidR="00D06AC5">
          <w:rPr>
            <w:webHidden/>
            <w:sz w:val="24"/>
            <w:szCs w:val="24"/>
          </w:rPr>
          <w:t>13</w:t>
        </w:r>
        <w:r w:rsidR="009C31D6" w:rsidRPr="009C31D6">
          <w:rPr>
            <w:webHidden/>
            <w:sz w:val="24"/>
            <w:szCs w:val="24"/>
          </w:rPr>
          <w:fldChar w:fldCharType="end"/>
        </w:r>
      </w:hyperlink>
    </w:p>
    <w:p w:rsidR="009C31D6" w:rsidRPr="009C31D6" w:rsidRDefault="00DB1AB2" w:rsidP="009C31D6">
      <w:pPr>
        <w:pStyle w:val="34"/>
        <w:tabs>
          <w:tab w:val="left" w:pos="720"/>
        </w:tabs>
        <w:spacing w:before="120" w:after="120" w:line="240" w:lineRule="auto"/>
        <w:ind w:right="793"/>
        <w:rPr>
          <w:rFonts w:asciiTheme="minorHAnsi" w:eastAsiaTheme="minorEastAsia" w:hAnsiTheme="minorHAnsi" w:cstheme="minorBidi"/>
          <w:sz w:val="24"/>
          <w:szCs w:val="24"/>
          <w:lang w:eastAsia="ru-RU"/>
        </w:rPr>
      </w:pPr>
      <w:hyperlink w:anchor="_Toc132044669" w:history="1">
        <w:r w:rsidR="009C31D6" w:rsidRPr="009C31D6">
          <w:rPr>
            <w:rStyle w:val="af2"/>
            <w:sz w:val="24"/>
            <w:szCs w:val="24"/>
          </w:rPr>
          <w:t>7.9.</w:t>
        </w:r>
        <w:r w:rsidR="009C31D6" w:rsidRPr="009C31D6">
          <w:rPr>
            <w:rFonts w:asciiTheme="minorHAnsi" w:eastAsiaTheme="minorEastAsia" w:hAnsiTheme="minorHAnsi" w:cstheme="minorBidi"/>
            <w:sz w:val="24"/>
            <w:szCs w:val="24"/>
            <w:lang w:eastAsia="ru-RU"/>
          </w:rPr>
          <w:tab/>
        </w:r>
        <w:r w:rsidR="009C31D6" w:rsidRPr="009C31D6">
          <w:rPr>
            <w:rStyle w:val="af2"/>
            <w:sz w:val="24"/>
            <w:szCs w:val="24"/>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9C31D6" w:rsidRPr="009C31D6">
          <w:rPr>
            <w:webHidden/>
            <w:sz w:val="24"/>
            <w:szCs w:val="24"/>
          </w:rPr>
          <w:tab/>
        </w:r>
        <w:r w:rsidR="009C31D6" w:rsidRPr="009C31D6">
          <w:rPr>
            <w:webHidden/>
            <w:sz w:val="24"/>
            <w:szCs w:val="24"/>
          </w:rPr>
          <w:fldChar w:fldCharType="begin"/>
        </w:r>
        <w:r w:rsidR="009C31D6" w:rsidRPr="009C31D6">
          <w:rPr>
            <w:webHidden/>
            <w:sz w:val="24"/>
            <w:szCs w:val="24"/>
          </w:rPr>
          <w:instrText xml:space="preserve"> PAGEREF _Toc132044669 \h </w:instrText>
        </w:r>
        <w:r w:rsidR="009C31D6" w:rsidRPr="009C31D6">
          <w:rPr>
            <w:webHidden/>
            <w:sz w:val="24"/>
            <w:szCs w:val="24"/>
          </w:rPr>
        </w:r>
        <w:r w:rsidR="009C31D6" w:rsidRPr="009C31D6">
          <w:rPr>
            <w:webHidden/>
            <w:sz w:val="24"/>
            <w:szCs w:val="24"/>
          </w:rPr>
          <w:fldChar w:fldCharType="separate"/>
        </w:r>
        <w:r w:rsidR="00D06AC5">
          <w:rPr>
            <w:webHidden/>
            <w:sz w:val="24"/>
            <w:szCs w:val="24"/>
          </w:rPr>
          <w:t>13</w:t>
        </w:r>
        <w:r w:rsidR="009C31D6" w:rsidRPr="009C31D6">
          <w:rPr>
            <w:webHidden/>
            <w:sz w:val="24"/>
            <w:szCs w:val="24"/>
          </w:rPr>
          <w:fldChar w:fldCharType="end"/>
        </w:r>
      </w:hyperlink>
    </w:p>
    <w:p w:rsidR="009C31D6" w:rsidRPr="009C31D6" w:rsidRDefault="00DB1AB2" w:rsidP="009C31D6">
      <w:pPr>
        <w:pStyle w:val="34"/>
        <w:tabs>
          <w:tab w:val="left" w:pos="720"/>
        </w:tabs>
        <w:spacing w:before="120" w:after="120" w:line="240" w:lineRule="auto"/>
        <w:ind w:right="793"/>
        <w:rPr>
          <w:rFonts w:asciiTheme="minorHAnsi" w:eastAsiaTheme="minorEastAsia" w:hAnsiTheme="minorHAnsi" w:cstheme="minorBidi"/>
          <w:sz w:val="24"/>
          <w:szCs w:val="24"/>
          <w:lang w:eastAsia="ru-RU"/>
        </w:rPr>
      </w:pPr>
      <w:hyperlink w:anchor="_Toc132044670" w:history="1">
        <w:r w:rsidR="009C31D6" w:rsidRPr="009C31D6">
          <w:rPr>
            <w:rStyle w:val="af2"/>
            <w:sz w:val="24"/>
            <w:szCs w:val="24"/>
          </w:rPr>
          <w:t>7.10.</w:t>
        </w:r>
        <w:r w:rsidR="009C31D6" w:rsidRPr="009C31D6">
          <w:rPr>
            <w:rFonts w:asciiTheme="minorHAnsi" w:eastAsiaTheme="minorEastAsia" w:hAnsiTheme="minorHAnsi" w:cstheme="minorBidi"/>
            <w:sz w:val="24"/>
            <w:szCs w:val="24"/>
            <w:lang w:eastAsia="ru-RU"/>
          </w:rPr>
          <w:tab/>
        </w:r>
        <w:r w:rsidR="009C31D6" w:rsidRPr="009C31D6">
          <w:rPr>
            <w:rStyle w:val="af2"/>
            <w:sz w:val="24"/>
            <w:szCs w:val="24"/>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9C31D6" w:rsidRPr="009C31D6">
          <w:rPr>
            <w:webHidden/>
            <w:sz w:val="24"/>
            <w:szCs w:val="24"/>
          </w:rPr>
          <w:tab/>
        </w:r>
        <w:r w:rsidR="009C31D6" w:rsidRPr="009C31D6">
          <w:rPr>
            <w:webHidden/>
            <w:sz w:val="24"/>
            <w:szCs w:val="24"/>
          </w:rPr>
          <w:fldChar w:fldCharType="begin"/>
        </w:r>
        <w:r w:rsidR="009C31D6" w:rsidRPr="009C31D6">
          <w:rPr>
            <w:webHidden/>
            <w:sz w:val="24"/>
            <w:szCs w:val="24"/>
          </w:rPr>
          <w:instrText xml:space="preserve"> PAGEREF _Toc132044670 \h </w:instrText>
        </w:r>
        <w:r w:rsidR="009C31D6" w:rsidRPr="009C31D6">
          <w:rPr>
            <w:webHidden/>
            <w:sz w:val="24"/>
            <w:szCs w:val="24"/>
          </w:rPr>
        </w:r>
        <w:r w:rsidR="009C31D6" w:rsidRPr="009C31D6">
          <w:rPr>
            <w:webHidden/>
            <w:sz w:val="24"/>
            <w:szCs w:val="24"/>
          </w:rPr>
          <w:fldChar w:fldCharType="separate"/>
        </w:r>
        <w:r w:rsidR="00D06AC5">
          <w:rPr>
            <w:webHidden/>
            <w:sz w:val="24"/>
            <w:szCs w:val="24"/>
          </w:rPr>
          <w:t>14</w:t>
        </w:r>
        <w:r w:rsidR="009C31D6" w:rsidRPr="009C31D6">
          <w:rPr>
            <w:webHidden/>
            <w:sz w:val="24"/>
            <w:szCs w:val="24"/>
          </w:rPr>
          <w:fldChar w:fldCharType="end"/>
        </w:r>
      </w:hyperlink>
    </w:p>
    <w:p w:rsidR="009C31D6" w:rsidRPr="009C31D6" w:rsidRDefault="00DB1AB2" w:rsidP="009C31D6">
      <w:pPr>
        <w:pStyle w:val="34"/>
        <w:tabs>
          <w:tab w:val="left" w:pos="720"/>
        </w:tabs>
        <w:spacing w:before="120" w:after="120" w:line="240" w:lineRule="auto"/>
        <w:ind w:right="793"/>
        <w:rPr>
          <w:rFonts w:asciiTheme="minorHAnsi" w:eastAsiaTheme="minorEastAsia" w:hAnsiTheme="minorHAnsi" w:cstheme="minorBidi"/>
          <w:sz w:val="24"/>
          <w:szCs w:val="24"/>
          <w:lang w:eastAsia="ru-RU"/>
        </w:rPr>
      </w:pPr>
      <w:hyperlink w:anchor="_Toc132044671" w:history="1">
        <w:r w:rsidR="009C31D6" w:rsidRPr="009C31D6">
          <w:rPr>
            <w:rStyle w:val="af2"/>
            <w:sz w:val="24"/>
            <w:szCs w:val="24"/>
          </w:rPr>
          <w:t>7.11.</w:t>
        </w:r>
        <w:r w:rsidR="009C31D6" w:rsidRPr="009C31D6">
          <w:rPr>
            <w:rFonts w:asciiTheme="minorHAnsi" w:eastAsiaTheme="minorEastAsia" w:hAnsiTheme="minorHAnsi" w:cstheme="minorBidi"/>
            <w:sz w:val="24"/>
            <w:szCs w:val="24"/>
            <w:lang w:eastAsia="ru-RU"/>
          </w:rPr>
          <w:tab/>
        </w:r>
        <w:r w:rsidR="009C31D6" w:rsidRPr="009C31D6">
          <w:rPr>
            <w:rStyle w:val="af2"/>
            <w:sz w:val="24"/>
            <w:szCs w:val="24"/>
          </w:rPr>
          <w:t>Обоснование организации индивидуального теплоснабжения в зонах застройки поселения малоэтажными жилыми зданиями</w:t>
        </w:r>
        <w:r w:rsidR="009C31D6" w:rsidRPr="009C31D6">
          <w:rPr>
            <w:webHidden/>
            <w:sz w:val="24"/>
            <w:szCs w:val="24"/>
          </w:rPr>
          <w:tab/>
        </w:r>
        <w:r w:rsidR="009C31D6" w:rsidRPr="009C31D6">
          <w:rPr>
            <w:webHidden/>
            <w:sz w:val="24"/>
            <w:szCs w:val="24"/>
          </w:rPr>
          <w:fldChar w:fldCharType="begin"/>
        </w:r>
        <w:r w:rsidR="009C31D6" w:rsidRPr="009C31D6">
          <w:rPr>
            <w:webHidden/>
            <w:sz w:val="24"/>
            <w:szCs w:val="24"/>
          </w:rPr>
          <w:instrText xml:space="preserve"> PAGEREF _Toc132044671 \h </w:instrText>
        </w:r>
        <w:r w:rsidR="009C31D6" w:rsidRPr="009C31D6">
          <w:rPr>
            <w:webHidden/>
            <w:sz w:val="24"/>
            <w:szCs w:val="24"/>
          </w:rPr>
        </w:r>
        <w:r w:rsidR="009C31D6" w:rsidRPr="009C31D6">
          <w:rPr>
            <w:webHidden/>
            <w:sz w:val="24"/>
            <w:szCs w:val="24"/>
          </w:rPr>
          <w:fldChar w:fldCharType="separate"/>
        </w:r>
        <w:r w:rsidR="00D06AC5">
          <w:rPr>
            <w:webHidden/>
            <w:sz w:val="24"/>
            <w:szCs w:val="24"/>
          </w:rPr>
          <w:t>14</w:t>
        </w:r>
        <w:r w:rsidR="009C31D6" w:rsidRPr="009C31D6">
          <w:rPr>
            <w:webHidden/>
            <w:sz w:val="24"/>
            <w:szCs w:val="24"/>
          </w:rPr>
          <w:fldChar w:fldCharType="end"/>
        </w:r>
      </w:hyperlink>
    </w:p>
    <w:p w:rsidR="009C31D6" w:rsidRPr="009C31D6" w:rsidRDefault="00DB1AB2" w:rsidP="009C31D6">
      <w:pPr>
        <w:pStyle w:val="34"/>
        <w:tabs>
          <w:tab w:val="left" w:pos="720"/>
        </w:tabs>
        <w:spacing w:before="120" w:after="120" w:line="240" w:lineRule="auto"/>
        <w:ind w:right="793"/>
        <w:rPr>
          <w:rFonts w:asciiTheme="minorHAnsi" w:eastAsiaTheme="minorEastAsia" w:hAnsiTheme="minorHAnsi" w:cstheme="minorBidi"/>
          <w:sz w:val="24"/>
          <w:szCs w:val="24"/>
          <w:lang w:eastAsia="ru-RU"/>
        </w:rPr>
      </w:pPr>
      <w:hyperlink w:anchor="_Toc132044672" w:history="1">
        <w:r w:rsidR="009C31D6" w:rsidRPr="009C31D6">
          <w:rPr>
            <w:rStyle w:val="af2"/>
            <w:sz w:val="24"/>
            <w:szCs w:val="24"/>
          </w:rPr>
          <w:t>7.12.</w:t>
        </w:r>
        <w:r w:rsidR="009C31D6" w:rsidRPr="009C31D6">
          <w:rPr>
            <w:rFonts w:asciiTheme="minorHAnsi" w:eastAsiaTheme="minorEastAsia" w:hAnsiTheme="minorHAnsi" w:cstheme="minorBidi"/>
            <w:sz w:val="24"/>
            <w:szCs w:val="24"/>
            <w:lang w:eastAsia="ru-RU"/>
          </w:rPr>
          <w:tab/>
        </w:r>
        <w:r w:rsidR="009C31D6" w:rsidRPr="009C31D6">
          <w:rPr>
            <w:rStyle w:val="af2"/>
            <w:sz w:val="24"/>
            <w:szCs w:val="24"/>
          </w:rPr>
          <w:t>Обоснование организации теплоснабжения в производственных зонах на территории поселения, городского округа</w:t>
        </w:r>
        <w:r w:rsidR="009C31D6" w:rsidRPr="009C31D6">
          <w:rPr>
            <w:webHidden/>
            <w:sz w:val="24"/>
            <w:szCs w:val="24"/>
          </w:rPr>
          <w:tab/>
        </w:r>
        <w:r w:rsidR="009C31D6" w:rsidRPr="009C31D6">
          <w:rPr>
            <w:webHidden/>
            <w:sz w:val="24"/>
            <w:szCs w:val="24"/>
          </w:rPr>
          <w:fldChar w:fldCharType="begin"/>
        </w:r>
        <w:r w:rsidR="009C31D6" w:rsidRPr="009C31D6">
          <w:rPr>
            <w:webHidden/>
            <w:sz w:val="24"/>
            <w:szCs w:val="24"/>
          </w:rPr>
          <w:instrText xml:space="preserve"> PAGEREF _Toc132044672 \h </w:instrText>
        </w:r>
        <w:r w:rsidR="009C31D6" w:rsidRPr="009C31D6">
          <w:rPr>
            <w:webHidden/>
            <w:sz w:val="24"/>
            <w:szCs w:val="24"/>
          </w:rPr>
        </w:r>
        <w:r w:rsidR="009C31D6" w:rsidRPr="009C31D6">
          <w:rPr>
            <w:webHidden/>
            <w:sz w:val="24"/>
            <w:szCs w:val="24"/>
          </w:rPr>
          <w:fldChar w:fldCharType="separate"/>
        </w:r>
        <w:r w:rsidR="00D06AC5">
          <w:rPr>
            <w:webHidden/>
            <w:sz w:val="24"/>
            <w:szCs w:val="24"/>
          </w:rPr>
          <w:t>15</w:t>
        </w:r>
        <w:r w:rsidR="009C31D6" w:rsidRPr="009C31D6">
          <w:rPr>
            <w:webHidden/>
            <w:sz w:val="24"/>
            <w:szCs w:val="24"/>
          </w:rPr>
          <w:fldChar w:fldCharType="end"/>
        </w:r>
      </w:hyperlink>
    </w:p>
    <w:p w:rsidR="009C31D6" w:rsidRPr="009C31D6" w:rsidRDefault="00DB1AB2" w:rsidP="009C31D6">
      <w:pPr>
        <w:pStyle w:val="34"/>
        <w:tabs>
          <w:tab w:val="left" w:pos="720"/>
        </w:tabs>
        <w:spacing w:before="120" w:after="120" w:line="240" w:lineRule="auto"/>
        <w:ind w:right="793"/>
        <w:rPr>
          <w:rFonts w:asciiTheme="minorHAnsi" w:eastAsiaTheme="minorEastAsia" w:hAnsiTheme="minorHAnsi" w:cstheme="minorBidi"/>
          <w:sz w:val="24"/>
          <w:szCs w:val="24"/>
          <w:lang w:eastAsia="ru-RU"/>
        </w:rPr>
      </w:pPr>
      <w:hyperlink w:anchor="_Toc132044673" w:history="1">
        <w:r w:rsidR="009C31D6" w:rsidRPr="009C31D6">
          <w:rPr>
            <w:rStyle w:val="af2"/>
            <w:sz w:val="24"/>
            <w:szCs w:val="24"/>
          </w:rPr>
          <w:t>7.13.</w:t>
        </w:r>
        <w:r w:rsidR="009C31D6" w:rsidRPr="009C31D6">
          <w:rPr>
            <w:rFonts w:asciiTheme="minorHAnsi" w:eastAsiaTheme="minorEastAsia" w:hAnsiTheme="minorHAnsi" w:cstheme="minorBidi"/>
            <w:sz w:val="24"/>
            <w:szCs w:val="24"/>
            <w:lang w:eastAsia="ru-RU"/>
          </w:rPr>
          <w:tab/>
        </w:r>
        <w:r w:rsidR="009C31D6" w:rsidRPr="009C31D6">
          <w:rPr>
            <w:rStyle w:val="af2"/>
            <w:sz w:val="24"/>
            <w:szCs w:val="24"/>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w:t>
        </w:r>
        <w:r w:rsidR="009C31D6" w:rsidRPr="009C31D6">
          <w:rPr>
            <w:webHidden/>
            <w:sz w:val="24"/>
            <w:szCs w:val="24"/>
          </w:rPr>
          <w:tab/>
        </w:r>
        <w:r w:rsidR="009C31D6" w:rsidRPr="009C31D6">
          <w:rPr>
            <w:webHidden/>
            <w:sz w:val="24"/>
            <w:szCs w:val="24"/>
          </w:rPr>
          <w:fldChar w:fldCharType="begin"/>
        </w:r>
        <w:r w:rsidR="009C31D6" w:rsidRPr="009C31D6">
          <w:rPr>
            <w:webHidden/>
            <w:sz w:val="24"/>
            <w:szCs w:val="24"/>
          </w:rPr>
          <w:instrText xml:space="preserve"> PAGEREF _Toc132044673 \h </w:instrText>
        </w:r>
        <w:r w:rsidR="009C31D6" w:rsidRPr="009C31D6">
          <w:rPr>
            <w:webHidden/>
            <w:sz w:val="24"/>
            <w:szCs w:val="24"/>
          </w:rPr>
        </w:r>
        <w:r w:rsidR="009C31D6" w:rsidRPr="009C31D6">
          <w:rPr>
            <w:webHidden/>
            <w:sz w:val="24"/>
            <w:szCs w:val="24"/>
          </w:rPr>
          <w:fldChar w:fldCharType="separate"/>
        </w:r>
        <w:r w:rsidR="00D06AC5">
          <w:rPr>
            <w:webHidden/>
            <w:sz w:val="24"/>
            <w:szCs w:val="24"/>
          </w:rPr>
          <w:t>15</w:t>
        </w:r>
        <w:r w:rsidR="009C31D6" w:rsidRPr="009C31D6">
          <w:rPr>
            <w:webHidden/>
            <w:sz w:val="24"/>
            <w:szCs w:val="24"/>
          </w:rPr>
          <w:fldChar w:fldCharType="end"/>
        </w:r>
      </w:hyperlink>
    </w:p>
    <w:p w:rsidR="009C31D6" w:rsidRPr="009C31D6" w:rsidRDefault="00DB1AB2" w:rsidP="009C31D6">
      <w:pPr>
        <w:pStyle w:val="34"/>
        <w:tabs>
          <w:tab w:val="left" w:pos="720"/>
        </w:tabs>
        <w:spacing w:before="120" w:after="120" w:line="240" w:lineRule="auto"/>
        <w:ind w:right="793"/>
        <w:rPr>
          <w:rFonts w:asciiTheme="minorHAnsi" w:eastAsiaTheme="minorEastAsia" w:hAnsiTheme="minorHAnsi" w:cstheme="minorBidi"/>
          <w:sz w:val="24"/>
          <w:szCs w:val="24"/>
          <w:lang w:eastAsia="ru-RU"/>
        </w:rPr>
      </w:pPr>
      <w:hyperlink w:anchor="_Toc132044674" w:history="1">
        <w:r w:rsidR="009C31D6" w:rsidRPr="009C31D6">
          <w:rPr>
            <w:rStyle w:val="af2"/>
            <w:sz w:val="24"/>
            <w:szCs w:val="24"/>
          </w:rPr>
          <w:t>7.14.</w:t>
        </w:r>
        <w:r w:rsidR="009C31D6" w:rsidRPr="009C31D6">
          <w:rPr>
            <w:rFonts w:asciiTheme="minorHAnsi" w:eastAsiaTheme="minorEastAsia" w:hAnsiTheme="minorHAnsi" w:cstheme="minorBidi"/>
            <w:sz w:val="24"/>
            <w:szCs w:val="24"/>
            <w:lang w:eastAsia="ru-RU"/>
          </w:rPr>
          <w:tab/>
        </w:r>
        <w:r w:rsidR="009C31D6" w:rsidRPr="009C31D6">
          <w:rPr>
            <w:rStyle w:val="af2"/>
            <w:sz w:val="24"/>
            <w:szCs w:val="24"/>
          </w:rPr>
          <w:t xml:space="preserve">Целесообразность ввода новых и реконструкции и (или) модернизации существующих источников тепловой энергии с </w:t>
        </w:r>
        <w:r w:rsidR="009C31D6" w:rsidRPr="009C31D6">
          <w:rPr>
            <w:rStyle w:val="af2"/>
            <w:sz w:val="24"/>
            <w:szCs w:val="24"/>
          </w:rPr>
          <w:lastRenderedPageBreak/>
          <w:t>использованием возобновляемых источников энергии, а также местных видов топлива</w:t>
        </w:r>
        <w:r w:rsidR="009C31D6" w:rsidRPr="009C31D6">
          <w:rPr>
            <w:webHidden/>
            <w:sz w:val="24"/>
            <w:szCs w:val="24"/>
          </w:rPr>
          <w:tab/>
        </w:r>
        <w:r w:rsidR="009C31D6" w:rsidRPr="009C31D6">
          <w:rPr>
            <w:webHidden/>
            <w:sz w:val="24"/>
            <w:szCs w:val="24"/>
          </w:rPr>
          <w:fldChar w:fldCharType="begin"/>
        </w:r>
        <w:r w:rsidR="009C31D6" w:rsidRPr="009C31D6">
          <w:rPr>
            <w:webHidden/>
            <w:sz w:val="24"/>
            <w:szCs w:val="24"/>
          </w:rPr>
          <w:instrText xml:space="preserve"> PAGEREF _Toc132044674 \h </w:instrText>
        </w:r>
        <w:r w:rsidR="009C31D6" w:rsidRPr="009C31D6">
          <w:rPr>
            <w:webHidden/>
            <w:sz w:val="24"/>
            <w:szCs w:val="24"/>
          </w:rPr>
        </w:r>
        <w:r w:rsidR="009C31D6" w:rsidRPr="009C31D6">
          <w:rPr>
            <w:webHidden/>
            <w:sz w:val="24"/>
            <w:szCs w:val="24"/>
          </w:rPr>
          <w:fldChar w:fldCharType="separate"/>
        </w:r>
        <w:r w:rsidR="00D06AC5">
          <w:rPr>
            <w:webHidden/>
            <w:sz w:val="24"/>
            <w:szCs w:val="24"/>
          </w:rPr>
          <w:t>31</w:t>
        </w:r>
        <w:r w:rsidR="009C31D6" w:rsidRPr="009C31D6">
          <w:rPr>
            <w:webHidden/>
            <w:sz w:val="24"/>
            <w:szCs w:val="24"/>
          </w:rPr>
          <w:fldChar w:fldCharType="end"/>
        </w:r>
      </w:hyperlink>
    </w:p>
    <w:p w:rsidR="009C31D6" w:rsidRPr="009C31D6" w:rsidRDefault="00DB1AB2" w:rsidP="009C31D6">
      <w:pPr>
        <w:pStyle w:val="34"/>
        <w:tabs>
          <w:tab w:val="left" w:pos="720"/>
        </w:tabs>
        <w:spacing w:before="120" w:after="120" w:line="240" w:lineRule="auto"/>
        <w:ind w:right="793"/>
        <w:rPr>
          <w:rFonts w:asciiTheme="minorHAnsi" w:eastAsiaTheme="minorEastAsia" w:hAnsiTheme="minorHAnsi" w:cstheme="minorBidi"/>
          <w:sz w:val="24"/>
          <w:szCs w:val="24"/>
          <w:lang w:eastAsia="ru-RU"/>
        </w:rPr>
      </w:pPr>
      <w:hyperlink w:anchor="_Toc132044675" w:history="1">
        <w:r w:rsidR="009C31D6" w:rsidRPr="009C31D6">
          <w:rPr>
            <w:rStyle w:val="af2"/>
            <w:sz w:val="24"/>
            <w:szCs w:val="24"/>
          </w:rPr>
          <w:t>7.15.</w:t>
        </w:r>
        <w:r w:rsidR="009C31D6" w:rsidRPr="009C31D6">
          <w:rPr>
            <w:rFonts w:asciiTheme="minorHAnsi" w:eastAsiaTheme="minorEastAsia" w:hAnsiTheme="minorHAnsi" w:cstheme="minorBidi"/>
            <w:sz w:val="24"/>
            <w:szCs w:val="24"/>
            <w:lang w:eastAsia="ru-RU"/>
          </w:rPr>
          <w:tab/>
        </w:r>
        <w:r w:rsidR="009C31D6" w:rsidRPr="009C31D6">
          <w:rPr>
            <w:rStyle w:val="af2"/>
            <w:sz w:val="24"/>
            <w:szCs w:val="24"/>
          </w:rPr>
          <w:t>Радиусы эффективного теплоснабжения</w:t>
        </w:r>
        <w:r w:rsidR="009C31D6" w:rsidRPr="009C31D6">
          <w:rPr>
            <w:webHidden/>
            <w:sz w:val="24"/>
            <w:szCs w:val="24"/>
          </w:rPr>
          <w:tab/>
        </w:r>
        <w:r w:rsidR="009C31D6" w:rsidRPr="009C31D6">
          <w:rPr>
            <w:webHidden/>
            <w:sz w:val="24"/>
            <w:szCs w:val="24"/>
          </w:rPr>
          <w:fldChar w:fldCharType="begin"/>
        </w:r>
        <w:r w:rsidR="009C31D6" w:rsidRPr="009C31D6">
          <w:rPr>
            <w:webHidden/>
            <w:sz w:val="24"/>
            <w:szCs w:val="24"/>
          </w:rPr>
          <w:instrText xml:space="preserve"> PAGEREF _Toc132044675 \h </w:instrText>
        </w:r>
        <w:r w:rsidR="009C31D6" w:rsidRPr="009C31D6">
          <w:rPr>
            <w:webHidden/>
            <w:sz w:val="24"/>
            <w:szCs w:val="24"/>
          </w:rPr>
        </w:r>
        <w:r w:rsidR="009C31D6" w:rsidRPr="009C31D6">
          <w:rPr>
            <w:webHidden/>
            <w:sz w:val="24"/>
            <w:szCs w:val="24"/>
          </w:rPr>
          <w:fldChar w:fldCharType="separate"/>
        </w:r>
        <w:r w:rsidR="00D06AC5">
          <w:rPr>
            <w:webHidden/>
            <w:sz w:val="24"/>
            <w:szCs w:val="24"/>
          </w:rPr>
          <w:t>31</w:t>
        </w:r>
        <w:r w:rsidR="009C31D6" w:rsidRPr="009C31D6">
          <w:rPr>
            <w:webHidden/>
            <w:sz w:val="24"/>
            <w:szCs w:val="24"/>
          </w:rPr>
          <w:fldChar w:fldCharType="end"/>
        </w:r>
      </w:hyperlink>
    </w:p>
    <w:p w:rsidR="00584F6D" w:rsidRPr="00292EE1" w:rsidRDefault="006D57DF" w:rsidP="00292EE1">
      <w:pPr>
        <w:pStyle w:val="afff8"/>
        <w:tabs>
          <w:tab w:val="right" w:leader="dot" w:pos="10205"/>
        </w:tabs>
        <w:spacing w:before="120" w:after="120" w:line="240" w:lineRule="auto"/>
        <w:jc w:val="center"/>
        <w:rPr>
          <w:rStyle w:val="af2"/>
          <w:rFonts w:eastAsia="Microsoft YaHei" w:cs="Arial"/>
          <w:noProof/>
          <w:color w:val="auto"/>
          <w:szCs w:val="22"/>
        </w:rPr>
        <w:sectPr w:rsidR="00584F6D" w:rsidRPr="00292EE1" w:rsidSect="00C5144C">
          <w:headerReference w:type="default" r:id="rId11"/>
          <w:footerReference w:type="default" r:id="rId12"/>
          <w:headerReference w:type="first" r:id="rId13"/>
          <w:type w:val="nextColumn"/>
          <w:pgSz w:w="11906" w:h="16838"/>
          <w:pgMar w:top="1134" w:right="907" w:bottom="1134" w:left="1701" w:header="284" w:footer="284" w:gutter="0"/>
          <w:cols w:space="708"/>
          <w:titlePg/>
          <w:docGrid w:linePitch="360"/>
        </w:sectPr>
      </w:pPr>
      <w:r w:rsidRPr="00292EE1">
        <w:rPr>
          <w:rStyle w:val="af2"/>
          <w:rFonts w:eastAsia="Microsoft YaHei" w:cs="Arial"/>
          <w:noProof/>
          <w:color w:val="auto"/>
          <w:szCs w:val="22"/>
        </w:rPr>
        <w:fldChar w:fldCharType="end"/>
      </w:r>
    </w:p>
    <w:p w:rsidR="009C31D6" w:rsidRPr="00292EE1" w:rsidRDefault="009C31D6" w:rsidP="006054F6">
      <w:pPr>
        <w:pageBreakBefore/>
        <w:tabs>
          <w:tab w:val="left" w:pos="8647"/>
        </w:tabs>
        <w:spacing w:before="120" w:after="120" w:line="480" w:lineRule="auto"/>
        <w:ind w:left="0" w:right="284"/>
        <w:jc w:val="center"/>
        <w:rPr>
          <w:rFonts w:cs="Arial"/>
          <w:b/>
          <w:szCs w:val="24"/>
        </w:rPr>
      </w:pPr>
      <w:r>
        <w:rPr>
          <w:rFonts w:cs="Arial"/>
          <w:b/>
          <w:szCs w:val="24"/>
        </w:rPr>
        <w:lastRenderedPageBreak/>
        <w:t>Список таблиц</w:t>
      </w:r>
    </w:p>
    <w:p w:rsidR="006054F6" w:rsidRDefault="009C31D6" w:rsidP="006054F6">
      <w:pPr>
        <w:pStyle w:val="afff8"/>
        <w:tabs>
          <w:tab w:val="left" w:pos="1760"/>
          <w:tab w:val="left" w:leader="dot" w:pos="8647"/>
          <w:tab w:val="right" w:leader="dot" w:pos="9639"/>
        </w:tabs>
        <w:spacing w:before="120" w:after="120" w:line="240" w:lineRule="auto"/>
        <w:ind w:right="1985"/>
        <w:rPr>
          <w:rFonts w:asciiTheme="minorHAnsi" w:eastAsiaTheme="minorEastAsia" w:hAnsiTheme="minorHAnsi" w:cstheme="minorBidi"/>
          <w:iCs w:val="0"/>
          <w:noProof/>
          <w:spacing w:val="0"/>
          <w:szCs w:val="22"/>
          <w:lang w:val="ru-RU" w:eastAsia="ru-RU"/>
        </w:rPr>
      </w:pPr>
      <w:r w:rsidRPr="00584F6D">
        <w:rPr>
          <w:rStyle w:val="af2"/>
          <w:rFonts w:eastAsia="Microsoft YaHei" w:cs="Arial"/>
          <w:noProof/>
          <w:color w:val="auto"/>
          <w:spacing w:val="0"/>
          <w:szCs w:val="22"/>
        </w:rPr>
        <w:fldChar w:fldCharType="begin"/>
      </w:r>
      <w:r w:rsidRPr="00584F6D">
        <w:rPr>
          <w:rStyle w:val="af2"/>
          <w:rFonts w:eastAsia="Microsoft YaHei" w:cs="Arial"/>
          <w:noProof/>
          <w:color w:val="auto"/>
          <w:spacing w:val="0"/>
          <w:szCs w:val="22"/>
        </w:rPr>
        <w:instrText xml:space="preserve"> TOC \h \z \t "Подпись к таблице1" \c </w:instrText>
      </w:r>
      <w:r w:rsidRPr="00584F6D">
        <w:rPr>
          <w:rStyle w:val="af2"/>
          <w:rFonts w:eastAsia="Microsoft YaHei" w:cs="Arial"/>
          <w:noProof/>
          <w:color w:val="auto"/>
          <w:spacing w:val="0"/>
          <w:szCs w:val="22"/>
        </w:rPr>
        <w:fldChar w:fldCharType="separate"/>
      </w:r>
      <w:hyperlink w:anchor="_Toc132046522" w:history="1">
        <w:r w:rsidR="006054F6" w:rsidRPr="00AD0C4F">
          <w:rPr>
            <w:rStyle w:val="af2"/>
            <w:rFonts w:eastAsia="Microsoft YaHei" w:cs="Arial"/>
            <w:noProof/>
          </w:rPr>
          <w:t>Таблица 7.4.1.</w:t>
        </w:r>
        <w:r w:rsidR="006054F6">
          <w:rPr>
            <w:rFonts w:asciiTheme="minorHAnsi" w:eastAsiaTheme="minorEastAsia" w:hAnsiTheme="minorHAnsi" w:cstheme="minorBidi"/>
            <w:iCs w:val="0"/>
            <w:noProof/>
            <w:spacing w:val="0"/>
            <w:szCs w:val="22"/>
            <w:lang w:val="ru-RU" w:eastAsia="ru-RU"/>
          </w:rPr>
          <w:tab/>
        </w:r>
        <w:r w:rsidR="006054F6" w:rsidRPr="00AD0C4F">
          <w:rPr>
            <w:rStyle w:val="af2"/>
            <w:rFonts w:eastAsia="Microsoft YaHei"/>
            <w:noProof/>
          </w:rPr>
          <w:t>Тепловые нагрузки потребителей новых котельных</w:t>
        </w:r>
        <w:r w:rsidR="006054F6">
          <w:rPr>
            <w:noProof/>
            <w:webHidden/>
          </w:rPr>
          <w:tab/>
        </w:r>
        <w:r w:rsidR="006054F6">
          <w:rPr>
            <w:noProof/>
            <w:webHidden/>
          </w:rPr>
          <w:fldChar w:fldCharType="begin"/>
        </w:r>
        <w:r w:rsidR="006054F6">
          <w:rPr>
            <w:noProof/>
            <w:webHidden/>
          </w:rPr>
          <w:instrText xml:space="preserve"> PAGEREF _Toc132046522 \h </w:instrText>
        </w:r>
        <w:r w:rsidR="006054F6">
          <w:rPr>
            <w:noProof/>
            <w:webHidden/>
          </w:rPr>
        </w:r>
        <w:r w:rsidR="006054F6">
          <w:rPr>
            <w:noProof/>
            <w:webHidden/>
          </w:rPr>
          <w:fldChar w:fldCharType="separate"/>
        </w:r>
        <w:r w:rsidR="00D06AC5">
          <w:rPr>
            <w:noProof/>
            <w:webHidden/>
          </w:rPr>
          <w:t>11</w:t>
        </w:r>
        <w:r w:rsidR="006054F6">
          <w:rPr>
            <w:noProof/>
            <w:webHidden/>
          </w:rPr>
          <w:fldChar w:fldCharType="end"/>
        </w:r>
      </w:hyperlink>
    </w:p>
    <w:p w:rsidR="006054F6" w:rsidRDefault="00DB1AB2" w:rsidP="006054F6">
      <w:pPr>
        <w:pStyle w:val="afff8"/>
        <w:tabs>
          <w:tab w:val="left" w:pos="1760"/>
          <w:tab w:val="left" w:leader="dot" w:pos="8647"/>
          <w:tab w:val="right" w:leader="dot" w:pos="9639"/>
        </w:tabs>
        <w:spacing w:before="120" w:after="120" w:line="240" w:lineRule="auto"/>
        <w:ind w:right="1985"/>
        <w:rPr>
          <w:rFonts w:asciiTheme="minorHAnsi" w:eastAsiaTheme="minorEastAsia" w:hAnsiTheme="minorHAnsi" w:cstheme="minorBidi"/>
          <w:iCs w:val="0"/>
          <w:noProof/>
          <w:spacing w:val="0"/>
          <w:szCs w:val="22"/>
          <w:lang w:val="ru-RU" w:eastAsia="ru-RU"/>
        </w:rPr>
      </w:pPr>
      <w:hyperlink w:anchor="_Toc132046523" w:history="1">
        <w:r w:rsidR="006054F6" w:rsidRPr="00AD0C4F">
          <w:rPr>
            <w:rStyle w:val="af2"/>
            <w:rFonts w:eastAsia="Microsoft YaHei" w:cs="Arial"/>
            <w:noProof/>
          </w:rPr>
          <w:t>Таблица 7.4.2.</w:t>
        </w:r>
        <w:r w:rsidR="006054F6">
          <w:rPr>
            <w:rFonts w:asciiTheme="minorHAnsi" w:eastAsiaTheme="minorEastAsia" w:hAnsiTheme="minorHAnsi" w:cstheme="minorBidi"/>
            <w:iCs w:val="0"/>
            <w:noProof/>
            <w:spacing w:val="0"/>
            <w:szCs w:val="22"/>
            <w:lang w:val="ru-RU" w:eastAsia="ru-RU"/>
          </w:rPr>
          <w:tab/>
        </w:r>
        <w:r w:rsidR="006054F6" w:rsidRPr="00AD0C4F">
          <w:rPr>
            <w:rStyle w:val="af2"/>
            <w:rFonts w:eastAsia="Microsoft YaHei"/>
            <w:noProof/>
          </w:rPr>
          <w:t>Тепловая мощность и состав основного оборудования БМК</w:t>
        </w:r>
        <w:r w:rsidR="006054F6">
          <w:rPr>
            <w:noProof/>
            <w:webHidden/>
          </w:rPr>
          <w:tab/>
        </w:r>
        <w:r w:rsidR="006054F6">
          <w:rPr>
            <w:noProof/>
            <w:webHidden/>
          </w:rPr>
          <w:fldChar w:fldCharType="begin"/>
        </w:r>
        <w:r w:rsidR="006054F6">
          <w:rPr>
            <w:noProof/>
            <w:webHidden/>
          </w:rPr>
          <w:instrText xml:space="preserve"> PAGEREF _Toc132046523 \h </w:instrText>
        </w:r>
        <w:r w:rsidR="006054F6">
          <w:rPr>
            <w:noProof/>
            <w:webHidden/>
          </w:rPr>
        </w:r>
        <w:r w:rsidR="006054F6">
          <w:rPr>
            <w:noProof/>
            <w:webHidden/>
          </w:rPr>
          <w:fldChar w:fldCharType="separate"/>
        </w:r>
        <w:r w:rsidR="00D06AC5">
          <w:rPr>
            <w:noProof/>
            <w:webHidden/>
          </w:rPr>
          <w:t>12</w:t>
        </w:r>
        <w:r w:rsidR="006054F6">
          <w:rPr>
            <w:noProof/>
            <w:webHidden/>
          </w:rPr>
          <w:fldChar w:fldCharType="end"/>
        </w:r>
      </w:hyperlink>
    </w:p>
    <w:p w:rsidR="006054F6" w:rsidRDefault="00DB1AB2" w:rsidP="006054F6">
      <w:pPr>
        <w:pStyle w:val="afff8"/>
        <w:tabs>
          <w:tab w:val="left" w:pos="1761"/>
          <w:tab w:val="left" w:leader="dot" w:pos="8647"/>
          <w:tab w:val="right" w:leader="dot" w:pos="9639"/>
        </w:tabs>
        <w:spacing w:before="120" w:after="120" w:line="240" w:lineRule="auto"/>
        <w:ind w:right="1985"/>
        <w:rPr>
          <w:rFonts w:asciiTheme="minorHAnsi" w:eastAsiaTheme="minorEastAsia" w:hAnsiTheme="minorHAnsi" w:cstheme="minorBidi"/>
          <w:iCs w:val="0"/>
          <w:noProof/>
          <w:spacing w:val="0"/>
          <w:szCs w:val="22"/>
          <w:lang w:val="ru-RU" w:eastAsia="ru-RU"/>
        </w:rPr>
      </w:pPr>
      <w:hyperlink w:anchor="_Toc132046524" w:history="1">
        <w:r w:rsidR="006054F6" w:rsidRPr="00AD0C4F">
          <w:rPr>
            <w:rStyle w:val="af2"/>
            <w:rFonts w:eastAsia="Microsoft YaHei" w:cs="Arial"/>
            <w:noProof/>
          </w:rPr>
          <w:t>Таблица 7.10.1.</w:t>
        </w:r>
        <w:r w:rsidR="006054F6">
          <w:rPr>
            <w:rFonts w:asciiTheme="minorHAnsi" w:eastAsiaTheme="minorEastAsia" w:hAnsiTheme="minorHAnsi" w:cstheme="minorBidi"/>
            <w:iCs w:val="0"/>
            <w:noProof/>
            <w:spacing w:val="0"/>
            <w:szCs w:val="22"/>
            <w:lang w:val="ru-RU" w:eastAsia="ru-RU"/>
          </w:rPr>
          <w:tab/>
        </w:r>
        <w:r w:rsidR="006054F6" w:rsidRPr="00AD0C4F">
          <w:rPr>
            <w:rStyle w:val="af2"/>
            <w:rFonts w:eastAsia="Microsoft YaHei"/>
            <w:noProof/>
          </w:rPr>
          <w:t>Мероприятия по переключению нагрузки и выводу котельных из эксплуатации</w:t>
        </w:r>
        <w:r w:rsidR="006054F6">
          <w:rPr>
            <w:noProof/>
            <w:webHidden/>
          </w:rPr>
          <w:tab/>
        </w:r>
        <w:r w:rsidR="006054F6">
          <w:rPr>
            <w:noProof/>
            <w:webHidden/>
          </w:rPr>
          <w:fldChar w:fldCharType="begin"/>
        </w:r>
        <w:r w:rsidR="006054F6">
          <w:rPr>
            <w:noProof/>
            <w:webHidden/>
          </w:rPr>
          <w:instrText xml:space="preserve"> PAGEREF _Toc132046524 \h </w:instrText>
        </w:r>
        <w:r w:rsidR="006054F6">
          <w:rPr>
            <w:noProof/>
            <w:webHidden/>
          </w:rPr>
        </w:r>
        <w:r w:rsidR="006054F6">
          <w:rPr>
            <w:noProof/>
            <w:webHidden/>
          </w:rPr>
          <w:fldChar w:fldCharType="separate"/>
        </w:r>
        <w:r w:rsidR="00D06AC5">
          <w:rPr>
            <w:noProof/>
            <w:webHidden/>
          </w:rPr>
          <w:t>14</w:t>
        </w:r>
        <w:r w:rsidR="006054F6">
          <w:rPr>
            <w:noProof/>
            <w:webHidden/>
          </w:rPr>
          <w:fldChar w:fldCharType="end"/>
        </w:r>
      </w:hyperlink>
    </w:p>
    <w:p w:rsidR="00D02834" w:rsidRDefault="009C31D6" w:rsidP="006054F6">
      <w:pPr>
        <w:tabs>
          <w:tab w:val="left" w:pos="8647"/>
          <w:tab w:val="right" w:leader="dot" w:pos="9498"/>
        </w:tabs>
        <w:ind w:right="793"/>
        <w:jc w:val="center"/>
        <w:rPr>
          <w:rStyle w:val="af2"/>
          <w:rFonts w:cs="Arial"/>
          <w:noProof/>
          <w:color w:val="auto"/>
        </w:rPr>
      </w:pPr>
      <w:r w:rsidRPr="00584F6D">
        <w:rPr>
          <w:rStyle w:val="af2"/>
          <w:rFonts w:cs="Arial"/>
          <w:noProof/>
          <w:color w:val="auto"/>
        </w:rPr>
        <w:fldChar w:fldCharType="end"/>
      </w:r>
    </w:p>
    <w:p w:rsidR="009C31D6" w:rsidRDefault="009C31D6" w:rsidP="009C31D6">
      <w:pPr>
        <w:jc w:val="center"/>
        <w:rPr>
          <w:rStyle w:val="af2"/>
          <w:rFonts w:cs="Arial"/>
          <w:noProof/>
          <w:color w:val="auto"/>
        </w:rPr>
      </w:pPr>
    </w:p>
    <w:p w:rsidR="009C31D6" w:rsidRDefault="009C31D6" w:rsidP="009C31D6">
      <w:pPr>
        <w:jc w:val="center"/>
        <w:rPr>
          <w:rStyle w:val="af2"/>
          <w:rFonts w:cs="Arial"/>
          <w:noProof/>
          <w:color w:val="auto"/>
        </w:rPr>
      </w:pPr>
    </w:p>
    <w:p w:rsidR="009C31D6" w:rsidRDefault="009C31D6" w:rsidP="009C31D6">
      <w:pPr>
        <w:jc w:val="center"/>
        <w:rPr>
          <w:rStyle w:val="af2"/>
          <w:rFonts w:cs="Arial"/>
          <w:noProof/>
          <w:color w:val="auto"/>
        </w:rPr>
      </w:pPr>
    </w:p>
    <w:p w:rsidR="00B72DFD" w:rsidRDefault="00B72DFD" w:rsidP="009C31D6">
      <w:pPr>
        <w:jc w:val="center"/>
        <w:rPr>
          <w:rStyle w:val="af2"/>
          <w:rFonts w:cs="Arial"/>
          <w:noProof/>
          <w:color w:val="auto"/>
        </w:rPr>
      </w:pPr>
    </w:p>
    <w:p w:rsidR="00D06AC5" w:rsidRDefault="00D06AC5">
      <w:pPr>
        <w:spacing w:after="160" w:line="259" w:lineRule="auto"/>
        <w:ind w:left="0"/>
        <w:jc w:val="left"/>
        <w:rPr>
          <w:b/>
        </w:rPr>
      </w:pPr>
      <w:r>
        <w:rPr>
          <w:b/>
        </w:rPr>
        <w:br w:type="page"/>
      </w:r>
    </w:p>
    <w:p w:rsidR="00D06AC5" w:rsidRPr="00A71F4E" w:rsidRDefault="00D06AC5" w:rsidP="00D06AC5">
      <w:pPr>
        <w:ind w:left="0"/>
        <w:jc w:val="center"/>
        <w:rPr>
          <w:b/>
        </w:rPr>
      </w:pPr>
      <w:r w:rsidRPr="00A71F4E">
        <w:rPr>
          <w:b/>
        </w:rPr>
        <w:lastRenderedPageBreak/>
        <w:t>Список рисунков</w:t>
      </w:r>
    </w:p>
    <w:p w:rsidR="00D06AC5" w:rsidRDefault="00D06AC5" w:rsidP="00D06AC5">
      <w:pPr>
        <w:pStyle w:val="afff8"/>
        <w:tabs>
          <w:tab w:val="right" w:leader="dot" w:pos="9629"/>
        </w:tabs>
        <w:spacing w:before="120" w:after="120" w:line="240" w:lineRule="auto"/>
        <w:rPr>
          <w:rFonts w:asciiTheme="minorHAnsi" w:eastAsiaTheme="minorEastAsia" w:hAnsiTheme="minorHAnsi" w:cstheme="minorBidi"/>
          <w:iCs w:val="0"/>
          <w:noProof/>
          <w:spacing w:val="0"/>
          <w:szCs w:val="22"/>
          <w:lang w:val="ru-RU" w:eastAsia="ru-RU"/>
        </w:rPr>
      </w:pPr>
      <w:r w:rsidRPr="00A71F4E">
        <w:rPr>
          <w:rStyle w:val="af2"/>
          <w:rFonts w:eastAsia="Microsoft YaHei"/>
          <w:noProof/>
          <w:color w:val="auto"/>
        </w:rPr>
        <w:fldChar w:fldCharType="begin"/>
      </w:r>
      <w:r w:rsidRPr="00A71F4E">
        <w:rPr>
          <w:rStyle w:val="af2"/>
          <w:rFonts w:eastAsia="Microsoft YaHei"/>
          <w:noProof/>
          <w:color w:val="auto"/>
        </w:rPr>
        <w:instrText xml:space="preserve"> TOC \h \z \t "Подпись рисунков/таблиц" \c </w:instrText>
      </w:r>
      <w:r w:rsidRPr="00A71F4E">
        <w:rPr>
          <w:rStyle w:val="af2"/>
          <w:rFonts w:eastAsia="Microsoft YaHei"/>
          <w:noProof/>
          <w:color w:val="auto"/>
        </w:rPr>
        <w:fldChar w:fldCharType="separate"/>
      </w:r>
      <w:hyperlink w:anchor="_Toc132115098" w:history="1">
        <w:r w:rsidRPr="00ED711A">
          <w:rPr>
            <w:rStyle w:val="af2"/>
            <w:rFonts w:eastAsia="Microsoft YaHei"/>
            <w:noProof/>
          </w:rPr>
          <w:t>Рисунок 7.15.1. Расширение зоны действия существующего источника теплоснабжения</w:t>
        </w:r>
        <w:r>
          <w:rPr>
            <w:noProof/>
            <w:webHidden/>
          </w:rPr>
          <w:tab/>
        </w:r>
        <w:r>
          <w:rPr>
            <w:noProof/>
            <w:webHidden/>
          </w:rPr>
          <w:fldChar w:fldCharType="begin"/>
        </w:r>
        <w:r>
          <w:rPr>
            <w:noProof/>
            <w:webHidden/>
          </w:rPr>
          <w:instrText xml:space="preserve"> PAGEREF _Toc132115098 \h </w:instrText>
        </w:r>
        <w:r>
          <w:rPr>
            <w:noProof/>
            <w:webHidden/>
          </w:rPr>
        </w:r>
        <w:r>
          <w:rPr>
            <w:noProof/>
            <w:webHidden/>
          </w:rPr>
          <w:fldChar w:fldCharType="separate"/>
        </w:r>
        <w:r>
          <w:rPr>
            <w:noProof/>
            <w:webHidden/>
          </w:rPr>
          <w:t>33</w:t>
        </w:r>
        <w:r>
          <w:rPr>
            <w:noProof/>
            <w:webHidden/>
          </w:rPr>
          <w:fldChar w:fldCharType="end"/>
        </w:r>
      </w:hyperlink>
    </w:p>
    <w:p w:rsidR="00D06AC5" w:rsidRDefault="00DB1AB2" w:rsidP="00D06AC5">
      <w:pPr>
        <w:pStyle w:val="afff8"/>
        <w:tabs>
          <w:tab w:val="right" w:leader="dot" w:pos="9629"/>
        </w:tabs>
        <w:spacing w:before="120" w:after="120" w:line="240" w:lineRule="auto"/>
        <w:rPr>
          <w:rFonts w:asciiTheme="minorHAnsi" w:eastAsiaTheme="minorEastAsia" w:hAnsiTheme="minorHAnsi" w:cstheme="minorBidi"/>
          <w:iCs w:val="0"/>
          <w:noProof/>
          <w:spacing w:val="0"/>
          <w:szCs w:val="22"/>
          <w:lang w:val="ru-RU" w:eastAsia="ru-RU"/>
        </w:rPr>
      </w:pPr>
      <w:hyperlink w:anchor="_Toc132115099" w:history="1">
        <w:r w:rsidR="00D06AC5" w:rsidRPr="00ED711A">
          <w:rPr>
            <w:rStyle w:val="af2"/>
            <w:rFonts w:eastAsia="Microsoft YaHei"/>
            <w:noProof/>
          </w:rPr>
          <w:t>Рисунок 7.15.2. Пьезометрический график пути движения теплоносителя</w:t>
        </w:r>
        <w:r w:rsidR="00D06AC5">
          <w:rPr>
            <w:noProof/>
            <w:webHidden/>
          </w:rPr>
          <w:tab/>
        </w:r>
        <w:r w:rsidR="00D06AC5">
          <w:rPr>
            <w:noProof/>
            <w:webHidden/>
          </w:rPr>
          <w:fldChar w:fldCharType="begin"/>
        </w:r>
        <w:r w:rsidR="00D06AC5">
          <w:rPr>
            <w:noProof/>
            <w:webHidden/>
          </w:rPr>
          <w:instrText xml:space="preserve"> PAGEREF _Toc132115099 \h </w:instrText>
        </w:r>
        <w:r w:rsidR="00D06AC5">
          <w:rPr>
            <w:noProof/>
            <w:webHidden/>
          </w:rPr>
        </w:r>
        <w:r w:rsidR="00D06AC5">
          <w:rPr>
            <w:noProof/>
            <w:webHidden/>
          </w:rPr>
          <w:fldChar w:fldCharType="separate"/>
        </w:r>
        <w:r w:rsidR="00D06AC5">
          <w:rPr>
            <w:noProof/>
            <w:webHidden/>
          </w:rPr>
          <w:t>33</w:t>
        </w:r>
        <w:r w:rsidR="00D06AC5">
          <w:rPr>
            <w:noProof/>
            <w:webHidden/>
          </w:rPr>
          <w:fldChar w:fldCharType="end"/>
        </w:r>
      </w:hyperlink>
    </w:p>
    <w:p w:rsidR="00D06AC5" w:rsidRPr="00A71F4E" w:rsidRDefault="00D06AC5" w:rsidP="00D06AC5">
      <w:pPr>
        <w:pStyle w:val="afff8"/>
        <w:tabs>
          <w:tab w:val="right" w:leader="dot" w:pos="10195"/>
        </w:tabs>
        <w:spacing w:before="120" w:after="120" w:line="240" w:lineRule="auto"/>
        <w:rPr>
          <w:rStyle w:val="af2"/>
          <w:noProof/>
          <w:color w:val="auto"/>
        </w:rPr>
      </w:pPr>
      <w:r w:rsidRPr="00A71F4E">
        <w:rPr>
          <w:rStyle w:val="af2"/>
          <w:noProof/>
          <w:color w:val="auto"/>
        </w:rPr>
        <w:fldChar w:fldCharType="end"/>
      </w:r>
    </w:p>
    <w:p w:rsidR="009C31D6" w:rsidRDefault="009C31D6" w:rsidP="009C31D6">
      <w:pPr>
        <w:jc w:val="center"/>
        <w:rPr>
          <w:b/>
        </w:rPr>
      </w:pPr>
    </w:p>
    <w:p w:rsidR="00D06AC5" w:rsidRDefault="00D06AC5" w:rsidP="009C31D6">
      <w:pPr>
        <w:jc w:val="center"/>
        <w:rPr>
          <w:b/>
        </w:rPr>
      </w:pPr>
    </w:p>
    <w:p w:rsidR="00D06AC5" w:rsidRDefault="00D06AC5" w:rsidP="00D06AC5">
      <w:pPr>
        <w:pStyle w:val="a9"/>
        <w:spacing w:before="0" w:after="0" w:line="360" w:lineRule="auto"/>
        <w:jc w:val="center"/>
        <w:rPr>
          <w:spacing w:val="0"/>
          <w:sz w:val="24"/>
          <w:szCs w:val="24"/>
        </w:rPr>
      </w:pPr>
    </w:p>
    <w:p w:rsidR="00D06AC5" w:rsidRDefault="00D06AC5" w:rsidP="00D06AC5">
      <w:pPr>
        <w:pStyle w:val="a9"/>
        <w:spacing w:before="0" w:after="0" w:line="360" w:lineRule="auto"/>
        <w:rPr>
          <w:spacing w:val="0"/>
          <w:sz w:val="24"/>
          <w:szCs w:val="24"/>
        </w:rPr>
      </w:pPr>
    </w:p>
    <w:p w:rsidR="00D06AC5" w:rsidRPr="00D06AC5" w:rsidRDefault="00D06AC5" w:rsidP="00D06AC5">
      <w:pPr>
        <w:widowControl w:val="0"/>
        <w:adjustRightInd w:val="0"/>
        <w:spacing w:after="0"/>
        <w:ind w:left="0"/>
        <w:jc w:val="center"/>
        <w:textAlignment w:val="baseline"/>
        <w:rPr>
          <w:rFonts w:eastAsia="Microsoft YaHei"/>
          <w:szCs w:val="24"/>
        </w:rPr>
      </w:pPr>
    </w:p>
    <w:p w:rsidR="00D06AC5" w:rsidRPr="00A71F4E" w:rsidRDefault="00D06AC5" w:rsidP="009C31D6">
      <w:pPr>
        <w:jc w:val="center"/>
        <w:rPr>
          <w:b/>
        </w:rPr>
        <w:sectPr w:rsidR="00D06AC5" w:rsidRPr="00A71F4E" w:rsidSect="006054F6">
          <w:footerReference w:type="first" r:id="rId14"/>
          <w:pgSz w:w="11906" w:h="16838"/>
          <w:pgMar w:top="1134" w:right="566" w:bottom="1134" w:left="1701" w:header="284" w:footer="284" w:gutter="0"/>
          <w:cols w:space="708"/>
          <w:titlePg/>
          <w:docGrid w:linePitch="360"/>
        </w:sectPr>
      </w:pPr>
    </w:p>
    <w:p w:rsidR="00C04BC4" w:rsidRDefault="003E1DB6" w:rsidP="00180884">
      <w:pPr>
        <w:pStyle w:val="30"/>
        <w:pageBreakBefore/>
        <w:numPr>
          <w:ilvl w:val="0"/>
          <w:numId w:val="6"/>
        </w:numPr>
        <w:tabs>
          <w:tab w:val="left" w:pos="567"/>
          <w:tab w:val="left" w:pos="1276"/>
        </w:tabs>
        <w:spacing w:before="0"/>
      </w:pPr>
      <w:r>
        <w:lastRenderedPageBreak/>
        <w:t xml:space="preserve"> </w:t>
      </w:r>
      <w:r w:rsidR="00C5144C">
        <w:t xml:space="preserve">  </w:t>
      </w:r>
      <w:bookmarkStart w:id="1" w:name="_Toc132044660"/>
      <w:r w:rsidR="00180884" w:rsidRPr="00180884">
        <w:t>Глава 7. Предложения по строительству, реконструкции и техническому перевооружению источников тепловой энергии</w:t>
      </w:r>
      <w:bookmarkEnd w:id="1"/>
    </w:p>
    <w:p w:rsidR="00180884" w:rsidRPr="00180884" w:rsidRDefault="00180884" w:rsidP="00180884">
      <w:pPr>
        <w:pStyle w:val="30"/>
        <w:numPr>
          <w:ilvl w:val="1"/>
          <w:numId w:val="6"/>
        </w:numPr>
        <w:tabs>
          <w:tab w:val="left" w:pos="1134"/>
        </w:tabs>
        <w:ind w:left="1134" w:hanging="567"/>
      </w:pPr>
      <w:bookmarkStart w:id="2" w:name="_Toc132044661"/>
      <w:bookmarkStart w:id="3" w:name="_Toc395693208"/>
      <w:bookmarkStart w:id="4" w:name="_Toc427072607"/>
      <w:bookmarkStart w:id="5" w:name="_Toc327371256"/>
      <w:r w:rsidRPr="00180884">
        <w:t>Общие положения</w:t>
      </w:r>
      <w:bookmarkEnd w:id="2"/>
      <w:r w:rsidRPr="00180884">
        <w:tab/>
      </w:r>
    </w:p>
    <w:p w:rsidR="009A4726" w:rsidRPr="009A4726" w:rsidRDefault="009A4726" w:rsidP="009A4726">
      <w:pPr>
        <w:pStyle w:val="a9"/>
        <w:spacing w:before="0" w:after="0" w:line="360" w:lineRule="auto"/>
        <w:rPr>
          <w:sz w:val="24"/>
          <w:szCs w:val="24"/>
        </w:rPr>
      </w:pPr>
      <w:r w:rsidRPr="009A4726">
        <w:rPr>
          <w:sz w:val="24"/>
          <w:szCs w:val="24"/>
        </w:rPr>
        <w:t xml:space="preserve">Предложения по строительству, реконструкции и техническому перевооружению источников тепловой энергии разработаны в соответствии с пунктом 41 Требований к схемам теплоснабжения. </w:t>
      </w:r>
    </w:p>
    <w:p w:rsidR="009A4726" w:rsidRPr="009A4726" w:rsidRDefault="009A4726" w:rsidP="009A4726">
      <w:pPr>
        <w:pStyle w:val="a9"/>
        <w:spacing w:before="0" w:after="0" w:line="360" w:lineRule="auto"/>
        <w:rPr>
          <w:sz w:val="24"/>
          <w:szCs w:val="24"/>
        </w:rPr>
      </w:pPr>
      <w:r w:rsidRPr="009A4726">
        <w:rPr>
          <w:sz w:val="24"/>
          <w:szCs w:val="24"/>
        </w:rPr>
        <w:t xml:space="preserve">В результате разработки в соответствии с пунктом 41 Требований должны быть решены следующие задачи: </w:t>
      </w:r>
    </w:p>
    <w:p w:rsidR="009A4726" w:rsidRPr="009A4726" w:rsidRDefault="009A4726" w:rsidP="009A4726">
      <w:pPr>
        <w:pStyle w:val="a9"/>
        <w:numPr>
          <w:ilvl w:val="0"/>
          <w:numId w:val="10"/>
        </w:numPr>
        <w:spacing w:before="0" w:after="0" w:line="360" w:lineRule="auto"/>
        <w:ind w:left="0" w:firstLine="567"/>
        <w:rPr>
          <w:sz w:val="24"/>
          <w:szCs w:val="24"/>
        </w:rPr>
      </w:pPr>
      <w:r w:rsidRPr="009A4726">
        <w:rPr>
          <w:sz w:val="24"/>
          <w:szCs w:val="24"/>
        </w:rPr>
        <w:t xml:space="preserve">определены условия организации централизованного теплоснабжения, индивидуального теплоснабжения, а также поквартирного отопления; </w:t>
      </w:r>
    </w:p>
    <w:p w:rsidR="009A4726" w:rsidRPr="009A4726" w:rsidRDefault="009A4726" w:rsidP="009A4726">
      <w:pPr>
        <w:pStyle w:val="a9"/>
        <w:numPr>
          <w:ilvl w:val="0"/>
          <w:numId w:val="10"/>
        </w:numPr>
        <w:spacing w:before="0" w:after="0" w:line="360" w:lineRule="auto"/>
        <w:ind w:left="0" w:firstLine="567"/>
        <w:rPr>
          <w:sz w:val="24"/>
          <w:szCs w:val="24"/>
        </w:rPr>
      </w:pPr>
      <w:r w:rsidRPr="009A4726">
        <w:rPr>
          <w:sz w:val="24"/>
          <w:szCs w:val="24"/>
        </w:rPr>
        <w:t xml:space="preserve">приведено обоснование отсутствия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 </w:t>
      </w:r>
    </w:p>
    <w:p w:rsidR="009A4726" w:rsidRPr="009A4726" w:rsidRDefault="009A4726" w:rsidP="009A4726">
      <w:pPr>
        <w:pStyle w:val="a9"/>
        <w:numPr>
          <w:ilvl w:val="0"/>
          <w:numId w:val="10"/>
        </w:numPr>
        <w:spacing w:before="0" w:after="0" w:line="360" w:lineRule="auto"/>
        <w:ind w:left="0" w:firstLine="567"/>
        <w:rPr>
          <w:sz w:val="24"/>
          <w:szCs w:val="24"/>
        </w:rPr>
      </w:pPr>
      <w:r w:rsidRPr="009A4726">
        <w:rPr>
          <w:sz w:val="24"/>
          <w:szCs w:val="24"/>
        </w:rPr>
        <w:t xml:space="preserve">приведено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 </w:t>
      </w:r>
    </w:p>
    <w:p w:rsidR="009A4726" w:rsidRPr="009A4726" w:rsidRDefault="009A4726" w:rsidP="009A4726">
      <w:pPr>
        <w:pStyle w:val="a9"/>
        <w:numPr>
          <w:ilvl w:val="0"/>
          <w:numId w:val="10"/>
        </w:numPr>
        <w:spacing w:before="0" w:after="0" w:line="360" w:lineRule="auto"/>
        <w:ind w:left="0" w:firstLine="567"/>
        <w:rPr>
          <w:sz w:val="24"/>
          <w:szCs w:val="24"/>
        </w:rPr>
      </w:pPr>
      <w:r w:rsidRPr="009A4726">
        <w:rPr>
          <w:sz w:val="24"/>
          <w:szCs w:val="24"/>
        </w:rPr>
        <w:t xml:space="preserve">приведено обоснование отсутствия предложений по реконструкции котельных для выработки электроэнергии в комбинированном цикле на базе существующих и перспективных тепловых нагрузок; </w:t>
      </w:r>
    </w:p>
    <w:p w:rsidR="009A4726" w:rsidRPr="009A4726" w:rsidRDefault="009A4726" w:rsidP="009A4726">
      <w:pPr>
        <w:pStyle w:val="a9"/>
        <w:numPr>
          <w:ilvl w:val="0"/>
          <w:numId w:val="10"/>
        </w:numPr>
        <w:spacing w:before="0" w:after="0" w:line="360" w:lineRule="auto"/>
        <w:ind w:left="0" w:firstLine="567"/>
        <w:rPr>
          <w:sz w:val="24"/>
          <w:szCs w:val="24"/>
        </w:rPr>
      </w:pPr>
      <w:r w:rsidRPr="009A4726">
        <w:rPr>
          <w:sz w:val="24"/>
          <w:szCs w:val="24"/>
        </w:rPr>
        <w:t xml:space="preserve">приведено обоснование для технического перевооружения котельных; </w:t>
      </w:r>
    </w:p>
    <w:p w:rsidR="009A4726" w:rsidRPr="009A4726" w:rsidRDefault="009A4726" w:rsidP="009A4726">
      <w:pPr>
        <w:pStyle w:val="a9"/>
        <w:numPr>
          <w:ilvl w:val="0"/>
          <w:numId w:val="10"/>
        </w:numPr>
        <w:spacing w:before="0" w:after="0" w:line="360" w:lineRule="auto"/>
        <w:ind w:left="0" w:firstLine="567"/>
        <w:rPr>
          <w:sz w:val="24"/>
          <w:szCs w:val="24"/>
        </w:rPr>
      </w:pPr>
      <w:r w:rsidRPr="009A4726">
        <w:rPr>
          <w:sz w:val="24"/>
          <w:szCs w:val="24"/>
        </w:rPr>
        <w:t xml:space="preserve">приведено обоснование предлагаемых для реконструкции котельных с увеличением зоны их действия путем включения в нее зон </w:t>
      </w:r>
      <w:proofErr w:type="gramStart"/>
      <w:r w:rsidRPr="009A4726">
        <w:rPr>
          <w:sz w:val="24"/>
          <w:szCs w:val="24"/>
        </w:rPr>
        <w:t>действия</w:t>
      </w:r>
      <w:proofErr w:type="gramEnd"/>
      <w:r w:rsidRPr="009A4726">
        <w:rPr>
          <w:sz w:val="24"/>
          <w:szCs w:val="24"/>
        </w:rPr>
        <w:t xml:space="preserve"> существующих источников тепловой энергии; </w:t>
      </w:r>
    </w:p>
    <w:p w:rsidR="009A4726" w:rsidRPr="009A4726" w:rsidRDefault="009A4726" w:rsidP="009A4726">
      <w:pPr>
        <w:pStyle w:val="a9"/>
        <w:numPr>
          <w:ilvl w:val="0"/>
          <w:numId w:val="10"/>
        </w:numPr>
        <w:spacing w:before="0" w:after="0" w:line="360" w:lineRule="auto"/>
        <w:ind w:left="0" w:firstLine="567"/>
        <w:rPr>
          <w:sz w:val="24"/>
          <w:szCs w:val="24"/>
        </w:rPr>
      </w:pPr>
      <w:r w:rsidRPr="009A4726">
        <w:rPr>
          <w:sz w:val="24"/>
          <w:szCs w:val="24"/>
        </w:rPr>
        <w:t xml:space="preserve">приведено обоснование предложений </w:t>
      </w:r>
      <w:proofErr w:type="gramStart"/>
      <w:r w:rsidRPr="009A4726">
        <w:rPr>
          <w:sz w:val="24"/>
          <w:szCs w:val="24"/>
        </w:rPr>
        <w:t>по переводу в пиковый режим работы котельных по отношению к источникам тепловой энергии с комбинированной выработкой</w:t>
      </w:r>
      <w:proofErr w:type="gramEnd"/>
      <w:r w:rsidRPr="009A4726">
        <w:rPr>
          <w:sz w:val="24"/>
          <w:szCs w:val="24"/>
        </w:rPr>
        <w:t xml:space="preserve"> тепловой и электрической энергии; </w:t>
      </w:r>
    </w:p>
    <w:p w:rsidR="009A4726" w:rsidRPr="009A4726" w:rsidRDefault="009A4726" w:rsidP="009A4726">
      <w:pPr>
        <w:pStyle w:val="a9"/>
        <w:numPr>
          <w:ilvl w:val="0"/>
          <w:numId w:val="10"/>
        </w:numPr>
        <w:spacing w:before="0" w:after="0" w:line="360" w:lineRule="auto"/>
        <w:ind w:left="0" w:firstLine="567"/>
        <w:rPr>
          <w:sz w:val="24"/>
          <w:szCs w:val="24"/>
        </w:rPr>
      </w:pPr>
      <w:r w:rsidRPr="009A4726">
        <w:rPr>
          <w:sz w:val="24"/>
          <w:szCs w:val="24"/>
        </w:rPr>
        <w:t xml:space="preserve">приведено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 </w:t>
      </w:r>
    </w:p>
    <w:p w:rsidR="009A4726" w:rsidRPr="009A4726" w:rsidRDefault="009A4726" w:rsidP="009A4726">
      <w:pPr>
        <w:pStyle w:val="a9"/>
        <w:numPr>
          <w:ilvl w:val="0"/>
          <w:numId w:val="10"/>
        </w:numPr>
        <w:spacing w:before="0" w:after="0" w:line="360" w:lineRule="auto"/>
        <w:ind w:left="0" w:firstLine="567"/>
        <w:rPr>
          <w:sz w:val="24"/>
          <w:szCs w:val="24"/>
        </w:rPr>
      </w:pPr>
      <w:r w:rsidRPr="009A4726">
        <w:rPr>
          <w:sz w:val="24"/>
          <w:szCs w:val="24"/>
        </w:rPr>
        <w:t xml:space="preserve">приведено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 </w:t>
      </w:r>
    </w:p>
    <w:p w:rsidR="009A4726" w:rsidRPr="009A4726" w:rsidRDefault="009A4726" w:rsidP="009A4726">
      <w:pPr>
        <w:pStyle w:val="a9"/>
        <w:numPr>
          <w:ilvl w:val="0"/>
          <w:numId w:val="10"/>
        </w:numPr>
        <w:spacing w:before="0" w:after="0" w:line="360" w:lineRule="auto"/>
        <w:ind w:left="0" w:firstLine="567"/>
        <w:rPr>
          <w:sz w:val="24"/>
          <w:szCs w:val="24"/>
        </w:rPr>
      </w:pPr>
      <w:r w:rsidRPr="009A4726">
        <w:rPr>
          <w:sz w:val="24"/>
          <w:szCs w:val="24"/>
        </w:rPr>
        <w:t xml:space="preserve">приведено обоснование организации индивидуального теплоснабжения в </w:t>
      </w:r>
      <w:r w:rsidRPr="009A4726">
        <w:rPr>
          <w:sz w:val="24"/>
          <w:szCs w:val="24"/>
        </w:rPr>
        <w:lastRenderedPageBreak/>
        <w:t>зонах застройки поселения малоэтажными жилыми зданиями.</w:t>
      </w:r>
    </w:p>
    <w:p w:rsidR="009A4726" w:rsidRPr="009A4726" w:rsidRDefault="009A4726" w:rsidP="009A4726">
      <w:pPr>
        <w:pStyle w:val="a9"/>
        <w:numPr>
          <w:ilvl w:val="0"/>
          <w:numId w:val="10"/>
        </w:numPr>
        <w:spacing w:before="0" w:after="0" w:line="360" w:lineRule="auto"/>
        <w:ind w:left="0" w:firstLine="567"/>
        <w:rPr>
          <w:sz w:val="24"/>
          <w:szCs w:val="24"/>
        </w:rPr>
      </w:pPr>
      <w:r w:rsidRPr="009A4726">
        <w:rPr>
          <w:sz w:val="24"/>
          <w:szCs w:val="24"/>
        </w:rPr>
        <w:t xml:space="preserve">приведено обоснование организации теплоснабжения в производственных зонах на территории поселения, городского округа; </w:t>
      </w:r>
    </w:p>
    <w:p w:rsidR="009A4726" w:rsidRPr="009A4726" w:rsidRDefault="009A4726" w:rsidP="009A4726">
      <w:pPr>
        <w:pStyle w:val="a9"/>
        <w:numPr>
          <w:ilvl w:val="0"/>
          <w:numId w:val="10"/>
        </w:numPr>
        <w:spacing w:before="0" w:after="0" w:line="360" w:lineRule="auto"/>
        <w:ind w:left="0" w:firstLine="567"/>
        <w:rPr>
          <w:sz w:val="24"/>
          <w:szCs w:val="24"/>
        </w:rPr>
      </w:pPr>
      <w:r w:rsidRPr="009A4726">
        <w:rPr>
          <w:sz w:val="24"/>
          <w:szCs w:val="24"/>
        </w:rPr>
        <w:t xml:space="preserve">приведено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 </w:t>
      </w:r>
    </w:p>
    <w:p w:rsidR="009A4726" w:rsidRPr="009A4726" w:rsidRDefault="009A4726" w:rsidP="009A4726">
      <w:pPr>
        <w:pStyle w:val="a9"/>
        <w:numPr>
          <w:ilvl w:val="0"/>
          <w:numId w:val="10"/>
        </w:numPr>
        <w:spacing w:before="0" w:after="0" w:line="360" w:lineRule="auto"/>
        <w:ind w:left="0" w:firstLine="567"/>
        <w:rPr>
          <w:sz w:val="24"/>
          <w:szCs w:val="24"/>
        </w:rPr>
      </w:pPr>
      <w:r w:rsidRPr="009A4726">
        <w:rPr>
          <w:sz w:val="24"/>
          <w:szCs w:val="24"/>
        </w:rPr>
        <w:t xml:space="preserve">приведен расчет радиусов эффективного теплоснабжения (зоны действия источников тепловой энергии). </w:t>
      </w:r>
    </w:p>
    <w:p w:rsidR="009A4726" w:rsidRPr="009A4726" w:rsidRDefault="009A4726" w:rsidP="009A4726">
      <w:pPr>
        <w:ind w:left="0" w:firstLine="567"/>
        <w:rPr>
          <w:szCs w:val="24"/>
        </w:rPr>
      </w:pPr>
      <w:r w:rsidRPr="009A4726">
        <w:rPr>
          <w:szCs w:val="24"/>
        </w:rPr>
        <w:t>Предложения по строительству, реконструкции и техническому перевооружению источников тепловой энергии были сформированы на основе принятого варианта развития систем теплоснабжения в соответствии с Главой 5 «Мастер-план развития систем теплоснабжения городского округа «город Дагестанские Огни» обосновывающих материалов проекта схемы теплоснабжения (шифр 048.СТС.022.002.005.000.).</w:t>
      </w:r>
    </w:p>
    <w:p w:rsidR="009A4726" w:rsidRDefault="009A4726" w:rsidP="00180884">
      <w:pPr>
        <w:spacing w:after="0"/>
        <w:ind w:left="0" w:firstLine="708"/>
      </w:pPr>
    </w:p>
    <w:p w:rsidR="00180884" w:rsidRDefault="00180884" w:rsidP="00180884">
      <w:pPr>
        <w:pStyle w:val="30"/>
        <w:numPr>
          <w:ilvl w:val="1"/>
          <w:numId w:val="6"/>
        </w:numPr>
        <w:tabs>
          <w:tab w:val="left" w:pos="1134"/>
        </w:tabs>
        <w:ind w:left="1134" w:hanging="567"/>
      </w:pPr>
      <w:bookmarkStart w:id="6" w:name="_Toc132044662"/>
      <w:r>
        <w:t>Условия организации централизованного теплоснабжения, индивидуального теплоснабжения, а также поквартирного отопления</w:t>
      </w:r>
      <w:bookmarkEnd w:id="6"/>
    </w:p>
    <w:p w:rsidR="009A4726" w:rsidRPr="009A4726" w:rsidRDefault="009A4726" w:rsidP="009A4726">
      <w:pPr>
        <w:pStyle w:val="a9"/>
        <w:spacing w:before="0" w:after="0" w:line="360" w:lineRule="auto"/>
        <w:rPr>
          <w:sz w:val="24"/>
          <w:szCs w:val="24"/>
        </w:rPr>
      </w:pPr>
      <w:r w:rsidRPr="009A4726">
        <w:rPr>
          <w:sz w:val="24"/>
          <w:szCs w:val="24"/>
        </w:rPr>
        <w:t xml:space="preserve">Основное правило построения системы централизованного теплоснабжения – удельная материальная характеристика всегда меньше там, где высока плотность тепловой нагрузки. </w:t>
      </w:r>
    </w:p>
    <w:p w:rsidR="009A4726" w:rsidRPr="009A4726" w:rsidRDefault="009A4726" w:rsidP="009A4726">
      <w:pPr>
        <w:pStyle w:val="a9"/>
        <w:spacing w:before="0" w:after="0" w:line="360" w:lineRule="auto"/>
        <w:rPr>
          <w:sz w:val="24"/>
          <w:szCs w:val="24"/>
        </w:rPr>
      </w:pPr>
      <w:r w:rsidRPr="009A4726">
        <w:rPr>
          <w:sz w:val="24"/>
          <w:szCs w:val="24"/>
        </w:rPr>
        <w:t xml:space="preserve">Если принять во внимание, что сама материальная характеристика – это аналог затрат, а присоединенная тепловая нагрузка – аналог эффектов, то чем меньше удельная материальная характеристика, тем результативней процесс централизованного теплоснабжения. </w:t>
      </w:r>
    </w:p>
    <w:p w:rsidR="009A4726" w:rsidRPr="009A4726" w:rsidRDefault="009A4726" w:rsidP="009A4726">
      <w:pPr>
        <w:pStyle w:val="a9"/>
        <w:spacing w:before="0" w:after="0" w:line="360" w:lineRule="auto"/>
        <w:rPr>
          <w:sz w:val="24"/>
          <w:szCs w:val="24"/>
        </w:rPr>
      </w:pPr>
      <w:r w:rsidRPr="009A4726">
        <w:rPr>
          <w:sz w:val="24"/>
          <w:szCs w:val="24"/>
        </w:rPr>
        <w:t xml:space="preserve">В каждой конкретной системе теплоснабжения значение удельной материальной характеристики будет различным как во времени, так и локально (учитывая неравномерность распределения тепловой нагрузки), а значит для определения расстояния от источника до потребителя, при котором будет экономически эффективно осуществлять централизованное теплоснабжение, необходимы технико-экономические расчеты для каждой конкретной системы теплоснабжения. Впоследствии, такое расстояние было названо эффективным (оптимальным) радиусом теплоснабжения. </w:t>
      </w:r>
    </w:p>
    <w:p w:rsidR="009A4726" w:rsidRPr="009A4726" w:rsidRDefault="009A4726" w:rsidP="009A4726">
      <w:pPr>
        <w:pStyle w:val="a9"/>
        <w:spacing w:before="0" w:after="0" w:line="360" w:lineRule="auto"/>
        <w:rPr>
          <w:sz w:val="24"/>
          <w:szCs w:val="24"/>
        </w:rPr>
      </w:pPr>
      <w:r w:rsidRPr="009A4726">
        <w:rPr>
          <w:sz w:val="24"/>
          <w:szCs w:val="24"/>
        </w:rPr>
        <w:t xml:space="preserve">Радиус эффективного теплоснабжения не просто измеритель, а экономическая </w:t>
      </w:r>
      <w:r w:rsidRPr="009A4726">
        <w:rPr>
          <w:sz w:val="24"/>
          <w:szCs w:val="24"/>
        </w:rPr>
        <w:lastRenderedPageBreak/>
        <w:t xml:space="preserve">категория, которая может быть использована при рассмотрении задач о расширении, сокращении, трансформации, объединении зон действия, как инвестиционных проектов. </w:t>
      </w:r>
    </w:p>
    <w:p w:rsidR="009A4726" w:rsidRPr="009A4726" w:rsidRDefault="009A4726" w:rsidP="009A4726">
      <w:pPr>
        <w:pStyle w:val="a9"/>
        <w:spacing w:before="0" w:after="0" w:line="360" w:lineRule="auto"/>
        <w:rPr>
          <w:sz w:val="24"/>
          <w:szCs w:val="24"/>
        </w:rPr>
      </w:pPr>
      <w:r w:rsidRPr="009A4726">
        <w:rPr>
          <w:sz w:val="24"/>
          <w:szCs w:val="24"/>
        </w:rPr>
        <w:t>Для существующих зон действия источников теплоснабжения может быть вычислен только сложившийся радиус зоны действия источника тепловой энергии (мощности) или радиусы действия выводов тепловой мощности. Радиус эффективного теплоснабжения для существующей зоны действия рассчитывать бессмысленно, так как зона действия уже сложилась и, естественно, установлены все индикаторы стоимости товарного отпуска тепловой энергии. А присоединение новых потребителей в существующей зоне источника тепловой энергии (при условии существовании резервов тепловой мощности и запасов пропускной способности трубопроводов) как минимум не приведёт к увеличению совокупных затрат в системе теплоснабжения, а только улучшит существующую ситуацию.</w:t>
      </w:r>
    </w:p>
    <w:p w:rsidR="009A4726" w:rsidRPr="009A4726" w:rsidRDefault="009A4726" w:rsidP="009A4726">
      <w:pPr>
        <w:pStyle w:val="a9"/>
        <w:spacing w:before="0" w:after="0" w:line="360" w:lineRule="auto"/>
        <w:rPr>
          <w:sz w:val="24"/>
          <w:szCs w:val="24"/>
        </w:rPr>
      </w:pPr>
      <w:r w:rsidRPr="009A4726">
        <w:rPr>
          <w:sz w:val="24"/>
          <w:szCs w:val="24"/>
        </w:rPr>
        <w:t xml:space="preserve">Централизованное теплоснабжение предусмотрено для существующей застройки и перспективной многоэтажной застройки (от 4 </w:t>
      </w:r>
      <w:proofErr w:type="spellStart"/>
      <w:proofErr w:type="gramStart"/>
      <w:r w:rsidRPr="009A4726">
        <w:rPr>
          <w:sz w:val="24"/>
          <w:szCs w:val="24"/>
        </w:rPr>
        <w:t>эт</w:t>
      </w:r>
      <w:proofErr w:type="spellEnd"/>
      <w:r w:rsidRPr="009A4726">
        <w:rPr>
          <w:sz w:val="24"/>
          <w:szCs w:val="24"/>
        </w:rPr>
        <w:t>. и</w:t>
      </w:r>
      <w:proofErr w:type="gramEnd"/>
      <w:r w:rsidRPr="009A4726">
        <w:rPr>
          <w:sz w:val="24"/>
          <w:szCs w:val="24"/>
        </w:rPr>
        <w:t xml:space="preserve"> выше). 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 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 На перспективу индивидуальное теплоснабжение предусматривается для индивидуального жилищного фонда и малоэтажной застройки (1-</w:t>
      </w:r>
      <w:r w:rsidR="0071412D">
        <w:rPr>
          <w:sz w:val="24"/>
          <w:szCs w:val="24"/>
        </w:rPr>
        <w:t>3</w:t>
      </w:r>
      <w:r w:rsidRPr="009A4726">
        <w:rPr>
          <w:sz w:val="24"/>
          <w:szCs w:val="24"/>
        </w:rPr>
        <w:t xml:space="preserve"> </w:t>
      </w:r>
      <w:proofErr w:type="spellStart"/>
      <w:r w:rsidRPr="009A4726">
        <w:rPr>
          <w:sz w:val="24"/>
          <w:szCs w:val="24"/>
        </w:rPr>
        <w:t>эт</w:t>
      </w:r>
      <w:proofErr w:type="spellEnd"/>
      <w:r w:rsidRPr="009A4726">
        <w:rPr>
          <w:sz w:val="24"/>
          <w:szCs w:val="24"/>
        </w:rPr>
        <w:t>.).</w:t>
      </w:r>
    </w:p>
    <w:p w:rsidR="00180884" w:rsidRDefault="00180884" w:rsidP="00180884">
      <w:pPr>
        <w:spacing w:after="0"/>
        <w:ind w:left="0" w:firstLine="708"/>
      </w:pPr>
    </w:p>
    <w:p w:rsidR="00180884" w:rsidRDefault="00180884" w:rsidP="00180884">
      <w:pPr>
        <w:pStyle w:val="30"/>
        <w:numPr>
          <w:ilvl w:val="1"/>
          <w:numId w:val="6"/>
        </w:numPr>
        <w:tabs>
          <w:tab w:val="left" w:pos="1134"/>
        </w:tabs>
        <w:ind w:left="1134" w:hanging="567"/>
      </w:pPr>
      <w:bookmarkStart w:id="7" w:name="_Toc132044663"/>
      <w:r>
        <w:t>Объекты, мощность которых поставляется в вынужденном режиме в целях обеспечения надежного теплоснабжения потребителей.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w:t>
      </w:r>
      <w:bookmarkEnd w:id="7"/>
      <w:r>
        <w:tab/>
      </w:r>
    </w:p>
    <w:p w:rsidR="00180884" w:rsidRDefault="001E7BB2" w:rsidP="0071412D">
      <w:pPr>
        <w:spacing w:after="0"/>
        <w:ind w:left="0" w:firstLine="567"/>
      </w:pPr>
      <w:r>
        <w:t>В городе Дагестанские Огни объекты комбинированной выработки электрической и тепловой энергии</w:t>
      </w:r>
      <w:r w:rsidRPr="001E7BB2">
        <w:t xml:space="preserve"> </w:t>
      </w:r>
      <w:r>
        <w:t>отсутствуют и к строительству в перспективе не предусмотрены. Соответственно объекты</w:t>
      </w:r>
      <w:r w:rsidR="004E7963">
        <w:t>,</w:t>
      </w:r>
      <w:r>
        <w:t xml:space="preserve"> работающие в режиме вынужденного генератора</w:t>
      </w:r>
      <w:r w:rsidR="004E7963">
        <w:t>,</w:t>
      </w:r>
      <w:r>
        <w:t xml:space="preserve"> отсутствуют.</w:t>
      </w:r>
    </w:p>
    <w:p w:rsidR="00180884" w:rsidRDefault="00180884" w:rsidP="00180884">
      <w:pPr>
        <w:spacing w:after="0"/>
        <w:ind w:left="0" w:firstLine="708"/>
      </w:pPr>
    </w:p>
    <w:p w:rsidR="00180884" w:rsidRDefault="00180884" w:rsidP="00180884">
      <w:pPr>
        <w:pStyle w:val="30"/>
        <w:numPr>
          <w:ilvl w:val="1"/>
          <w:numId w:val="6"/>
        </w:numPr>
        <w:tabs>
          <w:tab w:val="left" w:pos="1134"/>
        </w:tabs>
        <w:ind w:left="1134" w:hanging="567"/>
      </w:pPr>
      <w:bookmarkStart w:id="8" w:name="_Toc132044664"/>
      <w:r>
        <w:lastRenderedPageBreak/>
        <w:t>Обоснование предлагаемых для строительства источников тепловой энергии</w:t>
      </w:r>
      <w:bookmarkEnd w:id="8"/>
    </w:p>
    <w:p w:rsidR="009C31D6" w:rsidRPr="009C31D6" w:rsidRDefault="009C31D6" w:rsidP="009C31D6">
      <w:pPr>
        <w:spacing w:after="0"/>
        <w:ind w:left="0" w:right="45" w:firstLine="567"/>
        <w:rPr>
          <w:rFonts w:eastAsia="Arial" w:cs="Arial"/>
          <w:szCs w:val="24"/>
        </w:rPr>
      </w:pPr>
      <w:r>
        <w:rPr>
          <w:rFonts w:eastAsia="Arial" w:cs="Arial"/>
          <w:szCs w:val="24"/>
        </w:rPr>
        <w:t xml:space="preserve">Основной </w:t>
      </w:r>
      <w:r w:rsidRPr="009C31D6">
        <w:rPr>
          <w:rFonts w:eastAsia="Arial" w:cs="Arial"/>
          <w:szCs w:val="24"/>
        </w:rPr>
        <w:t xml:space="preserve">вариант развития системы  теплоснабжения предполагает мероприятия по строительству </w:t>
      </w:r>
      <w:proofErr w:type="spellStart"/>
      <w:r w:rsidRPr="009C31D6">
        <w:rPr>
          <w:rFonts w:eastAsia="Arial" w:cs="Arial"/>
          <w:szCs w:val="24"/>
        </w:rPr>
        <w:t>блочно</w:t>
      </w:r>
      <w:proofErr w:type="spellEnd"/>
      <w:r w:rsidRPr="009C31D6">
        <w:rPr>
          <w:rFonts w:eastAsia="Arial" w:cs="Arial"/>
          <w:szCs w:val="24"/>
        </w:rPr>
        <w:t>-модульных котельных (БМК), для замещения существующих котельных выработавших свой ресурс, с последующим выводом их из эксплуатации. Предполагается строительство котельных для замещения котельных:</w:t>
      </w:r>
    </w:p>
    <w:p w:rsidR="009C31D6" w:rsidRPr="009C31D6" w:rsidRDefault="009C31D6" w:rsidP="009C31D6">
      <w:pPr>
        <w:widowControl w:val="0"/>
        <w:numPr>
          <w:ilvl w:val="0"/>
          <w:numId w:val="11"/>
        </w:numPr>
        <w:adjustRightInd w:val="0"/>
        <w:spacing w:after="0"/>
        <w:ind w:left="851" w:right="45" w:hanging="284"/>
        <w:contextualSpacing/>
        <w:textAlignment w:val="baseline"/>
        <w:rPr>
          <w:rFonts w:eastAsia="Arial" w:cs="Arial"/>
          <w:szCs w:val="24"/>
        </w:rPr>
      </w:pPr>
      <w:r w:rsidRPr="009C31D6">
        <w:rPr>
          <w:rFonts w:eastAsia="Arial" w:cs="Arial"/>
          <w:szCs w:val="24"/>
        </w:rPr>
        <w:t>Котельная №1 м/</w:t>
      </w:r>
      <w:proofErr w:type="gramStart"/>
      <w:r w:rsidRPr="009C31D6">
        <w:rPr>
          <w:rFonts w:eastAsia="Arial" w:cs="Arial"/>
          <w:szCs w:val="24"/>
        </w:rPr>
        <w:t>р</w:t>
      </w:r>
      <w:proofErr w:type="gramEnd"/>
      <w:r w:rsidRPr="009C31D6">
        <w:rPr>
          <w:rFonts w:eastAsia="Arial" w:cs="Arial"/>
          <w:szCs w:val="24"/>
        </w:rPr>
        <w:t xml:space="preserve"> «Квадрат»;</w:t>
      </w:r>
    </w:p>
    <w:p w:rsidR="009C31D6" w:rsidRPr="009C31D6" w:rsidRDefault="009C31D6" w:rsidP="009C31D6">
      <w:pPr>
        <w:widowControl w:val="0"/>
        <w:numPr>
          <w:ilvl w:val="0"/>
          <w:numId w:val="11"/>
        </w:numPr>
        <w:adjustRightInd w:val="0"/>
        <w:spacing w:after="0"/>
        <w:ind w:left="851" w:right="45" w:hanging="284"/>
        <w:contextualSpacing/>
        <w:textAlignment w:val="baseline"/>
        <w:rPr>
          <w:rFonts w:eastAsia="Arial" w:cs="Arial"/>
          <w:szCs w:val="24"/>
        </w:rPr>
      </w:pPr>
      <w:r w:rsidRPr="009C31D6">
        <w:rPr>
          <w:rFonts w:eastAsia="Arial" w:cs="Arial"/>
          <w:szCs w:val="24"/>
        </w:rPr>
        <w:t>Котельная №2 м/</w:t>
      </w:r>
      <w:proofErr w:type="gramStart"/>
      <w:r w:rsidRPr="009C31D6">
        <w:rPr>
          <w:rFonts w:eastAsia="Arial" w:cs="Arial"/>
          <w:szCs w:val="24"/>
        </w:rPr>
        <w:t>р</w:t>
      </w:r>
      <w:proofErr w:type="gramEnd"/>
      <w:r w:rsidRPr="009C31D6">
        <w:rPr>
          <w:rFonts w:eastAsia="Arial" w:cs="Arial"/>
          <w:szCs w:val="24"/>
        </w:rPr>
        <w:t xml:space="preserve"> «Черемушки»;</w:t>
      </w:r>
    </w:p>
    <w:p w:rsidR="009C31D6" w:rsidRPr="009C31D6" w:rsidRDefault="009C31D6" w:rsidP="009C31D6">
      <w:pPr>
        <w:widowControl w:val="0"/>
        <w:numPr>
          <w:ilvl w:val="0"/>
          <w:numId w:val="11"/>
        </w:numPr>
        <w:adjustRightInd w:val="0"/>
        <w:spacing w:after="0"/>
        <w:ind w:left="851" w:right="45" w:hanging="284"/>
        <w:contextualSpacing/>
        <w:textAlignment w:val="baseline"/>
        <w:rPr>
          <w:rFonts w:eastAsia="Arial" w:cs="Arial"/>
          <w:szCs w:val="24"/>
        </w:rPr>
      </w:pPr>
      <w:r w:rsidRPr="009C31D6">
        <w:rPr>
          <w:rFonts w:eastAsia="Arial" w:cs="Arial"/>
          <w:szCs w:val="24"/>
        </w:rPr>
        <w:t>Котельная №7 СОШ №2;</w:t>
      </w:r>
    </w:p>
    <w:p w:rsidR="009C31D6" w:rsidRPr="009C31D6" w:rsidRDefault="009C31D6" w:rsidP="009C31D6">
      <w:pPr>
        <w:widowControl w:val="0"/>
        <w:numPr>
          <w:ilvl w:val="0"/>
          <w:numId w:val="11"/>
        </w:numPr>
        <w:adjustRightInd w:val="0"/>
        <w:spacing w:after="0"/>
        <w:ind w:left="851" w:right="45" w:hanging="284"/>
        <w:contextualSpacing/>
        <w:textAlignment w:val="baseline"/>
        <w:rPr>
          <w:rFonts w:eastAsia="Arial" w:cs="Arial"/>
          <w:szCs w:val="24"/>
        </w:rPr>
      </w:pPr>
      <w:r w:rsidRPr="009C31D6">
        <w:rPr>
          <w:rFonts w:eastAsia="Arial" w:cs="Arial"/>
          <w:szCs w:val="24"/>
        </w:rPr>
        <w:t>Котельная №8 СОШ №3;</w:t>
      </w:r>
    </w:p>
    <w:p w:rsidR="009C31D6" w:rsidRPr="009C31D6" w:rsidRDefault="009C31D6" w:rsidP="009C31D6">
      <w:pPr>
        <w:widowControl w:val="0"/>
        <w:numPr>
          <w:ilvl w:val="0"/>
          <w:numId w:val="11"/>
        </w:numPr>
        <w:adjustRightInd w:val="0"/>
        <w:spacing w:after="0"/>
        <w:ind w:left="851" w:right="45" w:hanging="284"/>
        <w:contextualSpacing/>
        <w:textAlignment w:val="baseline"/>
        <w:rPr>
          <w:rFonts w:eastAsia="Arial" w:cs="Arial"/>
          <w:szCs w:val="24"/>
        </w:rPr>
      </w:pPr>
      <w:r w:rsidRPr="009C31D6">
        <w:rPr>
          <w:rFonts w:eastAsia="Arial" w:cs="Arial"/>
          <w:szCs w:val="24"/>
        </w:rPr>
        <w:t>Котельная №9 СОШ №4;</w:t>
      </w:r>
    </w:p>
    <w:p w:rsidR="009C31D6" w:rsidRPr="009C31D6" w:rsidRDefault="009C31D6" w:rsidP="009C31D6">
      <w:pPr>
        <w:widowControl w:val="0"/>
        <w:numPr>
          <w:ilvl w:val="0"/>
          <w:numId w:val="11"/>
        </w:numPr>
        <w:adjustRightInd w:val="0"/>
        <w:spacing w:after="0"/>
        <w:ind w:left="851" w:right="45" w:hanging="284"/>
        <w:contextualSpacing/>
        <w:textAlignment w:val="baseline"/>
        <w:rPr>
          <w:rFonts w:eastAsia="Arial" w:cs="Arial"/>
          <w:szCs w:val="24"/>
        </w:rPr>
      </w:pPr>
      <w:r w:rsidRPr="009C31D6">
        <w:rPr>
          <w:rFonts w:eastAsia="Arial" w:cs="Arial"/>
          <w:szCs w:val="24"/>
        </w:rPr>
        <w:t>Котельная №11 СОШ №7.</w:t>
      </w:r>
    </w:p>
    <w:p w:rsidR="009C31D6" w:rsidRPr="009C31D6" w:rsidRDefault="009C31D6" w:rsidP="009C31D6">
      <w:pPr>
        <w:spacing w:after="0"/>
        <w:ind w:left="0" w:right="45" w:firstLine="567"/>
        <w:rPr>
          <w:rFonts w:eastAsia="Arial" w:cs="Arial"/>
          <w:szCs w:val="24"/>
        </w:rPr>
      </w:pPr>
      <w:r w:rsidRPr="009C31D6">
        <w:rPr>
          <w:rFonts w:eastAsia="Arial" w:cs="Arial"/>
          <w:szCs w:val="24"/>
        </w:rPr>
        <w:t xml:space="preserve">Также предполагается строительство отдельных котельных для средней образовательной школы (СОШ) № 1 и №5, которые в настоящий момент  снабжаются тепловой энергией от котельных № 2 и №1 соответственно. </w:t>
      </w:r>
    </w:p>
    <w:p w:rsidR="009C31D6" w:rsidRPr="009C31D6" w:rsidRDefault="009C31D6" w:rsidP="009C31D6">
      <w:pPr>
        <w:spacing w:after="0"/>
        <w:ind w:left="0" w:right="45" w:firstLine="567"/>
        <w:rPr>
          <w:rFonts w:eastAsia="Arial" w:cs="Arial"/>
          <w:szCs w:val="24"/>
        </w:rPr>
      </w:pPr>
      <w:r w:rsidRPr="009C31D6">
        <w:rPr>
          <w:rFonts w:eastAsia="Arial" w:cs="Arial"/>
          <w:szCs w:val="24"/>
        </w:rPr>
        <w:t>Для устранения дефицитов тепловой мощности на котельных, тепловая мощность строящихся котельных выбирается исходя из расчетных нагрузок, договорные нагрузки по ряду котельных занижены и не соответствуют строительным объемам зданий.</w:t>
      </w:r>
    </w:p>
    <w:p w:rsidR="009C31D6" w:rsidRPr="009C31D6" w:rsidRDefault="009C31D6" w:rsidP="009C31D6">
      <w:pPr>
        <w:spacing w:after="0"/>
        <w:ind w:left="0" w:right="45" w:firstLine="567"/>
        <w:rPr>
          <w:rFonts w:eastAsia="Arial" w:cs="Arial"/>
          <w:szCs w:val="24"/>
        </w:rPr>
      </w:pPr>
      <w:r w:rsidRPr="009C31D6">
        <w:rPr>
          <w:rFonts w:eastAsia="Arial" w:cs="Arial"/>
          <w:szCs w:val="24"/>
        </w:rPr>
        <w:t xml:space="preserve">Первый вариант предполагает седеющие решения:  </w:t>
      </w:r>
    </w:p>
    <w:p w:rsidR="009C31D6" w:rsidRPr="009C31D6" w:rsidRDefault="009C31D6" w:rsidP="009C31D6">
      <w:pPr>
        <w:widowControl w:val="0"/>
        <w:numPr>
          <w:ilvl w:val="0"/>
          <w:numId w:val="11"/>
        </w:numPr>
        <w:adjustRightInd w:val="0"/>
        <w:spacing w:after="0"/>
        <w:ind w:left="851" w:right="45" w:hanging="284"/>
        <w:contextualSpacing/>
        <w:textAlignment w:val="baseline"/>
        <w:rPr>
          <w:rFonts w:eastAsia="Arial" w:cs="Arial"/>
          <w:szCs w:val="24"/>
        </w:rPr>
      </w:pPr>
      <w:r w:rsidRPr="009C31D6">
        <w:rPr>
          <w:rFonts w:eastAsia="Arial" w:cs="Arial"/>
          <w:szCs w:val="24"/>
        </w:rPr>
        <w:t>Дом детского творчества по адресу ул. Луначарского д. 4 планируется подключить к котельной, построенной для СОШ №5;</w:t>
      </w:r>
    </w:p>
    <w:p w:rsidR="009C31D6" w:rsidRPr="009C31D6" w:rsidRDefault="009C31D6" w:rsidP="009C31D6">
      <w:pPr>
        <w:widowControl w:val="0"/>
        <w:numPr>
          <w:ilvl w:val="0"/>
          <w:numId w:val="11"/>
        </w:numPr>
        <w:adjustRightInd w:val="0"/>
        <w:spacing w:after="0"/>
        <w:ind w:left="851" w:right="45" w:hanging="284"/>
        <w:contextualSpacing/>
        <w:textAlignment w:val="baseline"/>
        <w:rPr>
          <w:rFonts w:eastAsia="Arial" w:cs="Arial"/>
          <w:szCs w:val="24"/>
        </w:rPr>
      </w:pPr>
      <w:r w:rsidRPr="009C31D6">
        <w:rPr>
          <w:rFonts w:eastAsia="Arial" w:cs="Arial"/>
          <w:szCs w:val="24"/>
        </w:rPr>
        <w:t>Детский сад №3 «Улыбка» переключается на собственный источник тепловой энергии;</w:t>
      </w:r>
    </w:p>
    <w:p w:rsidR="009C31D6" w:rsidRPr="009C31D6" w:rsidRDefault="009C31D6" w:rsidP="009C31D6">
      <w:pPr>
        <w:widowControl w:val="0"/>
        <w:numPr>
          <w:ilvl w:val="0"/>
          <w:numId w:val="11"/>
        </w:numPr>
        <w:adjustRightInd w:val="0"/>
        <w:spacing w:after="0"/>
        <w:ind w:left="851" w:right="45" w:hanging="284"/>
        <w:contextualSpacing/>
        <w:textAlignment w:val="baseline"/>
        <w:rPr>
          <w:rFonts w:eastAsia="Arial" w:cs="Arial"/>
          <w:szCs w:val="24"/>
        </w:rPr>
      </w:pPr>
      <w:r w:rsidRPr="009C31D6">
        <w:rPr>
          <w:rFonts w:eastAsia="Arial" w:cs="Arial"/>
          <w:szCs w:val="24"/>
        </w:rPr>
        <w:t>К котельной №2 подключается два жилых дома по адресам ул. Чкалова д. 6а и д. 8, теплоснабжение которых в настоящий момент ведется от автономных источников тепловой энергии.</w:t>
      </w:r>
    </w:p>
    <w:p w:rsidR="009C31D6" w:rsidRPr="009C31D6" w:rsidRDefault="009C31D6" w:rsidP="009C31D6">
      <w:pPr>
        <w:spacing w:after="0"/>
        <w:ind w:left="0" w:right="45" w:firstLine="567"/>
        <w:rPr>
          <w:rFonts w:eastAsia="Arial" w:cs="Arial"/>
          <w:szCs w:val="24"/>
        </w:rPr>
      </w:pPr>
      <w:r w:rsidRPr="009C31D6">
        <w:rPr>
          <w:rFonts w:eastAsia="Arial" w:cs="Arial"/>
          <w:szCs w:val="24"/>
        </w:rPr>
        <w:t xml:space="preserve">В таблицах </w:t>
      </w:r>
      <w:r>
        <w:rPr>
          <w:rFonts w:eastAsia="Arial" w:cs="Arial"/>
          <w:szCs w:val="24"/>
        </w:rPr>
        <w:t>7</w:t>
      </w:r>
      <w:r w:rsidRPr="009C31D6">
        <w:rPr>
          <w:rFonts w:eastAsia="Arial" w:cs="Arial"/>
          <w:szCs w:val="24"/>
        </w:rPr>
        <w:t>.</w:t>
      </w:r>
      <w:r>
        <w:rPr>
          <w:rFonts w:eastAsia="Arial" w:cs="Arial"/>
          <w:szCs w:val="24"/>
        </w:rPr>
        <w:t>4</w:t>
      </w:r>
      <w:r w:rsidRPr="009C31D6">
        <w:rPr>
          <w:rFonts w:eastAsia="Arial" w:cs="Arial"/>
          <w:szCs w:val="24"/>
        </w:rPr>
        <w:t>.1 представлены расчетные тепловые нагрузки потребителей предлагаемых к строительству котельных. Тепловая нагрузка потребителей только для нужд отопления, ГВС от котельных не предусмотрено.</w:t>
      </w:r>
    </w:p>
    <w:p w:rsidR="009C31D6" w:rsidRDefault="009C31D6" w:rsidP="009C31D6">
      <w:pPr>
        <w:ind w:left="0" w:right="45" w:firstLine="567"/>
        <w:rPr>
          <w:rFonts w:eastAsia="Arial" w:cs="Arial"/>
          <w:szCs w:val="24"/>
        </w:rPr>
      </w:pPr>
    </w:p>
    <w:p w:rsidR="009C31D6" w:rsidRDefault="009C31D6" w:rsidP="009C31D6">
      <w:pPr>
        <w:ind w:left="0" w:right="45" w:firstLine="567"/>
        <w:rPr>
          <w:rFonts w:eastAsia="Arial" w:cs="Arial"/>
          <w:szCs w:val="24"/>
        </w:rPr>
      </w:pPr>
    </w:p>
    <w:p w:rsidR="009C31D6" w:rsidRPr="009C31D6" w:rsidRDefault="009C31D6" w:rsidP="009C31D6">
      <w:pPr>
        <w:ind w:left="0" w:right="45" w:firstLine="567"/>
        <w:rPr>
          <w:rFonts w:eastAsia="Arial" w:cs="Arial"/>
          <w:szCs w:val="24"/>
        </w:rPr>
      </w:pPr>
    </w:p>
    <w:p w:rsidR="009C31D6" w:rsidRPr="009C31D6" w:rsidRDefault="009C31D6" w:rsidP="009C31D6">
      <w:pPr>
        <w:pStyle w:val="17"/>
        <w:numPr>
          <w:ilvl w:val="2"/>
          <w:numId w:val="9"/>
        </w:numPr>
        <w:tabs>
          <w:tab w:val="left" w:pos="2268"/>
        </w:tabs>
        <w:ind w:left="0"/>
        <w:jc w:val="both"/>
      </w:pPr>
      <w:bookmarkStart w:id="9" w:name="_Toc132046522"/>
      <w:r w:rsidRPr="009C31D6">
        <w:lastRenderedPageBreak/>
        <w:t>Тепловые нагрузки потребителей новых котельных</w:t>
      </w:r>
      <w:bookmarkEnd w:id="9"/>
    </w:p>
    <w:tbl>
      <w:tblPr>
        <w:tblW w:w="9336" w:type="dxa"/>
        <w:tblInd w:w="93" w:type="dxa"/>
        <w:tblLook w:val="04A0" w:firstRow="1" w:lastRow="0" w:firstColumn="1" w:lastColumn="0" w:noHBand="0" w:noVBand="1"/>
      </w:tblPr>
      <w:tblGrid>
        <w:gridCol w:w="3843"/>
        <w:gridCol w:w="1240"/>
        <w:gridCol w:w="2020"/>
        <w:gridCol w:w="1134"/>
        <w:gridCol w:w="1099"/>
      </w:tblGrid>
      <w:tr w:rsidR="009C31D6" w:rsidRPr="009C31D6" w:rsidTr="009C31D6">
        <w:trPr>
          <w:trHeight w:val="420"/>
          <w:tblHeader/>
        </w:trPr>
        <w:tc>
          <w:tcPr>
            <w:tcW w:w="3843"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r w:rsidRPr="009C31D6">
              <w:rPr>
                <w:rFonts w:eastAsia="Times New Roman" w:cs="Arial"/>
                <w:b/>
                <w:bCs/>
                <w:color w:val="000000"/>
                <w:sz w:val="18"/>
                <w:szCs w:val="18"/>
                <w:lang w:eastAsia="ru-RU"/>
              </w:rPr>
              <w:t>Потребитель</w:t>
            </w:r>
          </w:p>
        </w:tc>
        <w:tc>
          <w:tcPr>
            <w:tcW w:w="1240"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r w:rsidRPr="009C31D6">
              <w:rPr>
                <w:rFonts w:eastAsia="Times New Roman" w:cs="Arial"/>
                <w:b/>
                <w:bCs/>
                <w:color w:val="000000"/>
                <w:sz w:val="18"/>
                <w:szCs w:val="18"/>
                <w:lang w:eastAsia="ru-RU"/>
              </w:rPr>
              <w:t>Объем здания, м</w:t>
            </w:r>
            <w:r w:rsidRPr="009C31D6">
              <w:rPr>
                <w:rFonts w:eastAsia="Times New Roman" w:cs="Arial"/>
                <w:b/>
                <w:bCs/>
                <w:color w:val="000000"/>
                <w:sz w:val="18"/>
                <w:szCs w:val="18"/>
                <w:vertAlign w:val="superscript"/>
                <w:lang w:eastAsia="ru-RU"/>
              </w:rPr>
              <w:t>3</w:t>
            </w:r>
          </w:p>
        </w:tc>
        <w:tc>
          <w:tcPr>
            <w:tcW w:w="2020"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r w:rsidRPr="009C31D6">
              <w:rPr>
                <w:rFonts w:eastAsia="Times New Roman" w:cs="Arial"/>
                <w:b/>
                <w:bCs/>
                <w:color w:val="000000"/>
                <w:sz w:val="18"/>
                <w:szCs w:val="18"/>
                <w:lang w:eastAsia="ru-RU"/>
              </w:rPr>
              <w:t>Удельное теплопотребление, кВт/м</w:t>
            </w:r>
            <w:r w:rsidRPr="009C31D6">
              <w:rPr>
                <w:rFonts w:eastAsia="Times New Roman" w:cs="Arial"/>
                <w:b/>
                <w:bCs/>
                <w:color w:val="000000"/>
                <w:sz w:val="18"/>
                <w:szCs w:val="18"/>
                <w:vertAlign w:val="superscript"/>
                <w:lang w:eastAsia="ru-RU"/>
              </w:rPr>
              <w:t>3</w:t>
            </w:r>
          </w:p>
        </w:tc>
        <w:tc>
          <w:tcPr>
            <w:tcW w:w="2233" w:type="dxa"/>
            <w:gridSpan w:val="2"/>
            <w:tcBorders>
              <w:top w:val="single" w:sz="4" w:space="0" w:color="auto"/>
              <w:left w:val="single" w:sz="4" w:space="0" w:color="auto"/>
              <w:bottom w:val="single" w:sz="4" w:space="0" w:color="auto"/>
              <w:right w:val="single" w:sz="4" w:space="0" w:color="auto"/>
            </w:tcBorders>
            <w:shd w:val="clear" w:color="000000" w:fill="BFBFBF"/>
            <w:vAlign w:val="center"/>
            <w:hideMark/>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r w:rsidRPr="009C31D6">
              <w:rPr>
                <w:rFonts w:eastAsia="Times New Roman" w:cs="Arial"/>
                <w:b/>
                <w:bCs/>
                <w:color w:val="000000"/>
                <w:sz w:val="18"/>
                <w:szCs w:val="18"/>
                <w:lang w:eastAsia="ru-RU"/>
              </w:rPr>
              <w:t>Тепловая нагрузка</w:t>
            </w:r>
          </w:p>
        </w:tc>
      </w:tr>
      <w:tr w:rsidR="009C31D6" w:rsidRPr="009C31D6" w:rsidTr="009C31D6">
        <w:trPr>
          <w:tblHeader/>
        </w:trPr>
        <w:tc>
          <w:tcPr>
            <w:tcW w:w="3843" w:type="dxa"/>
            <w:vMerge/>
            <w:tcBorders>
              <w:top w:val="single" w:sz="4" w:space="0" w:color="auto"/>
              <w:left w:val="single" w:sz="4" w:space="0" w:color="auto"/>
              <w:bottom w:val="single" w:sz="4" w:space="0" w:color="auto"/>
              <w:right w:val="single" w:sz="4" w:space="0" w:color="auto"/>
            </w:tcBorders>
            <w:vAlign w:val="center"/>
            <w:hideMark/>
          </w:tcPr>
          <w:p w:rsidR="009C31D6" w:rsidRPr="009C31D6" w:rsidRDefault="009C31D6" w:rsidP="009C31D6">
            <w:pPr>
              <w:spacing w:before="40" w:after="40" w:line="240" w:lineRule="auto"/>
              <w:ind w:left="0"/>
              <w:jc w:val="left"/>
              <w:rPr>
                <w:rFonts w:eastAsia="Times New Roman" w:cs="Arial"/>
                <w:b/>
                <w:bCs/>
                <w:color w:val="000000"/>
                <w:sz w:val="18"/>
                <w:szCs w:val="18"/>
                <w:lang w:eastAsia="ru-RU"/>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rsidR="009C31D6" w:rsidRPr="009C31D6" w:rsidRDefault="009C31D6" w:rsidP="009C31D6">
            <w:pPr>
              <w:spacing w:before="40" w:after="40" w:line="240" w:lineRule="auto"/>
              <w:ind w:left="0"/>
              <w:jc w:val="left"/>
              <w:rPr>
                <w:rFonts w:eastAsia="Times New Roman" w:cs="Arial"/>
                <w:b/>
                <w:bCs/>
                <w:color w:val="000000"/>
                <w:sz w:val="18"/>
                <w:szCs w:val="18"/>
                <w:lang w:eastAsia="ru-RU"/>
              </w:rPr>
            </w:pPr>
          </w:p>
        </w:tc>
        <w:tc>
          <w:tcPr>
            <w:tcW w:w="2020" w:type="dxa"/>
            <w:vMerge/>
            <w:tcBorders>
              <w:top w:val="single" w:sz="4" w:space="0" w:color="auto"/>
              <w:left w:val="single" w:sz="4" w:space="0" w:color="auto"/>
              <w:bottom w:val="single" w:sz="4" w:space="0" w:color="auto"/>
              <w:right w:val="single" w:sz="4" w:space="0" w:color="auto"/>
            </w:tcBorders>
            <w:vAlign w:val="center"/>
            <w:hideMark/>
          </w:tcPr>
          <w:p w:rsidR="009C31D6" w:rsidRPr="009C31D6" w:rsidRDefault="009C31D6" w:rsidP="009C31D6">
            <w:pPr>
              <w:spacing w:before="40" w:after="40" w:line="240" w:lineRule="auto"/>
              <w:ind w:left="0"/>
              <w:jc w:val="left"/>
              <w:rPr>
                <w:rFonts w:eastAsia="Times New Roman" w:cs="Arial"/>
                <w:b/>
                <w:bCs/>
                <w:color w:val="000000"/>
                <w:sz w:val="18"/>
                <w:szCs w:val="18"/>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r w:rsidRPr="009C31D6">
              <w:rPr>
                <w:rFonts w:eastAsia="Times New Roman" w:cs="Arial"/>
                <w:b/>
                <w:bCs/>
                <w:color w:val="000000"/>
                <w:sz w:val="18"/>
                <w:szCs w:val="18"/>
                <w:lang w:eastAsia="ru-RU"/>
              </w:rPr>
              <w:t>кВт</w:t>
            </w:r>
          </w:p>
        </w:tc>
        <w:tc>
          <w:tcPr>
            <w:tcW w:w="109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r w:rsidRPr="009C31D6">
              <w:rPr>
                <w:rFonts w:eastAsia="Times New Roman" w:cs="Arial"/>
                <w:b/>
                <w:bCs/>
                <w:color w:val="000000"/>
                <w:sz w:val="18"/>
                <w:szCs w:val="18"/>
                <w:lang w:eastAsia="ru-RU"/>
              </w:rPr>
              <w:t>Гкал/</w:t>
            </w:r>
            <w:proofErr w:type="gramStart"/>
            <w:r w:rsidRPr="009C31D6">
              <w:rPr>
                <w:rFonts w:eastAsia="Times New Roman" w:cs="Arial"/>
                <w:b/>
                <w:bCs/>
                <w:color w:val="000000"/>
                <w:sz w:val="18"/>
                <w:szCs w:val="18"/>
                <w:lang w:eastAsia="ru-RU"/>
              </w:rPr>
              <w:t>ч</w:t>
            </w:r>
            <w:proofErr w:type="gramEnd"/>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left"/>
              <w:rPr>
                <w:rFonts w:eastAsia="Times New Roman" w:cs="Arial"/>
                <w:b/>
                <w:sz w:val="18"/>
                <w:szCs w:val="18"/>
                <w:lang w:eastAsia="ru-RU"/>
              </w:rPr>
            </w:pPr>
            <w:r w:rsidRPr="009C31D6">
              <w:rPr>
                <w:rFonts w:eastAsia="Times New Roman" w:cs="Arial"/>
                <w:b/>
                <w:sz w:val="18"/>
                <w:szCs w:val="18"/>
                <w:lang w:eastAsia="ru-RU"/>
              </w:rPr>
              <w:t>БМК  м/</w:t>
            </w:r>
            <w:proofErr w:type="gramStart"/>
            <w:r w:rsidRPr="009C31D6">
              <w:rPr>
                <w:rFonts w:eastAsia="Times New Roman" w:cs="Arial"/>
                <w:b/>
                <w:sz w:val="18"/>
                <w:szCs w:val="18"/>
                <w:lang w:eastAsia="ru-RU"/>
              </w:rPr>
              <w:t>р</w:t>
            </w:r>
            <w:proofErr w:type="gramEnd"/>
            <w:r w:rsidRPr="009C31D6">
              <w:rPr>
                <w:rFonts w:eastAsia="Times New Roman" w:cs="Arial"/>
                <w:b/>
                <w:sz w:val="18"/>
                <w:szCs w:val="18"/>
                <w:lang w:eastAsia="ru-RU"/>
              </w:rPr>
              <w:t xml:space="preserve"> «Квадрат»</w:t>
            </w:r>
          </w:p>
        </w:tc>
        <w:tc>
          <w:tcPr>
            <w:tcW w:w="1240" w:type="dxa"/>
            <w:tcBorders>
              <w:top w:val="nil"/>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2020" w:type="dxa"/>
            <w:tcBorders>
              <w:top w:val="nil"/>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sz w:val="18"/>
                <w:szCs w:val="18"/>
                <w:lang w:eastAsia="ru-RU"/>
              </w:rPr>
              <w:t>ГОВД</w:t>
            </w:r>
          </w:p>
        </w:tc>
        <w:tc>
          <w:tcPr>
            <w:tcW w:w="1240" w:type="dxa"/>
            <w:tcBorders>
              <w:top w:val="nil"/>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2848</w:t>
            </w:r>
          </w:p>
        </w:tc>
        <w:tc>
          <w:tcPr>
            <w:tcW w:w="2020" w:type="dxa"/>
            <w:tcBorders>
              <w:top w:val="nil"/>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36,179</w:t>
            </w:r>
          </w:p>
        </w:tc>
        <w:tc>
          <w:tcPr>
            <w:tcW w:w="1134" w:type="dxa"/>
            <w:tcBorders>
              <w:top w:val="nil"/>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103</w:t>
            </w: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0,089</w:t>
            </w: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sz w:val="18"/>
                <w:szCs w:val="18"/>
                <w:lang w:eastAsia="ru-RU"/>
              </w:rPr>
              <w:t>ЦЗН</w:t>
            </w:r>
          </w:p>
        </w:tc>
        <w:tc>
          <w:tcPr>
            <w:tcW w:w="124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1800</w:t>
            </w:r>
          </w:p>
        </w:tc>
        <w:tc>
          <w:tcPr>
            <w:tcW w:w="202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36,179</w:t>
            </w:r>
          </w:p>
        </w:tc>
        <w:tc>
          <w:tcPr>
            <w:tcW w:w="1134"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65</w:t>
            </w:r>
          </w:p>
        </w:tc>
        <w:tc>
          <w:tcPr>
            <w:tcW w:w="1099" w:type="dxa"/>
            <w:tcBorders>
              <w:top w:val="nil"/>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0,056</w:t>
            </w: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sz w:val="18"/>
                <w:szCs w:val="18"/>
                <w:lang w:eastAsia="ru-RU"/>
              </w:rPr>
              <w:t xml:space="preserve">2-эт. ж/д </w:t>
            </w:r>
            <w:proofErr w:type="spellStart"/>
            <w:r w:rsidRPr="009C31D6">
              <w:rPr>
                <w:rFonts w:eastAsia="Times New Roman" w:cs="Arial"/>
                <w:sz w:val="18"/>
                <w:szCs w:val="18"/>
                <w:lang w:eastAsia="ru-RU"/>
              </w:rPr>
              <w:t>Исрафилова</w:t>
            </w:r>
            <w:proofErr w:type="spellEnd"/>
            <w:r w:rsidRPr="009C31D6">
              <w:rPr>
                <w:rFonts w:eastAsia="Times New Roman" w:cs="Arial"/>
                <w:sz w:val="18"/>
                <w:szCs w:val="18"/>
                <w:lang w:eastAsia="ru-RU"/>
              </w:rPr>
              <w:t xml:space="preserve"> 1</w:t>
            </w:r>
          </w:p>
        </w:tc>
        <w:tc>
          <w:tcPr>
            <w:tcW w:w="124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2339</w:t>
            </w:r>
          </w:p>
        </w:tc>
        <w:tc>
          <w:tcPr>
            <w:tcW w:w="202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34,041</w:t>
            </w:r>
          </w:p>
        </w:tc>
        <w:tc>
          <w:tcPr>
            <w:tcW w:w="1134"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80</w:t>
            </w:r>
          </w:p>
        </w:tc>
        <w:tc>
          <w:tcPr>
            <w:tcW w:w="1099" w:type="dxa"/>
            <w:tcBorders>
              <w:top w:val="nil"/>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0,069</w:t>
            </w: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sz w:val="18"/>
                <w:szCs w:val="18"/>
                <w:lang w:eastAsia="ru-RU"/>
              </w:rPr>
              <w:t xml:space="preserve">2-эт. ж/д </w:t>
            </w:r>
            <w:proofErr w:type="spellStart"/>
            <w:r w:rsidRPr="009C31D6">
              <w:rPr>
                <w:rFonts w:eastAsia="Times New Roman" w:cs="Arial"/>
                <w:sz w:val="18"/>
                <w:szCs w:val="18"/>
                <w:lang w:eastAsia="ru-RU"/>
              </w:rPr>
              <w:t>Исрафилова</w:t>
            </w:r>
            <w:proofErr w:type="spellEnd"/>
            <w:r w:rsidRPr="009C31D6">
              <w:rPr>
                <w:rFonts w:eastAsia="Times New Roman" w:cs="Arial"/>
                <w:sz w:val="18"/>
                <w:szCs w:val="18"/>
                <w:lang w:eastAsia="ru-RU"/>
              </w:rPr>
              <w:t xml:space="preserve"> 3</w:t>
            </w:r>
          </w:p>
        </w:tc>
        <w:tc>
          <w:tcPr>
            <w:tcW w:w="124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2305</w:t>
            </w:r>
          </w:p>
        </w:tc>
        <w:tc>
          <w:tcPr>
            <w:tcW w:w="202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34,041</w:t>
            </w:r>
          </w:p>
        </w:tc>
        <w:tc>
          <w:tcPr>
            <w:tcW w:w="1134"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78</w:t>
            </w:r>
          </w:p>
        </w:tc>
        <w:tc>
          <w:tcPr>
            <w:tcW w:w="1099" w:type="dxa"/>
            <w:tcBorders>
              <w:top w:val="nil"/>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0,067</w:t>
            </w: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sz w:val="18"/>
                <w:szCs w:val="18"/>
                <w:lang w:eastAsia="ru-RU"/>
              </w:rPr>
              <w:t>5-эт. ж/д Калинина 1</w:t>
            </w:r>
          </w:p>
        </w:tc>
        <w:tc>
          <w:tcPr>
            <w:tcW w:w="124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11011</w:t>
            </w:r>
          </w:p>
        </w:tc>
        <w:tc>
          <w:tcPr>
            <w:tcW w:w="202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325</w:t>
            </w:r>
          </w:p>
        </w:tc>
        <w:tc>
          <w:tcPr>
            <w:tcW w:w="1099" w:type="dxa"/>
            <w:tcBorders>
              <w:top w:val="nil"/>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0,280</w:t>
            </w: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sz w:val="18"/>
                <w:szCs w:val="18"/>
                <w:lang w:eastAsia="ru-RU"/>
              </w:rPr>
              <w:t>3-эт. ж/д Ильича 1</w:t>
            </w:r>
          </w:p>
        </w:tc>
        <w:tc>
          <w:tcPr>
            <w:tcW w:w="124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4247</w:t>
            </w:r>
          </w:p>
        </w:tc>
        <w:tc>
          <w:tcPr>
            <w:tcW w:w="202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30,588</w:t>
            </w:r>
          </w:p>
        </w:tc>
        <w:tc>
          <w:tcPr>
            <w:tcW w:w="1134"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130</w:t>
            </w:r>
          </w:p>
        </w:tc>
        <w:tc>
          <w:tcPr>
            <w:tcW w:w="1099" w:type="dxa"/>
            <w:tcBorders>
              <w:top w:val="nil"/>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0,112</w:t>
            </w: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sz w:val="18"/>
                <w:szCs w:val="18"/>
                <w:lang w:eastAsia="ru-RU"/>
              </w:rPr>
              <w:t>5-эт. ж/д Революции 9а</w:t>
            </w:r>
          </w:p>
        </w:tc>
        <w:tc>
          <w:tcPr>
            <w:tcW w:w="124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5588</w:t>
            </w:r>
          </w:p>
        </w:tc>
        <w:tc>
          <w:tcPr>
            <w:tcW w:w="202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165</w:t>
            </w:r>
          </w:p>
        </w:tc>
        <w:tc>
          <w:tcPr>
            <w:tcW w:w="1099" w:type="dxa"/>
            <w:tcBorders>
              <w:top w:val="nil"/>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0,142</w:t>
            </w: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FFFFFF" w:themeFill="background1"/>
            <w:noWrap/>
            <w:vAlign w:val="bottom"/>
            <w:hideMark/>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sz w:val="18"/>
                <w:szCs w:val="18"/>
                <w:lang w:eastAsia="ru-RU"/>
              </w:rPr>
              <w:t>5-эт. ж/д Пушкина 7</w:t>
            </w:r>
          </w:p>
        </w:tc>
        <w:tc>
          <w:tcPr>
            <w:tcW w:w="124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15611</w:t>
            </w:r>
          </w:p>
        </w:tc>
        <w:tc>
          <w:tcPr>
            <w:tcW w:w="202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461</w:t>
            </w:r>
          </w:p>
        </w:tc>
        <w:tc>
          <w:tcPr>
            <w:tcW w:w="1099" w:type="dxa"/>
            <w:tcBorders>
              <w:top w:val="nil"/>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0,396</w:t>
            </w: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FFFFFF" w:themeFill="background1"/>
            <w:noWrap/>
            <w:vAlign w:val="bottom"/>
            <w:hideMark/>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sz w:val="18"/>
                <w:szCs w:val="18"/>
                <w:lang w:eastAsia="ru-RU"/>
              </w:rPr>
              <w:t>3-эт. ж/д Пушкина 9</w:t>
            </w:r>
          </w:p>
        </w:tc>
        <w:tc>
          <w:tcPr>
            <w:tcW w:w="124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4212</w:t>
            </w:r>
          </w:p>
        </w:tc>
        <w:tc>
          <w:tcPr>
            <w:tcW w:w="202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30,588</w:t>
            </w:r>
          </w:p>
        </w:tc>
        <w:tc>
          <w:tcPr>
            <w:tcW w:w="1134"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129</w:t>
            </w:r>
          </w:p>
        </w:tc>
        <w:tc>
          <w:tcPr>
            <w:tcW w:w="1099" w:type="dxa"/>
            <w:tcBorders>
              <w:top w:val="nil"/>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0,111</w:t>
            </w: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FFFFFF" w:themeFill="background1"/>
            <w:noWrap/>
            <w:vAlign w:val="bottom"/>
            <w:hideMark/>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sz w:val="18"/>
                <w:szCs w:val="18"/>
                <w:lang w:eastAsia="ru-RU"/>
              </w:rPr>
              <w:t>3-эт. ж/д Революции 12</w:t>
            </w:r>
          </w:p>
        </w:tc>
        <w:tc>
          <w:tcPr>
            <w:tcW w:w="124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4148</w:t>
            </w:r>
          </w:p>
        </w:tc>
        <w:tc>
          <w:tcPr>
            <w:tcW w:w="202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30,588</w:t>
            </w:r>
          </w:p>
        </w:tc>
        <w:tc>
          <w:tcPr>
            <w:tcW w:w="1134"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127</w:t>
            </w:r>
          </w:p>
        </w:tc>
        <w:tc>
          <w:tcPr>
            <w:tcW w:w="1099" w:type="dxa"/>
            <w:tcBorders>
              <w:top w:val="nil"/>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0,109</w:t>
            </w: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FFFFFF" w:themeFill="background1"/>
            <w:noWrap/>
            <w:vAlign w:val="bottom"/>
            <w:hideMark/>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sz w:val="18"/>
                <w:szCs w:val="18"/>
                <w:lang w:eastAsia="ru-RU"/>
              </w:rPr>
              <w:t>3-эт. ж/д Революции 14</w:t>
            </w:r>
          </w:p>
        </w:tc>
        <w:tc>
          <w:tcPr>
            <w:tcW w:w="124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4148</w:t>
            </w:r>
          </w:p>
        </w:tc>
        <w:tc>
          <w:tcPr>
            <w:tcW w:w="202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30,588</w:t>
            </w:r>
          </w:p>
        </w:tc>
        <w:tc>
          <w:tcPr>
            <w:tcW w:w="1134"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127</w:t>
            </w:r>
          </w:p>
        </w:tc>
        <w:tc>
          <w:tcPr>
            <w:tcW w:w="1099" w:type="dxa"/>
            <w:tcBorders>
              <w:top w:val="nil"/>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0,109</w:t>
            </w: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FFFFFF" w:themeFill="background1"/>
            <w:noWrap/>
            <w:vAlign w:val="bottom"/>
            <w:hideMark/>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sz w:val="18"/>
                <w:szCs w:val="18"/>
                <w:lang w:eastAsia="ru-RU"/>
              </w:rPr>
              <w:t>3-эт. ж/д Революции 16</w:t>
            </w:r>
          </w:p>
        </w:tc>
        <w:tc>
          <w:tcPr>
            <w:tcW w:w="124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4202</w:t>
            </w:r>
          </w:p>
        </w:tc>
        <w:tc>
          <w:tcPr>
            <w:tcW w:w="202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30,588</w:t>
            </w:r>
          </w:p>
        </w:tc>
        <w:tc>
          <w:tcPr>
            <w:tcW w:w="1134"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129</w:t>
            </w:r>
          </w:p>
        </w:tc>
        <w:tc>
          <w:tcPr>
            <w:tcW w:w="1099" w:type="dxa"/>
            <w:tcBorders>
              <w:top w:val="nil"/>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0,111</w:t>
            </w: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left"/>
              <w:rPr>
                <w:rFonts w:eastAsia="Times New Roman" w:cs="Arial"/>
                <w:b/>
                <w:bCs/>
                <w:color w:val="000000"/>
                <w:sz w:val="18"/>
                <w:szCs w:val="18"/>
                <w:lang w:eastAsia="ru-RU"/>
              </w:rPr>
            </w:pPr>
            <w:r w:rsidRPr="009C31D6">
              <w:rPr>
                <w:rFonts w:eastAsia="Times New Roman" w:cs="Arial"/>
                <w:b/>
                <w:bCs/>
                <w:color w:val="000000"/>
                <w:sz w:val="18"/>
                <w:szCs w:val="18"/>
                <w:lang w:eastAsia="ru-RU"/>
              </w:rPr>
              <w:t xml:space="preserve">Всего БМК </w:t>
            </w:r>
            <w:r w:rsidRPr="009C31D6">
              <w:rPr>
                <w:rFonts w:eastAsia="Times New Roman" w:cs="Arial"/>
                <w:b/>
                <w:sz w:val="18"/>
                <w:szCs w:val="18"/>
                <w:lang w:eastAsia="ru-RU"/>
              </w:rPr>
              <w:t>м/</w:t>
            </w:r>
            <w:proofErr w:type="gramStart"/>
            <w:r w:rsidRPr="009C31D6">
              <w:rPr>
                <w:rFonts w:eastAsia="Times New Roman" w:cs="Arial"/>
                <w:b/>
                <w:sz w:val="18"/>
                <w:szCs w:val="18"/>
                <w:lang w:eastAsia="ru-RU"/>
              </w:rPr>
              <w:t>р</w:t>
            </w:r>
            <w:proofErr w:type="gramEnd"/>
            <w:r w:rsidRPr="009C31D6">
              <w:rPr>
                <w:rFonts w:eastAsia="Times New Roman" w:cs="Arial"/>
                <w:b/>
                <w:sz w:val="18"/>
                <w:szCs w:val="18"/>
                <w:lang w:eastAsia="ru-RU"/>
              </w:rPr>
              <w:t xml:space="preserve"> «Квадрат»</w:t>
            </w:r>
          </w:p>
        </w:tc>
        <w:tc>
          <w:tcPr>
            <w:tcW w:w="124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left"/>
              <w:rPr>
                <w:rFonts w:eastAsia="Times New Roman" w:cs="Arial"/>
                <w:b/>
                <w:sz w:val="18"/>
                <w:szCs w:val="18"/>
                <w:lang w:eastAsia="ru-RU"/>
              </w:rPr>
            </w:pPr>
            <w:r w:rsidRPr="009C31D6">
              <w:rPr>
                <w:rFonts w:eastAsia="Times New Roman" w:cs="Arial"/>
                <w:b/>
                <w:sz w:val="18"/>
                <w:szCs w:val="18"/>
                <w:lang w:eastAsia="ru-RU"/>
              </w:rPr>
              <w:t> </w:t>
            </w:r>
          </w:p>
        </w:tc>
        <w:tc>
          <w:tcPr>
            <w:tcW w:w="2020" w:type="dxa"/>
            <w:tcBorders>
              <w:top w:val="nil"/>
              <w:left w:val="nil"/>
              <w:bottom w:val="single" w:sz="4" w:space="0" w:color="auto"/>
              <w:right w:val="single" w:sz="4" w:space="0" w:color="auto"/>
            </w:tcBorders>
            <w:shd w:val="clear" w:color="auto" w:fill="auto"/>
            <w:noWrap/>
            <w:vAlign w:val="bottom"/>
            <w:hideMark/>
          </w:tcPr>
          <w:p w:rsidR="009C31D6" w:rsidRPr="009C31D6" w:rsidRDefault="009C31D6" w:rsidP="009C31D6">
            <w:pPr>
              <w:spacing w:before="40" w:after="40" w:line="240" w:lineRule="auto"/>
              <w:ind w:left="0"/>
              <w:jc w:val="left"/>
              <w:rPr>
                <w:rFonts w:eastAsia="Times New Roman" w:cs="Arial"/>
                <w:b/>
                <w:sz w:val="18"/>
                <w:szCs w:val="18"/>
                <w:lang w:eastAsia="ru-RU"/>
              </w:rPr>
            </w:pPr>
            <w:r w:rsidRPr="009C31D6">
              <w:rPr>
                <w:rFonts w:eastAsia="Times New Roman" w:cs="Arial"/>
                <w:b/>
                <w:sz w:val="18"/>
                <w:szCs w:val="18"/>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b/>
                <w:sz w:val="18"/>
                <w:szCs w:val="18"/>
                <w:lang w:eastAsia="ru-RU"/>
              </w:rPr>
            </w:pPr>
            <w:r w:rsidRPr="009C31D6">
              <w:rPr>
                <w:rFonts w:eastAsia="Times New Roman" w:cs="Arial"/>
                <w:b/>
                <w:sz w:val="18"/>
                <w:szCs w:val="18"/>
                <w:lang w:eastAsia="ru-RU"/>
              </w:rPr>
              <w:t>1918</w:t>
            </w:r>
          </w:p>
        </w:tc>
        <w:tc>
          <w:tcPr>
            <w:tcW w:w="1099" w:type="dxa"/>
            <w:tcBorders>
              <w:top w:val="nil"/>
              <w:left w:val="nil"/>
              <w:bottom w:val="single" w:sz="4" w:space="0" w:color="auto"/>
              <w:right w:val="single" w:sz="4" w:space="0" w:color="auto"/>
            </w:tcBorders>
            <w:vAlign w:val="center"/>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r w:rsidRPr="009C31D6">
              <w:rPr>
                <w:rFonts w:eastAsia="Times New Roman" w:cs="Arial"/>
                <w:b/>
                <w:color w:val="000000"/>
                <w:sz w:val="18"/>
                <w:szCs w:val="18"/>
                <w:lang w:eastAsia="ru-RU"/>
              </w:rPr>
              <w:t>1,650</w:t>
            </w: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left"/>
              <w:rPr>
                <w:rFonts w:eastAsia="Times New Roman" w:cs="Arial"/>
                <w:color w:val="000000"/>
                <w:sz w:val="18"/>
                <w:szCs w:val="18"/>
                <w:lang w:eastAsia="ru-RU"/>
              </w:rPr>
            </w:pPr>
            <w:r w:rsidRPr="009C31D6">
              <w:rPr>
                <w:rFonts w:eastAsia="Times New Roman" w:cs="Arial"/>
                <w:b/>
                <w:sz w:val="18"/>
                <w:szCs w:val="18"/>
                <w:lang w:eastAsia="ru-RU"/>
              </w:rPr>
              <w:t>БМК м/</w:t>
            </w:r>
            <w:proofErr w:type="gramStart"/>
            <w:r w:rsidRPr="009C31D6">
              <w:rPr>
                <w:rFonts w:eastAsia="Times New Roman" w:cs="Arial"/>
                <w:b/>
                <w:sz w:val="18"/>
                <w:szCs w:val="18"/>
                <w:lang w:eastAsia="ru-RU"/>
              </w:rPr>
              <w:t>р</w:t>
            </w:r>
            <w:proofErr w:type="gramEnd"/>
            <w:r w:rsidRPr="009C31D6">
              <w:rPr>
                <w:rFonts w:eastAsia="Times New Roman" w:cs="Arial"/>
                <w:b/>
                <w:sz w:val="18"/>
                <w:szCs w:val="18"/>
                <w:lang w:eastAsia="ru-RU"/>
              </w:rPr>
              <w:t xml:space="preserve"> «Черемушки»</w:t>
            </w:r>
          </w:p>
        </w:tc>
        <w:tc>
          <w:tcPr>
            <w:tcW w:w="1240"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2020"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1134"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color w:val="000000"/>
                <w:sz w:val="18"/>
                <w:szCs w:val="18"/>
                <w:lang w:eastAsia="ru-RU"/>
              </w:rPr>
              <w:t>5-эт. ж/д Чкалова №2</w:t>
            </w:r>
          </w:p>
        </w:tc>
        <w:tc>
          <w:tcPr>
            <w:tcW w:w="1240"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16363</w:t>
            </w:r>
          </w:p>
        </w:tc>
        <w:tc>
          <w:tcPr>
            <w:tcW w:w="2020"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483</w:t>
            </w: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0,415</w:t>
            </w: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color w:val="000000"/>
                <w:sz w:val="18"/>
                <w:szCs w:val="18"/>
                <w:lang w:eastAsia="ru-RU"/>
              </w:rPr>
              <w:t>5-эт. ж/д Чкалова №1</w:t>
            </w:r>
          </w:p>
        </w:tc>
        <w:tc>
          <w:tcPr>
            <w:tcW w:w="1240"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16321</w:t>
            </w:r>
          </w:p>
        </w:tc>
        <w:tc>
          <w:tcPr>
            <w:tcW w:w="2020"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482</w:t>
            </w:r>
          </w:p>
        </w:tc>
        <w:tc>
          <w:tcPr>
            <w:tcW w:w="1099" w:type="dxa"/>
            <w:tcBorders>
              <w:top w:val="nil"/>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0,415</w:t>
            </w: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color w:val="000000"/>
                <w:sz w:val="18"/>
                <w:szCs w:val="18"/>
                <w:lang w:eastAsia="ru-RU"/>
              </w:rPr>
              <w:t>5-эт. ж/д Чкалова №3</w:t>
            </w:r>
          </w:p>
        </w:tc>
        <w:tc>
          <w:tcPr>
            <w:tcW w:w="1240"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14998</w:t>
            </w:r>
          </w:p>
        </w:tc>
        <w:tc>
          <w:tcPr>
            <w:tcW w:w="2020"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443</w:t>
            </w:r>
          </w:p>
        </w:tc>
        <w:tc>
          <w:tcPr>
            <w:tcW w:w="1099" w:type="dxa"/>
            <w:tcBorders>
              <w:top w:val="nil"/>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0,381</w:t>
            </w: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color w:val="000000"/>
                <w:sz w:val="18"/>
                <w:szCs w:val="18"/>
                <w:lang w:eastAsia="ru-RU"/>
              </w:rPr>
              <w:t>5-эт. ж/д Чкалова №5</w:t>
            </w:r>
          </w:p>
        </w:tc>
        <w:tc>
          <w:tcPr>
            <w:tcW w:w="1240"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15562</w:t>
            </w:r>
          </w:p>
        </w:tc>
        <w:tc>
          <w:tcPr>
            <w:tcW w:w="2020"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459</w:t>
            </w:r>
          </w:p>
        </w:tc>
        <w:tc>
          <w:tcPr>
            <w:tcW w:w="1099" w:type="dxa"/>
            <w:tcBorders>
              <w:top w:val="nil"/>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0,395</w:t>
            </w: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color w:val="000000"/>
                <w:sz w:val="18"/>
                <w:szCs w:val="18"/>
                <w:lang w:eastAsia="ru-RU"/>
              </w:rPr>
              <w:t>5-эт. ж/д Чкалова №4</w:t>
            </w:r>
          </w:p>
        </w:tc>
        <w:tc>
          <w:tcPr>
            <w:tcW w:w="1240"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13563</w:t>
            </w:r>
          </w:p>
        </w:tc>
        <w:tc>
          <w:tcPr>
            <w:tcW w:w="2020"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400</w:t>
            </w:r>
          </w:p>
        </w:tc>
        <w:tc>
          <w:tcPr>
            <w:tcW w:w="1099" w:type="dxa"/>
            <w:tcBorders>
              <w:top w:val="nil"/>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0,344</w:t>
            </w: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color w:val="000000"/>
                <w:sz w:val="18"/>
                <w:szCs w:val="18"/>
                <w:lang w:eastAsia="ru-RU"/>
              </w:rPr>
              <w:t>5-эт. ж/д Чкалова №6</w:t>
            </w:r>
          </w:p>
        </w:tc>
        <w:tc>
          <w:tcPr>
            <w:tcW w:w="1240"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10548</w:t>
            </w:r>
          </w:p>
        </w:tc>
        <w:tc>
          <w:tcPr>
            <w:tcW w:w="2020"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311</w:t>
            </w:r>
          </w:p>
        </w:tc>
        <w:tc>
          <w:tcPr>
            <w:tcW w:w="1099" w:type="dxa"/>
            <w:tcBorders>
              <w:top w:val="nil"/>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0,267</w:t>
            </w: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color w:val="000000"/>
                <w:sz w:val="18"/>
                <w:szCs w:val="18"/>
                <w:lang w:eastAsia="ru-RU"/>
              </w:rPr>
              <w:t>5-эт. ж/д Чкалова №7</w:t>
            </w:r>
          </w:p>
        </w:tc>
        <w:tc>
          <w:tcPr>
            <w:tcW w:w="1240"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26275</w:t>
            </w:r>
          </w:p>
        </w:tc>
        <w:tc>
          <w:tcPr>
            <w:tcW w:w="2020"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776</w:t>
            </w:r>
          </w:p>
        </w:tc>
        <w:tc>
          <w:tcPr>
            <w:tcW w:w="1099" w:type="dxa"/>
            <w:tcBorders>
              <w:top w:val="nil"/>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0,667</w:t>
            </w: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sz w:val="18"/>
                <w:szCs w:val="18"/>
                <w:lang w:eastAsia="ru-RU"/>
              </w:rPr>
              <w:t>5-эт. ж/д Чкалова №6а</w:t>
            </w:r>
          </w:p>
        </w:tc>
        <w:tc>
          <w:tcPr>
            <w:tcW w:w="1240"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13563</w:t>
            </w:r>
          </w:p>
        </w:tc>
        <w:tc>
          <w:tcPr>
            <w:tcW w:w="2020"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400</w:t>
            </w:r>
          </w:p>
        </w:tc>
        <w:tc>
          <w:tcPr>
            <w:tcW w:w="1099" w:type="dxa"/>
            <w:tcBorders>
              <w:top w:val="nil"/>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0,344</w:t>
            </w: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sz w:val="18"/>
                <w:szCs w:val="18"/>
                <w:lang w:eastAsia="ru-RU"/>
              </w:rPr>
              <w:t>5-эт. ж/д Чкалова №8</w:t>
            </w:r>
          </w:p>
        </w:tc>
        <w:tc>
          <w:tcPr>
            <w:tcW w:w="1240"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10548</w:t>
            </w:r>
          </w:p>
        </w:tc>
        <w:tc>
          <w:tcPr>
            <w:tcW w:w="2020"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311</w:t>
            </w:r>
          </w:p>
        </w:tc>
        <w:tc>
          <w:tcPr>
            <w:tcW w:w="1099" w:type="dxa"/>
            <w:tcBorders>
              <w:top w:val="nil"/>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0,267</w:t>
            </w:r>
          </w:p>
        </w:tc>
      </w:tr>
      <w:tr w:rsidR="009C31D6" w:rsidRPr="009C31D6" w:rsidTr="009C31D6">
        <w:tc>
          <w:tcPr>
            <w:tcW w:w="3843" w:type="dxa"/>
            <w:tcBorders>
              <w:top w:val="nil"/>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b/>
                <w:bCs/>
                <w:color w:val="000000"/>
                <w:sz w:val="18"/>
                <w:szCs w:val="18"/>
                <w:lang w:eastAsia="ru-RU"/>
              </w:rPr>
              <w:t>Всего БМК м/</w:t>
            </w:r>
            <w:proofErr w:type="gramStart"/>
            <w:r w:rsidRPr="009C31D6">
              <w:rPr>
                <w:rFonts w:eastAsia="Times New Roman" w:cs="Arial"/>
                <w:b/>
                <w:bCs/>
                <w:color w:val="000000"/>
                <w:sz w:val="18"/>
                <w:szCs w:val="18"/>
                <w:lang w:eastAsia="ru-RU"/>
              </w:rPr>
              <w:t>р</w:t>
            </w:r>
            <w:proofErr w:type="gramEnd"/>
            <w:r w:rsidRPr="009C31D6">
              <w:rPr>
                <w:rFonts w:eastAsia="Times New Roman" w:cs="Arial"/>
                <w:b/>
                <w:bCs/>
                <w:color w:val="000000"/>
                <w:sz w:val="18"/>
                <w:szCs w:val="18"/>
                <w:lang w:eastAsia="ru-RU"/>
              </w:rPr>
              <w:t xml:space="preserve"> «Черемушки»</w:t>
            </w:r>
          </w:p>
        </w:tc>
        <w:tc>
          <w:tcPr>
            <w:tcW w:w="1240" w:type="dxa"/>
            <w:tcBorders>
              <w:top w:val="nil"/>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 </w:t>
            </w:r>
          </w:p>
        </w:tc>
        <w:tc>
          <w:tcPr>
            <w:tcW w:w="2020" w:type="dxa"/>
            <w:tcBorders>
              <w:top w:val="nil"/>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color w:val="000000"/>
                <w:sz w:val="18"/>
                <w:szCs w:val="18"/>
                <w:lang w:eastAsia="ru-RU"/>
              </w:rPr>
              <w:t> </w:t>
            </w:r>
          </w:p>
        </w:tc>
        <w:tc>
          <w:tcPr>
            <w:tcW w:w="1134" w:type="dxa"/>
            <w:tcBorders>
              <w:top w:val="nil"/>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b/>
                <w:bCs/>
                <w:color w:val="000000"/>
                <w:sz w:val="18"/>
                <w:szCs w:val="18"/>
                <w:lang w:eastAsia="ru-RU"/>
              </w:rPr>
              <w:t>4066</w:t>
            </w:r>
          </w:p>
        </w:tc>
        <w:tc>
          <w:tcPr>
            <w:tcW w:w="1099" w:type="dxa"/>
            <w:tcBorders>
              <w:top w:val="nil"/>
              <w:left w:val="nil"/>
              <w:bottom w:val="single" w:sz="4" w:space="0" w:color="auto"/>
              <w:right w:val="single" w:sz="4" w:space="0" w:color="auto"/>
            </w:tcBorders>
            <w:vAlign w:val="center"/>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r w:rsidRPr="009C31D6">
              <w:rPr>
                <w:rFonts w:eastAsia="Times New Roman" w:cs="Arial"/>
                <w:b/>
                <w:color w:val="000000"/>
                <w:sz w:val="18"/>
                <w:szCs w:val="18"/>
                <w:lang w:eastAsia="ru-RU"/>
              </w:rPr>
              <w:t>3,496</w:t>
            </w:r>
          </w:p>
        </w:tc>
      </w:tr>
      <w:tr w:rsidR="009C31D6" w:rsidRPr="009C31D6" w:rsidTr="009C31D6">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b/>
                <w:bCs/>
                <w:color w:val="000000"/>
                <w:sz w:val="18"/>
                <w:szCs w:val="18"/>
                <w:lang w:eastAsia="ru-RU"/>
              </w:rPr>
            </w:pPr>
            <w:r w:rsidRPr="009C31D6">
              <w:rPr>
                <w:rFonts w:eastAsia="Times New Roman" w:cs="Arial"/>
                <w:b/>
                <w:bCs/>
                <w:color w:val="000000"/>
                <w:sz w:val="18"/>
                <w:szCs w:val="18"/>
                <w:lang w:eastAsia="ru-RU"/>
              </w:rPr>
              <w:t>БМК СОШ №1</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p>
        </w:tc>
        <w:tc>
          <w:tcPr>
            <w:tcW w:w="1099" w:type="dxa"/>
            <w:tcBorders>
              <w:top w:val="single" w:sz="4" w:space="0" w:color="auto"/>
              <w:left w:val="nil"/>
              <w:bottom w:val="single" w:sz="4" w:space="0" w:color="auto"/>
              <w:right w:val="single" w:sz="4" w:space="0" w:color="auto"/>
            </w:tcBorders>
            <w:vAlign w:val="center"/>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p>
        </w:tc>
      </w:tr>
      <w:tr w:rsidR="009C31D6" w:rsidRPr="009C31D6" w:rsidTr="009C31D6">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bCs/>
                <w:color w:val="000000"/>
                <w:sz w:val="18"/>
                <w:szCs w:val="18"/>
                <w:lang w:eastAsia="ru-RU"/>
              </w:rPr>
            </w:pPr>
            <w:r w:rsidRPr="009C31D6">
              <w:rPr>
                <w:rFonts w:eastAsia="Times New Roman" w:cs="Arial"/>
                <w:bCs/>
                <w:color w:val="000000"/>
                <w:sz w:val="18"/>
                <w:szCs w:val="18"/>
                <w:lang w:eastAsia="ru-RU"/>
              </w:rPr>
              <w:t>СОШ №1</w:t>
            </w:r>
          </w:p>
        </w:tc>
        <w:tc>
          <w:tcPr>
            <w:tcW w:w="1240"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18870</w:t>
            </w:r>
          </w:p>
        </w:tc>
        <w:tc>
          <w:tcPr>
            <w:tcW w:w="2020"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38,576</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r w:rsidRPr="009C31D6">
              <w:rPr>
                <w:rFonts w:eastAsia="Times New Roman" w:cs="Arial"/>
                <w:color w:val="000000"/>
                <w:sz w:val="18"/>
                <w:szCs w:val="18"/>
                <w:lang w:eastAsia="ru-RU"/>
              </w:rPr>
              <w:t>728</w:t>
            </w: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r w:rsidRPr="009C31D6">
              <w:rPr>
                <w:rFonts w:cs="Arial"/>
                <w:color w:val="000000"/>
                <w:sz w:val="18"/>
                <w:szCs w:val="18"/>
              </w:rPr>
              <w:t>0,626</w:t>
            </w:r>
          </w:p>
        </w:tc>
      </w:tr>
      <w:tr w:rsidR="009C31D6" w:rsidRPr="009C31D6" w:rsidTr="009C31D6">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b/>
                <w:bCs/>
                <w:color w:val="000000"/>
                <w:sz w:val="18"/>
                <w:szCs w:val="18"/>
                <w:lang w:eastAsia="ru-RU"/>
              </w:rPr>
            </w:pPr>
            <w:r w:rsidRPr="009C31D6">
              <w:rPr>
                <w:rFonts w:eastAsia="Times New Roman" w:cs="Arial"/>
                <w:b/>
                <w:bCs/>
                <w:color w:val="000000"/>
                <w:sz w:val="18"/>
                <w:szCs w:val="18"/>
                <w:lang w:eastAsia="ru-RU"/>
              </w:rPr>
              <w:t>Всего нагрузка БМК СОШ №1</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r w:rsidRPr="009C31D6">
              <w:rPr>
                <w:rFonts w:eastAsia="Times New Roman" w:cs="Arial"/>
                <w:b/>
                <w:color w:val="000000"/>
                <w:sz w:val="18"/>
                <w:szCs w:val="18"/>
                <w:lang w:eastAsia="ru-RU"/>
              </w:rPr>
              <w:t>728</w:t>
            </w: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r w:rsidRPr="009C31D6">
              <w:rPr>
                <w:rFonts w:cs="Arial"/>
                <w:b/>
                <w:color w:val="000000"/>
                <w:sz w:val="18"/>
                <w:szCs w:val="18"/>
              </w:rPr>
              <w:t>0,626</w:t>
            </w:r>
          </w:p>
        </w:tc>
      </w:tr>
      <w:tr w:rsidR="009C31D6" w:rsidRPr="009C31D6" w:rsidTr="009C31D6">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b/>
                <w:bCs/>
                <w:color w:val="000000"/>
                <w:sz w:val="18"/>
                <w:szCs w:val="18"/>
                <w:lang w:eastAsia="ru-RU"/>
              </w:rPr>
            </w:pPr>
            <w:r w:rsidRPr="009C31D6">
              <w:rPr>
                <w:rFonts w:eastAsia="Times New Roman" w:cs="Arial"/>
                <w:b/>
                <w:bCs/>
                <w:color w:val="000000"/>
                <w:sz w:val="18"/>
                <w:szCs w:val="18"/>
                <w:lang w:eastAsia="ru-RU"/>
              </w:rPr>
              <w:t>БМК СОШ №2</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p>
        </w:tc>
      </w:tr>
      <w:tr w:rsidR="009C31D6" w:rsidRPr="009C31D6" w:rsidTr="009C31D6">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bCs/>
                <w:color w:val="000000"/>
                <w:sz w:val="18"/>
                <w:szCs w:val="18"/>
                <w:lang w:eastAsia="ru-RU"/>
              </w:rPr>
            </w:pPr>
            <w:r w:rsidRPr="009C31D6">
              <w:rPr>
                <w:rFonts w:eastAsia="Times New Roman" w:cs="Arial"/>
                <w:bCs/>
                <w:color w:val="000000"/>
                <w:sz w:val="18"/>
                <w:szCs w:val="18"/>
                <w:lang w:eastAsia="ru-RU"/>
              </w:rPr>
              <w:t>СОШ №2</w:t>
            </w:r>
          </w:p>
        </w:tc>
        <w:tc>
          <w:tcPr>
            <w:tcW w:w="1240"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13410</w:t>
            </w:r>
          </w:p>
        </w:tc>
        <w:tc>
          <w:tcPr>
            <w:tcW w:w="2020"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38,576</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r w:rsidRPr="009C31D6">
              <w:rPr>
                <w:rFonts w:eastAsia="Times New Roman" w:cs="Arial"/>
                <w:color w:val="000000"/>
                <w:sz w:val="18"/>
                <w:szCs w:val="18"/>
                <w:lang w:eastAsia="ru-RU"/>
              </w:rPr>
              <w:t>517</w:t>
            </w: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r w:rsidRPr="009C31D6">
              <w:rPr>
                <w:rFonts w:cs="Arial"/>
                <w:color w:val="000000"/>
                <w:sz w:val="18"/>
                <w:szCs w:val="18"/>
              </w:rPr>
              <w:t>0,445</w:t>
            </w:r>
          </w:p>
        </w:tc>
      </w:tr>
      <w:tr w:rsidR="009C31D6" w:rsidRPr="009C31D6" w:rsidTr="009C31D6">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b/>
                <w:bCs/>
                <w:color w:val="000000"/>
                <w:sz w:val="18"/>
                <w:szCs w:val="18"/>
                <w:lang w:eastAsia="ru-RU"/>
              </w:rPr>
            </w:pPr>
            <w:r w:rsidRPr="009C31D6">
              <w:rPr>
                <w:rFonts w:eastAsia="Times New Roman" w:cs="Arial"/>
                <w:b/>
                <w:bCs/>
                <w:color w:val="000000"/>
                <w:sz w:val="18"/>
                <w:szCs w:val="18"/>
                <w:lang w:eastAsia="ru-RU"/>
              </w:rPr>
              <w:t>Всего нагрузка БМК СОШ №2</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r w:rsidRPr="009C31D6">
              <w:rPr>
                <w:rFonts w:eastAsia="Times New Roman" w:cs="Arial"/>
                <w:b/>
                <w:color w:val="000000"/>
                <w:sz w:val="18"/>
                <w:szCs w:val="18"/>
                <w:lang w:eastAsia="ru-RU"/>
              </w:rPr>
              <w:t>517</w:t>
            </w: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r w:rsidRPr="009C31D6">
              <w:rPr>
                <w:rFonts w:cs="Arial"/>
                <w:b/>
                <w:color w:val="000000"/>
                <w:sz w:val="18"/>
                <w:szCs w:val="18"/>
              </w:rPr>
              <w:t>0,445</w:t>
            </w:r>
          </w:p>
        </w:tc>
      </w:tr>
      <w:tr w:rsidR="009C31D6" w:rsidRPr="009C31D6" w:rsidTr="009C31D6">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b/>
                <w:bCs/>
                <w:color w:val="000000"/>
                <w:sz w:val="18"/>
                <w:szCs w:val="18"/>
                <w:lang w:eastAsia="ru-RU"/>
              </w:rPr>
            </w:pPr>
            <w:r w:rsidRPr="009C31D6">
              <w:rPr>
                <w:rFonts w:eastAsia="Times New Roman" w:cs="Arial"/>
                <w:b/>
                <w:bCs/>
                <w:color w:val="000000"/>
                <w:sz w:val="18"/>
                <w:szCs w:val="18"/>
                <w:lang w:eastAsia="ru-RU"/>
              </w:rPr>
              <w:t>БМК СОШ №3</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p>
        </w:tc>
      </w:tr>
      <w:tr w:rsidR="009C31D6" w:rsidRPr="009C31D6" w:rsidTr="009C31D6">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b/>
                <w:bCs/>
                <w:color w:val="000000"/>
                <w:sz w:val="18"/>
                <w:szCs w:val="18"/>
                <w:lang w:eastAsia="ru-RU"/>
              </w:rPr>
            </w:pPr>
            <w:r w:rsidRPr="009C31D6">
              <w:rPr>
                <w:rFonts w:eastAsia="Times New Roman" w:cs="Arial"/>
                <w:bCs/>
                <w:color w:val="000000"/>
                <w:sz w:val="18"/>
                <w:szCs w:val="18"/>
                <w:lang w:eastAsia="ru-RU"/>
              </w:rPr>
              <w:t>СОШ №3</w:t>
            </w:r>
          </w:p>
        </w:tc>
        <w:tc>
          <w:tcPr>
            <w:tcW w:w="1240"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14088</w:t>
            </w:r>
          </w:p>
        </w:tc>
        <w:tc>
          <w:tcPr>
            <w:tcW w:w="2020"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38,576</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r w:rsidRPr="009C31D6">
              <w:rPr>
                <w:rFonts w:eastAsia="Times New Roman" w:cs="Arial"/>
                <w:color w:val="000000"/>
                <w:sz w:val="18"/>
                <w:szCs w:val="18"/>
                <w:lang w:eastAsia="ru-RU"/>
              </w:rPr>
              <w:t>543</w:t>
            </w: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r w:rsidRPr="009C31D6">
              <w:rPr>
                <w:rFonts w:cs="Arial"/>
                <w:color w:val="000000"/>
                <w:sz w:val="18"/>
                <w:szCs w:val="18"/>
              </w:rPr>
              <w:t>0,467</w:t>
            </w:r>
          </w:p>
        </w:tc>
      </w:tr>
      <w:tr w:rsidR="009C31D6" w:rsidRPr="009C31D6" w:rsidTr="009C31D6">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b/>
                <w:bCs/>
                <w:color w:val="000000"/>
                <w:sz w:val="18"/>
                <w:szCs w:val="18"/>
                <w:lang w:eastAsia="ru-RU"/>
              </w:rPr>
            </w:pPr>
            <w:r w:rsidRPr="009C31D6">
              <w:rPr>
                <w:rFonts w:eastAsia="Times New Roman" w:cs="Arial"/>
                <w:b/>
                <w:bCs/>
                <w:color w:val="000000"/>
                <w:sz w:val="18"/>
                <w:szCs w:val="18"/>
                <w:lang w:eastAsia="ru-RU"/>
              </w:rPr>
              <w:t>Всего нагрузка БМК СОШ №3</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r w:rsidRPr="009C31D6">
              <w:rPr>
                <w:rFonts w:eastAsia="Times New Roman" w:cs="Arial"/>
                <w:b/>
                <w:color w:val="000000"/>
                <w:sz w:val="18"/>
                <w:szCs w:val="18"/>
                <w:lang w:eastAsia="ru-RU"/>
              </w:rPr>
              <w:t>543</w:t>
            </w: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r w:rsidRPr="009C31D6">
              <w:rPr>
                <w:rFonts w:cs="Arial"/>
                <w:b/>
                <w:color w:val="000000"/>
                <w:sz w:val="18"/>
                <w:szCs w:val="18"/>
              </w:rPr>
              <w:t>0,467</w:t>
            </w:r>
          </w:p>
        </w:tc>
      </w:tr>
      <w:tr w:rsidR="009C31D6" w:rsidRPr="009C31D6" w:rsidTr="009C31D6">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b/>
                <w:bCs/>
                <w:color w:val="000000"/>
                <w:sz w:val="18"/>
                <w:szCs w:val="18"/>
                <w:lang w:eastAsia="ru-RU"/>
              </w:rPr>
            </w:pPr>
            <w:r w:rsidRPr="009C31D6">
              <w:rPr>
                <w:rFonts w:eastAsia="Times New Roman" w:cs="Arial"/>
                <w:b/>
                <w:bCs/>
                <w:color w:val="000000"/>
                <w:sz w:val="18"/>
                <w:szCs w:val="18"/>
                <w:lang w:eastAsia="ru-RU"/>
              </w:rPr>
              <w:t>БМК СОШ №4</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p>
        </w:tc>
      </w:tr>
      <w:tr w:rsidR="009C31D6" w:rsidRPr="009C31D6" w:rsidTr="009C31D6">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b/>
                <w:bCs/>
                <w:color w:val="000000"/>
                <w:sz w:val="18"/>
                <w:szCs w:val="18"/>
                <w:lang w:eastAsia="ru-RU"/>
              </w:rPr>
            </w:pPr>
            <w:r w:rsidRPr="009C31D6">
              <w:rPr>
                <w:rFonts w:eastAsia="Times New Roman" w:cs="Arial"/>
                <w:bCs/>
                <w:color w:val="000000"/>
                <w:sz w:val="18"/>
                <w:szCs w:val="18"/>
                <w:lang w:eastAsia="ru-RU"/>
              </w:rPr>
              <w:t>СОШ №4</w:t>
            </w:r>
          </w:p>
        </w:tc>
        <w:tc>
          <w:tcPr>
            <w:tcW w:w="1240"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23613</w:t>
            </w:r>
          </w:p>
        </w:tc>
        <w:tc>
          <w:tcPr>
            <w:tcW w:w="2020"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38,576</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r w:rsidRPr="009C31D6">
              <w:rPr>
                <w:rFonts w:eastAsia="Times New Roman" w:cs="Arial"/>
                <w:color w:val="000000"/>
                <w:sz w:val="18"/>
                <w:szCs w:val="18"/>
                <w:lang w:eastAsia="ru-RU"/>
              </w:rPr>
              <w:t>911</w:t>
            </w: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r w:rsidRPr="009C31D6">
              <w:rPr>
                <w:rFonts w:cs="Arial"/>
                <w:color w:val="000000"/>
                <w:sz w:val="18"/>
                <w:szCs w:val="18"/>
              </w:rPr>
              <w:t>0,783</w:t>
            </w:r>
          </w:p>
        </w:tc>
      </w:tr>
      <w:tr w:rsidR="009C31D6" w:rsidRPr="009C31D6" w:rsidTr="009C31D6">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b/>
                <w:bCs/>
                <w:color w:val="000000"/>
                <w:sz w:val="18"/>
                <w:szCs w:val="18"/>
                <w:lang w:eastAsia="ru-RU"/>
              </w:rPr>
            </w:pPr>
            <w:r w:rsidRPr="009C31D6">
              <w:rPr>
                <w:rFonts w:eastAsia="Times New Roman" w:cs="Arial"/>
                <w:b/>
                <w:bCs/>
                <w:color w:val="000000"/>
                <w:sz w:val="18"/>
                <w:szCs w:val="18"/>
                <w:lang w:eastAsia="ru-RU"/>
              </w:rPr>
              <w:t>Всего нагрузка БМК СОШ №4</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r w:rsidRPr="009C31D6">
              <w:rPr>
                <w:rFonts w:eastAsia="Times New Roman" w:cs="Arial"/>
                <w:b/>
                <w:color w:val="000000"/>
                <w:sz w:val="18"/>
                <w:szCs w:val="18"/>
                <w:lang w:eastAsia="ru-RU"/>
              </w:rPr>
              <w:t>911</w:t>
            </w: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r w:rsidRPr="009C31D6">
              <w:rPr>
                <w:rFonts w:cs="Arial"/>
                <w:b/>
                <w:color w:val="000000"/>
                <w:sz w:val="18"/>
                <w:szCs w:val="18"/>
              </w:rPr>
              <w:t>0,783</w:t>
            </w:r>
          </w:p>
        </w:tc>
      </w:tr>
      <w:tr w:rsidR="009C31D6" w:rsidRPr="009C31D6" w:rsidTr="009C31D6">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b/>
                <w:bCs/>
                <w:color w:val="000000"/>
                <w:sz w:val="18"/>
                <w:szCs w:val="18"/>
                <w:lang w:eastAsia="ru-RU"/>
              </w:rPr>
            </w:pPr>
            <w:r w:rsidRPr="009C31D6">
              <w:rPr>
                <w:rFonts w:eastAsia="Times New Roman" w:cs="Arial"/>
                <w:b/>
                <w:bCs/>
                <w:color w:val="000000"/>
                <w:sz w:val="18"/>
                <w:szCs w:val="18"/>
                <w:lang w:eastAsia="ru-RU"/>
              </w:rPr>
              <w:t>БМК СОШ №5</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p>
        </w:tc>
      </w:tr>
      <w:tr w:rsidR="009C31D6" w:rsidRPr="009C31D6" w:rsidTr="009C31D6">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b/>
                <w:bCs/>
                <w:color w:val="000000"/>
                <w:sz w:val="18"/>
                <w:szCs w:val="18"/>
                <w:lang w:eastAsia="ru-RU"/>
              </w:rPr>
            </w:pPr>
            <w:r w:rsidRPr="009C31D6">
              <w:rPr>
                <w:rFonts w:eastAsia="Times New Roman" w:cs="Arial"/>
                <w:bCs/>
                <w:color w:val="000000"/>
                <w:sz w:val="18"/>
                <w:szCs w:val="18"/>
                <w:lang w:eastAsia="ru-RU"/>
              </w:rPr>
              <w:t>СОШ №5</w:t>
            </w:r>
          </w:p>
        </w:tc>
        <w:tc>
          <w:tcPr>
            <w:tcW w:w="1240"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12300</w:t>
            </w:r>
          </w:p>
        </w:tc>
        <w:tc>
          <w:tcPr>
            <w:tcW w:w="2020"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38,576</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bCs/>
                <w:color w:val="000000"/>
                <w:sz w:val="18"/>
                <w:szCs w:val="18"/>
                <w:lang w:eastAsia="ru-RU"/>
              </w:rPr>
            </w:pPr>
            <w:r w:rsidRPr="009C31D6">
              <w:rPr>
                <w:rFonts w:eastAsia="Times New Roman" w:cs="Arial"/>
                <w:bCs/>
                <w:color w:val="000000"/>
                <w:sz w:val="18"/>
                <w:szCs w:val="18"/>
                <w:lang w:eastAsia="ru-RU"/>
              </w:rPr>
              <w:t>474</w:t>
            </w: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r w:rsidRPr="009C31D6">
              <w:rPr>
                <w:rFonts w:cs="Arial"/>
                <w:color w:val="000000"/>
                <w:sz w:val="18"/>
                <w:szCs w:val="18"/>
              </w:rPr>
              <w:t>0,408</w:t>
            </w:r>
          </w:p>
        </w:tc>
      </w:tr>
      <w:tr w:rsidR="009C31D6" w:rsidRPr="009C31D6" w:rsidTr="009C31D6">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bCs/>
                <w:color w:val="000000"/>
                <w:sz w:val="18"/>
                <w:szCs w:val="18"/>
                <w:lang w:eastAsia="ru-RU"/>
              </w:rPr>
            </w:pPr>
            <w:r w:rsidRPr="009C31D6">
              <w:rPr>
                <w:rFonts w:eastAsia="Times New Roman" w:cs="Arial"/>
                <w:bCs/>
                <w:color w:val="000000"/>
                <w:sz w:val="18"/>
                <w:szCs w:val="18"/>
                <w:lang w:eastAsia="ru-RU"/>
              </w:rPr>
              <w:t>Дом детского творчества</w:t>
            </w:r>
          </w:p>
        </w:tc>
        <w:tc>
          <w:tcPr>
            <w:tcW w:w="1240"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3300</w:t>
            </w:r>
          </w:p>
        </w:tc>
        <w:tc>
          <w:tcPr>
            <w:tcW w:w="2020"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38,576</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bCs/>
                <w:color w:val="000000"/>
                <w:sz w:val="18"/>
                <w:szCs w:val="18"/>
                <w:lang w:eastAsia="ru-RU"/>
              </w:rPr>
            </w:pPr>
            <w:r w:rsidRPr="009C31D6">
              <w:rPr>
                <w:rFonts w:eastAsia="Times New Roman" w:cs="Arial"/>
                <w:bCs/>
                <w:color w:val="000000"/>
                <w:sz w:val="18"/>
                <w:szCs w:val="18"/>
                <w:lang w:eastAsia="ru-RU"/>
              </w:rPr>
              <w:t>119</w:t>
            </w: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r w:rsidRPr="009C31D6">
              <w:rPr>
                <w:rFonts w:cs="Arial"/>
                <w:color w:val="000000"/>
                <w:sz w:val="18"/>
                <w:szCs w:val="18"/>
              </w:rPr>
              <w:t>0,102</w:t>
            </w:r>
          </w:p>
        </w:tc>
      </w:tr>
      <w:tr w:rsidR="009C31D6" w:rsidRPr="009C31D6" w:rsidTr="009C31D6">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b/>
                <w:bCs/>
                <w:color w:val="000000"/>
                <w:sz w:val="18"/>
                <w:szCs w:val="18"/>
                <w:lang w:eastAsia="ru-RU"/>
              </w:rPr>
            </w:pPr>
            <w:r w:rsidRPr="009C31D6">
              <w:rPr>
                <w:rFonts w:eastAsia="Times New Roman" w:cs="Arial"/>
                <w:b/>
                <w:bCs/>
                <w:color w:val="000000"/>
                <w:sz w:val="18"/>
                <w:szCs w:val="18"/>
                <w:lang w:eastAsia="ru-RU"/>
              </w:rPr>
              <w:t>Всего нагрузка БМК СОШ №5</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r w:rsidRPr="009C31D6">
              <w:rPr>
                <w:rFonts w:eastAsia="Times New Roman" w:cs="Arial"/>
                <w:b/>
                <w:bCs/>
                <w:color w:val="000000"/>
                <w:sz w:val="18"/>
                <w:szCs w:val="18"/>
                <w:lang w:eastAsia="ru-RU"/>
              </w:rPr>
              <w:t>593</w:t>
            </w: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r w:rsidRPr="009C31D6">
              <w:rPr>
                <w:rFonts w:cs="Arial"/>
                <w:b/>
                <w:color w:val="000000"/>
                <w:sz w:val="18"/>
                <w:szCs w:val="18"/>
              </w:rPr>
              <w:t>0,510</w:t>
            </w:r>
          </w:p>
        </w:tc>
      </w:tr>
      <w:tr w:rsidR="009C31D6" w:rsidRPr="009C31D6" w:rsidTr="009C31D6">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b/>
                <w:bCs/>
                <w:color w:val="000000"/>
                <w:sz w:val="18"/>
                <w:szCs w:val="18"/>
                <w:lang w:eastAsia="ru-RU"/>
              </w:rPr>
            </w:pPr>
            <w:r w:rsidRPr="009C31D6">
              <w:rPr>
                <w:rFonts w:eastAsia="Times New Roman" w:cs="Arial"/>
                <w:b/>
                <w:bCs/>
                <w:color w:val="000000"/>
                <w:sz w:val="18"/>
                <w:szCs w:val="18"/>
                <w:lang w:eastAsia="ru-RU"/>
              </w:rPr>
              <w:t>БМК СОШ №7</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p>
        </w:tc>
      </w:tr>
      <w:tr w:rsidR="009C31D6" w:rsidRPr="009C31D6" w:rsidTr="009C31D6">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b/>
                <w:bCs/>
                <w:color w:val="000000"/>
                <w:sz w:val="18"/>
                <w:szCs w:val="18"/>
                <w:lang w:eastAsia="ru-RU"/>
              </w:rPr>
            </w:pPr>
            <w:r w:rsidRPr="009C31D6">
              <w:rPr>
                <w:rFonts w:eastAsia="Times New Roman" w:cs="Arial"/>
                <w:bCs/>
                <w:color w:val="000000"/>
                <w:sz w:val="18"/>
                <w:szCs w:val="18"/>
                <w:lang w:eastAsia="ru-RU"/>
              </w:rPr>
              <w:t>СОШ №7</w:t>
            </w:r>
          </w:p>
        </w:tc>
        <w:tc>
          <w:tcPr>
            <w:tcW w:w="1240"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9456</w:t>
            </w:r>
          </w:p>
        </w:tc>
        <w:tc>
          <w:tcPr>
            <w:tcW w:w="2020"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38,576</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r w:rsidRPr="009C31D6">
              <w:rPr>
                <w:rFonts w:eastAsia="Times New Roman" w:cs="Arial"/>
                <w:color w:val="000000"/>
                <w:sz w:val="18"/>
                <w:szCs w:val="18"/>
                <w:lang w:eastAsia="ru-RU"/>
              </w:rPr>
              <w:t>365</w:t>
            </w: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cs="Arial"/>
                <w:color w:val="000000"/>
                <w:sz w:val="18"/>
                <w:szCs w:val="18"/>
              </w:rPr>
            </w:pPr>
            <w:r w:rsidRPr="009C31D6">
              <w:rPr>
                <w:rFonts w:cs="Arial"/>
                <w:color w:val="000000"/>
                <w:sz w:val="18"/>
                <w:szCs w:val="18"/>
              </w:rPr>
              <w:t>0,314</w:t>
            </w:r>
          </w:p>
        </w:tc>
      </w:tr>
      <w:tr w:rsidR="009C31D6" w:rsidRPr="009C31D6" w:rsidTr="009C31D6">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b/>
                <w:bCs/>
                <w:color w:val="000000"/>
                <w:sz w:val="18"/>
                <w:szCs w:val="18"/>
                <w:lang w:eastAsia="ru-RU"/>
              </w:rPr>
            </w:pPr>
            <w:r w:rsidRPr="009C31D6">
              <w:rPr>
                <w:rFonts w:eastAsia="Times New Roman" w:cs="Arial"/>
                <w:b/>
                <w:bCs/>
                <w:color w:val="000000"/>
                <w:sz w:val="18"/>
                <w:szCs w:val="18"/>
                <w:lang w:eastAsia="ru-RU"/>
              </w:rPr>
              <w:t>Всего нагрузка БМК СОШ №7</w:t>
            </w:r>
          </w:p>
        </w:tc>
        <w:tc>
          <w:tcPr>
            <w:tcW w:w="1240"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9C31D6" w:rsidRPr="009C31D6" w:rsidRDefault="009C31D6" w:rsidP="009C31D6">
            <w:pPr>
              <w:spacing w:before="40" w:after="40" w:line="240" w:lineRule="auto"/>
              <w:ind w:left="0"/>
              <w:jc w:val="center"/>
              <w:rPr>
                <w:rFonts w:eastAsia="Times New Roman" w:cs="Arial"/>
                <w:b/>
                <w:bCs/>
                <w:color w:val="000000"/>
                <w:sz w:val="18"/>
                <w:szCs w:val="18"/>
                <w:lang w:eastAsia="ru-RU"/>
              </w:rPr>
            </w:pPr>
            <w:r w:rsidRPr="009C31D6">
              <w:rPr>
                <w:rFonts w:eastAsia="Times New Roman" w:cs="Arial"/>
                <w:b/>
                <w:bCs/>
                <w:color w:val="000000"/>
                <w:sz w:val="18"/>
                <w:szCs w:val="18"/>
                <w:lang w:eastAsia="ru-RU"/>
              </w:rPr>
              <w:t>365</w:t>
            </w: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cs="Arial"/>
                <w:color w:val="000000"/>
                <w:sz w:val="18"/>
                <w:szCs w:val="18"/>
              </w:rPr>
            </w:pPr>
            <w:r w:rsidRPr="009C31D6">
              <w:rPr>
                <w:rFonts w:cs="Arial"/>
                <w:color w:val="000000"/>
                <w:sz w:val="18"/>
                <w:szCs w:val="18"/>
              </w:rPr>
              <w:t>0,314</w:t>
            </w:r>
          </w:p>
        </w:tc>
      </w:tr>
      <w:tr w:rsidR="009C31D6" w:rsidRPr="009C31D6" w:rsidTr="009C31D6">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9C31D6" w:rsidRPr="009C31D6" w:rsidRDefault="009C31D6" w:rsidP="009C31D6">
            <w:pPr>
              <w:spacing w:before="40" w:after="40" w:line="240" w:lineRule="auto"/>
              <w:ind w:left="0"/>
              <w:jc w:val="left"/>
              <w:rPr>
                <w:rFonts w:eastAsia="Times New Roman" w:cs="Arial"/>
                <w:b/>
                <w:bCs/>
                <w:color w:val="000000"/>
                <w:sz w:val="18"/>
                <w:szCs w:val="18"/>
                <w:lang w:eastAsia="ru-RU"/>
              </w:rPr>
            </w:pPr>
            <w:r w:rsidRPr="009C31D6">
              <w:rPr>
                <w:rFonts w:eastAsia="Times New Roman" w:cs="Arial"/>
                <w:b/>
                <w:bCs/>
                <w:color w:val="000000"/>
                <w:sz w:val="18"/>
                <w:szCs w:val="18"/>
                <w:lang w:eastAsia="ru-RU"/>
              </w:rPr>
              <w:t>Всего</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bottom"/>
          </w:tcPr>
          <w:p w:rsidR="009C31D6" w:rsidRPr="009C31D6" w:rsidRDefault="009C31D6" w:rsidP="009C31D6">
            <w:pPr>
              <w:spacing w:before="40" w:after="40" w:line="240" w:lineRule="auto"/>
              <w:ind w:left="0"/>
              <w:jc w:val="center"/>
              <w:rPr>
                <w:rFonts w:cs="Arial"/>
                <w:b/>
                <w:color w:val="000000"/>
                <w:sz w:val="18"/>
                <w:szCs w:val="18"/>
              </w:rPr>
            </w:pPr>
            <w:r w:rsidRPr="009C31D6">
              <w:rPr>
                <w:rFonts w:cs="Arial"/>
                <w:b/>
                <w:color w:val="000000"/>
                <w:sz w:val="18"/>
                <w:szCs w:val="18"/>
              </w:rPr>
              <w:t>13298</w:t>
            </w:r>
          </w:p>
        </w:tc>
        <w:tc>
          <w:tcPr>
            <w:tcW w:w="1099" w:type="dxa"/>
            <w:tcBorders>
              <w:top w:val="single" w:sz="4" w:space="0" w:color="auto"/>
              <w:left w:val="nil"/>
              <w:bottom w:val="single" w:sz="4" w:space="0" w:color="auto"/>
              <w:right w:val="single" w:sz="4" w:space="0" w:color="auto"/>
            </w:tcBorders>
            <w:vAlign w:val="bottom"/>
          </w:tcPr>
          <w:p w:rsidR="009C31D6" w:rsidRPr="009C31D6" w:rsidRDefault="009C31D6" w:rsidP="009C31D6">
            <w:pPr>
              <w:spacing w:before="40" w:after="40" w:line="240" w:lineRule="auto"/>
              <w:ind w:left="0"/>
              <w:jc w:val="center"/>
              <w:rPr>
                <w:rFonts w:cs="Arial"/>
                <w:b/>
                <w:color w:val="000000"/>
                <w:sz w:val="18"/>
                <w:szCs w:val="18"/>
              </w:rPr>
            </w:pPr>
            <w:r w:rsidRPr="009C31D6">
              <w:rPr>
                <w:rFonts w:cs="Arial"/>
                <w:b/>
                <w:color w:val="000000"/>
                <w:sz w:val="18"/>
                <w:szCs w:val="18"/>
              </w:rPr>
              <w:t>11,436</w:t>
            </w:r>
          </w:p>
        </w:tc>
      </w:tr>
    </w:tbl>
    <w:p w:rsidR="009C31D6" w:rsidRPr="009C31D6" w:rsidRDefault="009C31D6" w:rsidP="009C31D6">
      <w:pPr>
        <w:ind w:left="0" w:right="45" w:firstLine="567"/>
        <w:rPr>
          <w:rFonts w:eastAsia="Arial" w:cs="Arial"/>
          <w:szCs w:val="24"/>
        </w:rPr>
      </w:pPr>
      <w:r w:rsidRPr="009C31D6">
        <w:rPr>
          <w:rFonts w:eastAsia="Arial" w:cs="Arial"/>
          <w:szCs w:val="24"/>
        </w:rPr>
        <w:lastRenderedPageBreak/>
        <w:t xml:space="preserve">В таблице </w:t>
      </w:r>
      <w:r>
        <w:rPr>
          <w:rFonts w:eastAsia="Arial" w:cs="Arial"/>
          <w:szCs w:val="24"/>
        </w:rPr>
        <w:t>7</w:t>
      </w:r>
      <w:r w:rsidRPr="009C31D6">
        <w:rPr>
          <w:rFonts w:eastAsia="Arial" w:cs="Arial"/>
          <w:szCs w:val="24"/>
        </w:rPr>
        <w:t>.</w:t>
      </w:r>
      <w:r>
        <w:rPr>
          <w:rFonts w:eastAsia="Arial" w:cs="Arial"/>
          <w:szCs w:val="24"/>
        </w:rPr>
        <w:t>4</w:t>
      </w:r>
      <w:r w:rsidRPr="009C31D6">
        <w:rPr>
          <w:rFonts w:eastAsia="Arial" w:cs="Arial"/>
          <w:szCs w:val="24"/>
        </w:rPr>
        <w:t xml:space="preserve">.2 представлены данные по мощности </w:t>
      </w:r>
      <w:proofErr w:type="gramStart"/>
      <w:r w:rsidRPr="009C31D6">
        <w:rPr>
          <w:rFonts w:eastAsia="Arial" w:cs="Arial"/>
          <w:szCs w:val="24"/>
        </w:rPr>
        <w:t>предлагаемых</w:t>
      </w:r>
      <w:proofErr w:type="gramEnd"/>
      <w:r w:rsidRPr="009C31D6">
        <w:rPr>
          <w:rFonts w:eastAsia="Arial" w:cs="Arial"/>
          <w:szCs w:val="24"/>
        </w:rPr>
        <w:t xml:space="preserve"> к строительству БМК. </w:t>
      </w:r>
    </w:p>
    <w:p w:rsidR="009C31D6" w:rsidRPr="009C31D6" w:rsidRDefault="009C31D6" w:rsidP="009C31D6">
      <w:pPr>
        <w:pStyle w:val="17"/>
        <w:numPr>
          <w:ilvl w:val="2"/>
          <w:numId w:val="9"/>
        </w:numPr>
        <w:tabs>
          <w:tab w:val="left" w:pos="2268"/>
        </w:tabs>
        <w:ind w:left="0"/>
        <w:jc w:val="both"/>
      </w:pPr>
      <w:bookmarkStart w:id="10" w:name="_Toc132046523"/>
      <w:r w:rsidRPr="009C31D6">
        <w:t>Тепловая мощность и состав основного оборудования БМК</w:t>
      </w:r>
      <w:bookmarkEnd w:id="10"/>
    </w:p>
    <w:tbl>
      <w:tblPr>
        <w:tblW w:w="9260" w:type="dxa"/>
        <w:tblInd w:w="93" w:type="dxa"/>
        <w:tblLook w:val="04A0" w:firstRow="1" w:lastRow="0" w:firstColumn="1" w:lastColumn="0" w:noHBand="0" w:noVBand="1"/>
      </w:tblPr>
      <w:tblGrid>
        <w:gridCol w:w="2850"/>
        <w:gridCol w:w="1206"/>
        <w:gridCol w:w="1276"/>
        <w:gridCol w:w="1275"/>
        <w:gridCol w:w="1330"/>
        <w:gridCol w:w="1323"/>
      </w:tblGrid>
      <w:tr w:rsidR="009C31D6" w:rsidRPr="009C31D6" w:rsidTr="009C31D6">
        <w:tc>
          <w:tcPr>
            <w:tcW w:w="2850" w:type="dxa"/>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noWrap/>
            <w:vAlign w:val="center"/>
            <w:hideMark/>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r w:rsidRPr="009C31D6">
              <w:rPr>
                <w:rFonts w:eastAsia="Times New Roman" w:cs="Arial"/>
                <w:b/>
                <w:color w:val="000000"/>
                <w:sz w:val="18"/>
                <w:szCs w:val="18"/>
                <w:lang w:eastAsia="ru-RU"/>
              </w:rPr>
              <w:t>Котельная</w:t>
            </w:r>
          </w:p>
        </w:tc>
        <w:tc>
          <w:tcPr>
            <w:tcW w:w="2482" w:type="dxa"/>
            <w:gridSpan w:val="2"/>
            <w:tcBorders>
              <w:top w:val="single" w:sz="4" w:space="0" w:color="auto"/>
              <w:left w:val="nil"/>
              <w:bottom w:val="single" w:sz="4" w:space="0" w:color="auto"/>
              <w:right w:val="single" w:sz="4" w:space="0" w:color="000000"/>
            </w:tcBorders>
            <w:shd w:val="clear" w:color="auto" w:fill="BFBFBF" w:themeFill="background1" w:themeFillShade="BF"/>
            <w:vAlign w:val="center"/>
            <w:hideMark/>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r w:rsidRPr="009C31D6">
              <w:rPr>
                <w:rFonts w:eastAsia="Times New Roman" w:cs="Arial"/>
                <w:b/>
                <w:color w:val="000000"/>
                <w:sz w:val="18"/>
                <w:szCs w:val="18"/>
                <w:lang w:eastAsia="ru-RU"/>
              </w:rPr>
              <w:t>Тепловая мощность котла</w:t>
            </w:r>
          </w:p>
        </w:tc>
        <w:tc>
          <w:tcPr>
            <w:tcW w:w="1275" w:type="dxa"/>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r w:rsidRPr="009C31D6">
              <w:rPr>
                <w:rFonts w:eastAsia="Times New Roman" w:cs="Arial"/>
                <w:b/>
                <w:color w:val="000000"/>
                <w:sz w:val="18"/>
                <w:szCs w:val="18"/>
                <w:lang w:eastAsia="ru-RU"/>
              </w:rPr>
              <w:t>Количество котлов</w:t>
            </w:r>
          </w:p>
        </w:tc>
        <w:tc>
          <w:tcPr>
            <w:tcW w:w="2653" w:type="dxa"/>
            <w:gridSpan w:val="2"/>
            <w:tcBorders>
              <w:top w:val="single" w:sz="4" w:space="0" w:color="auto"/>
              <w:left w:val="nil"/>
              <w:bottom w:val="single" w:sz="4" w:space="0" w:color="auto"/>
              <w:right w:val="single" w:sz="4" w:space="0" w:color="000000"/>
            </w:tcBorders>
            <w:shd w:val="clear" w:color="auto" w:fill="BFBFBF" w:themeFill="background1" w:themeFillShade="BF"/>
            <w:vAlign w:val="center"/>
            <w:hideMark/>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r w:rsidRPr="009C31D6">
              <w:rPr>
                <w:rFonts w:eastAsia="Times New Roman" w:cs="Arial"/>
                <w:b/>
                <w:color w:val="000000"/>
                <w:sz w:val="18"/>
                <w:szCs w:val="18"/>
                <w:lang w:eastAsia="ru-RU"/>
              </w:rPr>
              <w:t>Тепловая мощность котельной</w:t>
            </w:r>
          </w:p>
        </w:tc>
      </w:tr>
      <w:tr w:rsidR="009C31D6" w:rsidRPr="009C31D6" w:rsidTr="009C31D6">
        <w:tc>
          <w:tcPr>
            <w:tcW w:w="2850" w:type="dxa"/>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p>
        </w:tc>
        <w:tc>
          <w:tcPr>
            <w:tcW w:w="1206" w:type="dxa"/>
            <w:tcBorders>
              <w:top w:val="nil"/>
              <w:left w:val="nil"/>
              <w:bottom w:val="single" w:sz="4" w:space="0" w:color="auto"/>
              <w:right w:val="single" w:sz="4" w:space="0" w:color="auto"/>
            </w:tcBorders>
            <w:shd w:val="clear" w:color="auto" w:fill="BFBFBF" w:themeFill="background1" w:themeFillShade="BF"/>
            <w:vAlign w:val="center"/>
            <w:hideMark/>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r w:rsidRPr="009C31D6">
              <w:rPr>
                <w:rFonts w:eastAsia="Times New Roman" w:cs="Arial"/>
                <w:b/>
                <w:color w:val="000000"/>
                <w:sz w:val="18"/>
                <w:szCs w:val="18"/>
                <w:lang w:eastAsia="ru-RU"/>
              </w:rPr>
              <w:t>кВт</w:t>
            </w:r>
          </w:p>
        </w:tc>
        <w:tc>
          <w:tcPr>
            <w:tcW w:w="1276" w:type="dxa"/>
            <w:tcBorders>
              <w:top w:val="nil"/>
              <w:left w:val="nil"/>
              <w:bottom w:val="single" w:sz="4" w:space="0" w:color="auto"/>
              <w:right w:val="single" w:sz="4" w:space="0" w:color="auto"/>
            </w:tcBorders>
            <w:shd w:val="clear" w:color="auto" w:fill="BFBFBF" w:themeFill="background1" w:themeFillShade="BF"/>
            <w:vAlign w:val="center"/>
            <w:hideMark/>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r w:rsidRPr="009C31D6">
              <w:rPr>
                <w:rFonts w:eastAsia="Times New Roman" w:cs="Arial"/>
                <w:b/>
                <w:color w:val="000000"/>
                <w:sz w:val="18"/>
                <w:szCs w:val="18"/>
                <w:lang w:eastAsia="ru-RU"/>
              </w:rPr>
              <w:t>Гкал/</w:t>
            </w:r>
            <w:proofErr w:type="gramStart"/>
            <w:r w:rsidRPr="009C31D6">
              <w:rPr>
                <w:rFonts w:eastAsia="Times New Roman" w:cs="Arial"/>
                <w:b/>
                <w:color w:val="000000"/>
                <w:sz w:val="18"/>
                <w:szCs w:val="18"/>
                <w:lang w:eastAsia="ru-RU"/>
              </w:rPr>
              <w:t>ч</w:t>
            </w:r>
            <w:proofErr w:type="gramEnd"/>
          </w:p>
        </w:tc>
        <w:tc>
          <w:tcPr>
            <w:tcW w:w="1275" w:type="dxa"/>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p>
        </w:tc>
        <w:tc>
          <w:tcPr>
            <w:tcW w:w="1330" w:type="dxa"/>
            <w:tcBorders>
              <w:top w:val="nil"/>
              <w:left w:val="nil"/>
              <w:bottom w:val="nil"/>
              <w:right w:val="single" w:sz="4" w:space="0" w:color="auto"/>
            </w:tcBorders>
            <w:shd w:val="clear" w:color="auto" w:fill="BFBFBF" w:themeFill="background1" w:themeFillShade="BF"/>
            <w:vAlign w:val="center"/>
            <w:hideMark/>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r w:rsidRPr="009C31D6">
              <w:rPr>
                <w:rFonts w:eastAsia="Times New Roman" w:cs="Arial"/>
                <w:b/>
                <w:color w:val="000000"/>
                <w:sz w:val="18"/>
                <w:szCs w:val="18"/>
                <w:lang w:eastAsia="ru-RU"/>
              </w:rPr>
              <w:t>кВт</w:t>
            </w:r>
          </w:p>
        </w:tc>
        <w:tc>
          <w:tcPr>
            <w:tcW w:w="1323" w:type="dxa"/>
            <w:tcBorders>
              <w:top w:val="nil"/>
              <w:left w:val="nil"/>
              <w:bottom w:val="nil"/>
              <w:right w:val="single" w:sz="4" w:space="0" w:color="auto"/>
            </w:tcBorders>
            <w:shd w:val="clear" w:color="auto" w:fill="BFBFBF" w:themeFill="background1" w:themeFillShade="BF"/>
            <w:vAlign w:val="center"/>
            <w:hideMark/>
          </w:tcPr>
          <w:p w:rsidR="009C31D6" w:rsidRPr="009C31D6" w:rsidRDefault="009C31D6" w:rsidP="009C31D6">
            <w:pPr>
              <w:spacing w:before="40" w:after="40" w:line="240" w:lineRule="auto"/>
              <w:ind w:left="0"/>
              <w:jc w:val="center"/>
              <w:rPr>
                <w:rFonts w:eastAsia="Times New Roman" w:cs="Arial"/>
                <w:b/>
                <w:color w:val="000000"/>
                <w:sz w:val="18"/>
                <w:szCs w:val="18"/>
                <w:lang w:eastAsia="ru-RU"/>
              </w:rPr>
            </w:pPr>
            <w:r w:rsidRPr="009C31D6">
              <w:rPr>
                <w:rFonts w:eastAsia="Times New Roman" w:cs="Arial"/>
                <w:b/>
                <w:color w:val="000000"/>
                <w:sz w:val="18"/>
                <w:szCs w:val="18"/>
                <w:lang w:eastAsia="ru-RU"/>
              </w:rPr>
              <w:t>Гкал/</w:t>
            </w:r>
            <w:proofErr w:type="gramStart"/>
            <w:r w:rsidRPr="009C31D6">
              <w:rPr>
                <w:rFonts w:eastAsia="Times New Roman" w:cs="Arial"/>
                <w:b/>
                <w:color w:val="000000"/>
                <w:sz w:val="18"/>
                <w:szCs w:val="18"/>
                <w:lang w:eastAsia="ru-RU"/>
              </w:rPr>
              <w:t>ч</w:t>
            </w:r>
            <w:proofErr w:type="gramEnd"/>
          </w:p>
        </w:tc>
      </w:tr>
      <w:tr w:rsidR="009C31D6" w:rsidRPr="009C31D6" w:rsidTr="009C31D6">
        <w:tc>
          <w:tcPr>
            <w:tcW w:w="28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C31D6" w:rsidRPr="009C31D6" w:rsidRDefault="009C31D6" w:rsidP="007A2CAA">
            <w:pPr>
              <w:spacing w:before="40" w:after="40" w:line="240" w:lineRule="auto"/>
              <w:ind w:left="0"/>
              <w:jc w:val="left"/>
              <w:rPr>
                <w:rFonts w:eastAsia="Times New Roman" w:cs="Arial"/>
                <w:color w:val="000000"/>
                <w:sz w:val="18"/>
                <w:szCs w:val="18"/>
                <w:lang w:eastAsia="ru-RU"/>
              </w:rPr>
            </w:pPr>
            <w:r w:rsidRPr="009C31D6">
              <w:rPr>
                <w:rFonts w:eastAsia="Times New Roman" w:cs="Arial"/>
                <w:color w:val="000000"/>
                <w:sz w:val="18"/>
                <w:szCs w:val="18"/>
                <w:lang w:eastAsia="ru-RU"/>
              </w:rPr>
              <w:t xml:space="preserve">БМК </w:t>
            </w:r>
            <w:proofErr w:type="spellStart"/>
            <w:r w:rsidR="007A2CAA">
              <w:rPr>
                <w:rFonts w:eastAsia="Times New Roman" w:cs="Arial"/>
                <w:color w:val="000000"/>
                <w:sz w:val="18"/>
                <w:szCs w:val="18"/>
                <w:lang w:eastAsia="ru-RU"/>
              </w:rPr>
              <w:t>Мкр</w:t>
            </w:r>
            <w:proofErr w:type="spellEnd"/>
            <w:r w:rsidR="007A2CAA">
              <w:rPr>
                <w:rFonts w:eastAsia="Times New Roman" w:cs="Arial"/>
                <w:color w:val="000000"/>
                <w:sz w:val="18"/>
                <w:szCs w:val="18"/>
                <w:lang w:eastAsia="ru-RU"/>
              </w:rPr>
              <w:t>.</w:t>
            </w:r>
            <w:r w:rsidRPr="009C31D6">
              <w:rPr>
                <w:rFonts w:eastAsia="Times New Roman" w:cs="Arial"/>
                <w:color w:val="000000"/>
                <w:sz w:val="18"/>
                <w:szCs w:val="18"/>
                <w:lang w:eastAsia="ru-RU"/>
              </w:rPr>
              <w:t xml:space="preserve"> «Черемушки»</w:t>
            </w:r>
          </w:p>
        </w:tc>
        <w:tc>
          <w:tcPr>
            <w:tcW w:w="1206"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1250</w:t>
            </w:r>
          </w:p>
        </w:tc>
        <w:tc>
          <w:tcPr>
            <w:tcW w:w="1276"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1,075</w:t>
            </w:r>
          </w:p>
        </w:tc>
        <w:tc>
          <w:tcPr>
            <w:tcW w:w="1275"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3</w:t>
            </w:r>
          </w:p>
        </w:tc>
        <w:tc>
          <w:tcPr>
            <w:tcW w:w="133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4750</w:t>
            </w:r>
          </w:p>
        </w:tc>
        <w:tc>
          <w:tcPr>
            <w:tcW w:w="132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4,085</w:t>
            </w:r>
          </w:p>
        </w:tc>
      </w:tr>
      <w:tr w:rsidR="009C31D6" w:rsidRPr="009C31D6" w:rsidTr="009C31D6">
        <w:tc>
          <w:tcPr>
            <w:tcW w:w="2850" w:type="dxa"/>
            <w:vMerge/>
            <w:tcBorders>
              <w:top w:val="nil"/>
              <w:left w:val="single" w:sz="4" w:space="0" w:color="auto"/>
              <w:bottom w:val="single" w:sz="4" w:space="0" w:color="auto"/>
              <w:right w:val="single" w:sz="4" w:space="0" w:color="auto"/>
            </w:tcBorders>
            <w:vAlign w:val="center"/>
            <w:hideMark/>
          </w:tcPr>
          <w:p w:rsidR="009C31D6" w:rsidRPr="009C31D6" w:rsidRDefault="009C31D6" w:rsidP="009C31D6">
            <w:pPr>
              <w:spacing w:before="40" w:after="40" w:line="240" w:lineRule="auto"/>
              <w:ind w:left="0"/>
              <w:jc w:val="left"/>
              <w:rPr>
                <w:rFonts w:eastAsia="Times New Roman" w:cs="Arial"/>
                <w:color w:val="000000"/>
                <w:sz w:val="18"/>
                <w:szCs w:val="18"/>
                <w:lang w:eastAsia="ru-RU"/>
              </w:rPr>
            </w:pPr>
          </w:p>
        </w:tc>
        <w:tc>
          <w:tcPr>
            <w:tcW w:w="1206"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0,860</w:t>
            </w:r>
          </w:p>
        </w:tc>
        <w:tc>
          <w:tcPr>
            <w:tcW w:w="1275"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1</w:t>
            </w:r>
          </w:p>
        </w:tc>
        <w:tc>
          <w:tcPr>
            <w:tcW w:w="1330" w:type="dxa"/>
            <w:vMerge/>
            <w:tcBorders>
              <w:top w:val="single" w:sz="4" w:space="0" w:color="auto"/>
              <w:left w:val="single" w:sz="4" w:space="0" w:color="auto"/>
              <w:bottom w:val="single" w:sz="4" w:space="0" w:color="000000"/>
              <w:right w:val="single" w:sz="4" w:space="0" w:color="auto"/>
            </w:tcBorders>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1323" w:type="dxa"/>
            <w:vMerge/>
            <w:tcBorders>
              <w:top w:val="single" w:sz="4" w:space="0" w:color="auto"/>
              <w:left w:val="single" w:sz="4" w:space="0" w:color="auto"/>
              <w:bottom w:val="single" w:sz="4" w:space="0" w:color="000000"/>
              <w:right w:val="single" w:sz="4" w:space="0" w:color="auto"/>
            </w:tcBorders>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r>
      <w:tr w:rsidR="009C31D6" w:rsidRPr="009C31D6" w:rsidTr="009C31D6">
        <w:tc>
          <w:tcPr>
            <w:tcW w:w="28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C31D6" w:rsidRPr="009C31D6" w:rsidRDefault="009C31D6" w:rsidP="007A2CAA">
            <w:pPr>
              <w:spacing w:before="40" w:after="40" w:line="240" w:lineRule="auto"/>
              <w:ind w:left="0"/>
              <w:jc w:val="left"/>
              <w:rPr>
                <w:rFonts w:eastAsia="Times New Roman" w:cs="Arial"/>
                <w:sz w:val="18"/>
                <w:szCs w:val="18"/>
                <w:lang w:eastAsia="ru-RU"/>
              </w:rPr>
            </w:pPr>
            <w:r w:rsidRPr="009C31D6">
              <w:rPr>
                <w:rFonts w:eastAsia="Times New Roman" w:cs="Arial"/>
                <w:sz w:val="18"/>
                <w:szCs w:val="18"/>
                <w:lang w:eastAsia="ru-RU"/>
              </w:rPr>
              <w:t xml:space="preserve">БМК </w:t>
            </w:r>
            <w:proofErr w:type="spellStart"/>
            <w:r w:rsidR="007A2CAA">
              <w:rPr>
                <w:rFonts w:eastAsia="Times New Roman" w:cs="Arial"/>
                <w:sz w:val="18"/>
                <w:szCs w:val="18"/>
                <w:lang w:eastAsia="ru-RU"/>
              </w:rPr>
              <w:t>Мкр</w:t>
            </w:r>
            <w:proofErr w:type="spellEnd"/>
            <w:r w:rsidR="007A2CAA">
              <w:rPr>
                <w:rFonts w:eastAsia="Times New Roman" w:cs="Arial"/>
                <w:sz w:val="18"/>
                <w:szCs w:val="18"/>
                <w:lang w:eastAsia="ru-RU"/>
              </w:rPr>
              <w:t>.</w:t>
            </w:r>
            <w:r w:rsidRPr="009C31D6">
              <w:rPr>
                <w:rFonts w:eastAsia="Times New Roman" w:cs="Arial"/>
                <w:sz w:val="18"/>
                <w:szCs w:val="18"/>
                <w:lang w:eastAsia="ru-RU"/>
              </w:rPr>
              <w:t xml:space="preserve"> «Квадрат»</w:t>
            </w:r>
          </w:p>
        </w:tc>
        <w:tc>
          <w:tcPr>
            <w:tcW w:w="1206"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600</w:t>
            </w:r>
          </w:p>
        </w:tc>
        <w:tc>
          <w:tcPr>
            <w:tcW w:w="1276"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0,516</w:t>
            </w:r>
          </w:p>
        </w:tc>
        <w:tc>
          <w:tcPr>
            <w:tcW w:w="1275"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2</w:t>
            </w:r>
          </w:p>
        </w:tc>
        <w:tc>
          <w:tcPr>
            <w:tcW w:w="13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2200</w:t>
            </w:r>
          </w:p>
        </w:tc>
        <w:tc>
          <w:tcPr>
            <w:tcW w:w="132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1,892</w:t>
            </w:r>
          </w:p>
        </w:tc>
      </w:tr>
      <w:tr w:rsidR="009C31D6" w:rsidRPr="009C31D6" w:rsidTr="009C31D6">
        <w:tc>
          <w:tcPr>
            <w:tcW w:w="2850" w:type="dxa"/>
            <w:vMerge/>
            <w:tcBorders>
              <w:top w:val="nil"/>
              <w:left w:val="single" w:sz="4" w:space="0" w:color="auto"/>
              <w:bottom w:val="single" w:sz="4" w:space="0" w:color="auto"/>
              <w:right w:val="single" w:sz="4" w:space="0" w:color="auto"/>
            </w:tcBorders>
            <w:vAlign w:val="center"/>
            <w:hideMark/>
          </w:tcPr>
          <w:p w:rsidR="009C31D6" w:rsidRPr="009C31D6" w:rsidRDefault="009C31D6" w:rsidP="009C31D6">
            <w:pPr>
              <w:spacing w:before="40" w:after="40" w:line="240" w:lineRule="auto"/>
              <w:ind w:left="0"/>
              <w:jc w:val="left"/>
              <w:rPr>
                <w:rFonts w:eastAsia="Times New Roman" w:cs="Arial"/>
                <w:sz w:val="18"/>
                <w:szCs w:val="18"/>
                <w:lang w:eastAsia="ru-RU"/>
              </w:rPr>
            </w:pPr>
          </w:p>
        </w:tc>
        <w:tc>
          <w:tcPr>
            <w:tcW w:w="1206"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500</w:t>
            </w:r>
          </w:p>
        </w:tc>
        <w:tc>
          <w:tcPr>
            <w:tcW w:w="1276"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0,430</w:t>
            </w:r>
          </w:p>
        </w:tc>
        <w:tc>
          <w:tcPr>
            <w:tcW w:w="1275"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2</w:t>
            </w:r>
          </w:p>
        </w:tc>
        <w:tc>
          <w:tcPr>
            <w:tcW w:w="1330" w:type="dxa"/>
            <w:vMerge/>
            <w:tcBorders>
              <w:top w:val="nil"/>
              <w:left w:val="single" w:sz="4" w:space="0" w:color="auto"/>
              <w:bottom w:val="single" w:sz="4" w:space="0" w:color="000000"/>
              <w:right w:val="single" w:sz="4" w:space="0" w:color="auto"/>
            </w:tcBorders>
            <w:vAlign w:val="center"/>
            <w:hideMark/>
          </w:tcPr>
          <w:p w:rsidR="009C31D6" w:rsidRPr="009C31D6" w:rsidRDefault="009C31D6" w:rsidP="009C31D6">
            <w:pPr>
              <w:spacing w:before="40" w:after="40" w:line="240" w:lineRule="auto"/>
              <w:ind w:left="0"/>
              <w:jc w:val="center"/>
              <w:rPr>
                <w:rFonts w:eastAsia="Times New Roman" w:cs="Arial"/>
                <w:sz w:val="18"/>
                <w:szCs w:val="18"/>
                <w:lang w:eastAsia="ru-RU"/>
              </w:rPr>
            </w:pPr>
          </w:p>
        </w:tc>
        <w:tc>
          <w:tcPr>
            <w:tcW w:w="1323" w:type="dxa"/>
            <w:vMerge/>
            <w:tcBorders>
              <w:top w:val="nil"/>
              <w:left w:val="single" w:sz="4" w:space="0" w:color="auto"/>
              <w:bottom w:val="single" w:sz="4" w:space="0" w:color="000000"/>
              <w:right w:val="single" w:sz="4" w:space="0" w:color="auto"/>
            </w:tcBorders>
            <w:vAlign w:val="center"/>
            <w:hideMark/>
          </w:tcPr>
          <w:p w:rsidR="009C31D6" w:rsidRPr="009C31D6" w:rsidRDefault="009C31D6" w:rsidP="009C31D6">
            <w:pPr>
              <w:spacing w:before="40" w:after="40" w:line="240" w:lineRule="auto"/>
              <w:ind w:left="0"/>
              <w:jc w:val="center"/>
              <w:rPr>
                <w:rFonts w:eastAsia="Times New Roman" w:cs="Arial"/>
                <w:sz w:val="18"/>
                <w:szCs w:val="18"/>
                <w:lang w:eastAsia="ru-RU"/>
              </w:rPr>
            </w:pPr>
          </w:p>
        </w:tc>
      </w:tr>
      <w:tr w:rsidR="009C31D6" w:rsidRPr="009C31D6" w:rsidTr="009C31D6">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left"/>
              <w:rPr>
                <w:rFonts w:eastAsia="Times New Roman" w:cs="Arial"/>
                <w:color w:val="000000"/>
                <w:sz w:val="18"/>
                <w:szCs w:val="18"/>
                <w:lang w:eastAsia="ru-RU"/>
              </w:rPr>
            </w:pPr>
            <w:r w:rsidRPr="009C31D6">
              <w:rPr>
                <w:rFonts w:eastAsia="Times New Roman" w:cs="Arial"/>
                <w:color w:val="000000"/>
                <w:sz w:val="18"/>
                <w:szCs w:val="18"/>
                <w:lang w:eastAsia="ru-RU"/>
              </w:rPr>
              <w:t>БМК СОШ №1</w:t>
            </w:r>
          </w:p>
        </w:tc>
        <w:tc>
          <w:tcPr>
            <w:tcW w:w="1206"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300</w:t>
            </w:r>
          </w:p>
        </w:tc>
        <w:tc>
          <w:tcPr>
            <w:tcW w:w="1276"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0,258</w:t>
            </w:r>
          </w:p>
        </w:tc>
        <w:tc>
          <w:tcPr>
            <w:tcW w:w="1275"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3</w:t>
            </w:r>
          </w:p>
        </w:tc>
        <w:tc>
          <w:tcPr>
            <w:tcW w:w="1330"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900</w:t>
            </w:r>
          </w:p>
        </w:tc>
        <w:tc>
          <w:tcPr>
            <w:tcW w:w="1323"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0,774</w:t>
            </w:r>
          </w:p>
        </w:tc>
      </w:tr>
      <w:tr w:rsidR="009C31D6" w:rsidRPr="009C31D6" w:rsidTr="009C31D6">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left"/>
              <w:rPr>
                <w:rFonts w:eastAsia="Times New Roman" w:cs="Arial"/>
                <w:sz w:val="18"/>
                <w:szCs w:val="18"/>
                <w:lang w:eastAsia="ru-RU"/>
              </w:rPr>
            </w:pPr>
            <w:r w:rsidRPr="009C31D6">
              <w:rPr>
                <w:rFonts w:eastAsia="Times New Roman" w:cs="Arial"/>
                <w:sz w:val="18"/>
                <w:szCs w:val="18"/>
                <w:lang w:eastAsia="ru-RU"/>
              </w:rPr>
              <w:t>БМК СОШ №2</w:t>
            </w:r>
          </w:p>
        </w:tc>
        <w:tc>
          <w:tcPr>
            <w:tcW w:w="1206"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500</w:t>
            </w:r>
          </w:p>
        </w:tc>
        <w:tc>
          <w:tcPr>
            <w:tcW w:w="1276"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0,430</w:t>
            </w:r>
          </w:p>
        </w:tc>
        <w:tc>
          <w:tcPr>
            <w:tcW w:w="1275"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2</w:t>
            </w:r>
          </w:p>
        </w:tc>
        <w:tc>
          <w:tcPr>
            <w:tcW w:w="1330"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1000</w:t>
            </w:r>
          </w:p>
        </w:tc>
        <w:tc>
          <w:tcPr>
            <w:tcW w:w="1323"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0,86</w:t>
            </w:r>
          </w:p>
        </w:tc>
      </w:tr>
      <w:tr w:rsidR="009C31D6" w:rsidRPr="009C31D6" w:rsidTr="009C31D6">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left"/>
              <w:rPr>
                <w:rFonts w:eastAsia="Times New Roman" w:cs="Arial"/>
                <w:color w:val="000000"/>
                <w:sz w:val="18"/>
                <w:szCs w:val="18"/>
                <w:lang w:eastAsia="ru-RU"/>
              </w:rPr>
            </w:pPr>
            <w:r w:rsidRPr="009C31D6">
              <w:rPr>
                <w:rFonts w:eastAsia="Times New Roman" w:cs="Arial"/>
                <w:color w:val="000000"/>
                <w:sz w:val="18"/>
                <w:szCs w:val="18"/>
                <w:lang w:eastAsia="ru-RU"/>
              </w:rPr>
              <w:t>БМК СОШ №3</w:t>
            </w:r>
          </w:p>
        </w:tc>
        <w:tc>
          <w:tcPr>
            <w:tcW w:w="1206"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500</w:t>
            </w:r>
          </w:p>
        </w:tc>
        <w:tc>
          <w:tcPr>
            <w:tcW w:w="1276"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0,430</w:t>
            </w:r>
          </w:p>
        </w:tc>
        <w:tc>
          <w:tcPr>
            <w:tcW w:w="1275"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2</w:t>
            </w:r>
          </w:p>
        </w:tc>
        <w:tc>
          <w:tcPr>
            <w:tcW w:w="1330"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1000</w:t>
            </w:r>
          </w:p>
        </w:tc>
        <w:tc>
          <w:tcPr>
            <w:tcW w:w="1323"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0,86</w:t>
            </w:r>
          </w:p>
        </w:tc>
      </w:tr>
      <w:tr w:rsidR="009C31D6" w:rsidRPr="009C31D6" w:rsidTr="009C31D6">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left"/>
              <w:rPr>
                <w:rFonts w:eastAsia="Times New Roman" w:cs="Arial"/>
                <w:color w:val="000000"/>
                <w:sz w:val="18"/>
                <w:szCs w:val="18"/>
                <w:lang w:eastAsia="ru-RU"/>
              </w:rPr>
            </w:pPr>
            <w:r w:rsidRPr="009C31D6">
              <w:rPr>
                <w:rFonts w:eastAsia="Times New Roman" w:cs="Arial"/>
                <w:color w:val="000000"/>
                <w:sz w:val="18"/>
                <w:szCs w:val="18"/>
                <w:lang w:eastAsia="ru-RU"/>
              </w:rPr>
              <w:t>БМК СОШ №4</w:t>
            </w:r>
          </w:p>
        </w:tc>
        <w:tc>
          <w:tcPr>
            <w:tcW w:w="1206"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400</w:t>
            </w:r>
          </w:p>
        </w:tc>
        <w:tc>
          <w:tcPr>
            <w:tcW w:w="1276"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0,344</w:t>
            </w:r>
          </w:p>
        </w:tc>
        <w:tc>
          <w:tcPr>
            <w:tcW w:w="1275"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3</w:t>
            </w:r>
          </w:p>
        </w:tc>
        <w:tc>
          <w:tcPr>
            <w:tcW w:w="1330"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1200</w:t>
            </w:r>
          </w:p>
        </w:tc>
        <w:tc>
          <w:tcPr>
            <w:tcW w:w="1323"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1,032</w:t>
            </w:r>
          </w:p>
        </w:tc>
      </w:tr>
      <w:tr w:rsidR="009C31D6" w:rsidRPr="009C31D6" w:rsidTr="009C31D6">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left"/>
              <w:rPr>
                <w:rFonts w:eastAsia="Times New Roman" w:cs="Arial"/>
                <w:color w:val="000000"/>
                <w:sz w:val="18"/>
                <w:szCs w:val="18"/>
                <w:lang w:eastAsia="ru-RU"/>
              </w:rPr>
            </w:pPr>
            <w:r w:rsidRPr="009C31D6">
              <w:rPr>
                <w:rFonts w:eastAsia="Times New Roman" w:cs="Arial"/>
                <w:color w:val="000000"/>
                <w:sz w:val="18"/>
                <w:szCs w:val="18"/>
                <w:lang w:eastAsia="ru-RU"/>
              </w:rPr>
              <w:t>БМК СОШ №5</w:t>
            </w:r>
          </w:p>
        </w:tc>
        <w:tc>
          <w:tcPr>
            <w:tcW w:w="1206"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500</w:t>
            </w:r>
          </w:p>
        </w:tc>
        <w:tc>
          <w:tcPr>
            <w:tcW w:w="1276"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0,430</w:t>
            </w:r>
          </w:p>
        </w:tc>
        <w:tc>
          <w:tcPr>
            <w:tcW w:w="1275"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2</w:t>
            </w:r>
          </w:p>
        </w:tc>
        <w:tc>
          <w:tcPr>
            <w:tcW w:w="1330"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1000</w:t>
            </w:r>
          </w:p>
        </w:tc>
        <w:tc>
          <w:tcPr>
            <w:tcW w:w="1323"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0,86</w:t>
            </w:r>
          </w:p>
        </w:tc>
      </w:tr>
      <w:tr w:rsidR="009C31D6" w:rsidRPr="009C31D6" w:rsidTr="009C31D6">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left"/>
              <w:rPr>
                <w:rFonts w:eastAsia="Times New Roman" w:cs="Arial"/>
                <w:color w:val="000000"/>
                <w:sz w:val="18"/>
                <w:szCs w:val="18"/>
                <w:lang w:eastAsia="ru-RU"/>
              </w:rPr>
            </w:pPr>
            <w:r w:rsidRPr="009C31D6">
              <w:rPr>
                <w:rFonts w:eastAsia="Times New Roman" w:cs="Arial"/>
                <w:color w:val="000000"/>
                <w:sz w:val="18"/>
                <w:szCs w:val="18"/>
                <w:lang w:eastAsia="ru-RU"/>
              </w:rPr>
              <w:t>БМК СОШ №7</w:t>
            </w:r>
          </w:p>
        </w:tc>
        <w:tc>
          <w:tcPr>
            <w:tcW w:w="1206"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300</w:t>
            </w:r>
          </w:p>
        </w:tc>
        <w:tc>
          <w:tcPr>
            <w:tcW w:w="1276"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0,258</w:t>
            </w:r>
          </w:p>
        </w:tc>
        <w:tc>
          <w:tcPr>
            <w:tcW w:w="1275"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r w:rsidRPr="009C31D6">
              <w:rPr>
                <w:rFonts w:eastAsia="Times New Roman" w:cs="Arial"/>
                <w:color w:val="000000"/>
                <w:sz w:val="18"/>
                <w:szCs w:val="18"/>
                <w:lang w:eastAsia="ru-RU"/>
              </w:rPr>
              <w:t>2</w:t>
            </w:r>
          </w:p>
        </w:tc>
        <w:tc>
          <w:tcPr>
            <w:tcW w:w="1330"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600</w:t>
            </w:r>
          </w:p>
        </w:tc>
        <w:tc>
          <w:tcPr>
            <w:tcW w:w="1323"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sz w:val="18"/>
                <w:szCs w:val="18"/>
                <w:lang w:eastAsia="ru-RU"/>
              </w:rPr>
            </w:pPr>
            <w:r w:rsidRPr="009C31D6">
              <w:rPr>
                <w:rFonts w:eastAsia="Times New Roman" w:cs="Arial"/>
                <w:sz w:val="18"/>
                <w:szCs w:val="18"/>
                <w:lang w:eastAsia="ru-RU"/>
              </w:rPr>
              <w:t>0,516</w:t>
            </w:r>
          </w:p>
        </w:tc>
      </w:tr>
      <w:tr w:rsidR="009C31D6" w:rsidRPr="009C31D6" w:rsidTr="009C31D6">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left"/>
              <w:rPr>
                <w:rFonts w:eastAsia="Times New Roman" w:cs="Arial"/>
                <w:b/>
                <w:bCs/>
                <w:color w:val="000000"/>
                <w:sz w:val="18"/>
                <w:szCs w:val="18"/>
                <w:lang w:eastAsia="ru-RU"/>
              </w:rPr>
            </w:pPr>
            <w:r w:rsidRPr="009C31D6">
              <w:rPr>
                <w:rFonts w:eastAsia="Times New Roman" w:cs="Arial"/>
                <w:b/>
                <w:bCs/>
                <w:color w:val="000000"/>
                <w:sz w:val="18"/>
                <w:szCs w:val="18"/>
                <w:lang w:eastAsia="ru-RU"/>
              </w:rPr>
              <w:t>Всего</w:t>
            </w:r>
          </w:p>
        </w:tc>
        <w:tc>
          <w:tcPr>
            <w:tcW w:w="1206"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1276"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1275"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color w:val="000000"/>
                <w:sz w:val="18"/>
                <w:szCs w:val="18"/>
                <w:lang w:eastAsia="ru-RU"/>
              </w:rPr>
            </w:pPr>
          </w:p>
        </w:tc>
        <w:tc>
          <w:tcPr>
            <w:tcW w:w="1330"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b/>
                <w:bCs/>
                <w:sz w:val="18"/>
                <w:szCs w:val="18"/>
                <w:lang w:eastAsia="ru-RU"/>
              </w:rPr>
            </w:pPr>
            <w:r w:rsidRPr="009C31D6">
              <w:rPr>
                <w:rFonts w:eastAsia="Times New Roman" w:cs="Arial"/>
                <w:b/>
                <w:bCs/>
                <w:sz w:val="18"/>
                <w:szCs w:val="18"/>
                <w:lang w:eastAsia="ru-RU"/>
              </w:rPr>
              <w:t>12650</w:t>
            </w:r>
          </w:p>
        </w:tc>
        <w:tc>
          <w:tcPr>
            <w:tcW w:w="1323" w:type="dxa"/>
            <w:tcBorders>
              <w:top w:val="nil"/>
              <w:left w:val="nil"/>
              <w:bottom w:val="single" w:sz="4" w:space="0" w:color="auto"/>
              <w:right w:val="single" w:sz="4" w:space="0" w:color="auto"/>
            </w:tcBorders>
            <w:shd w:val="clear" w:color="auto" w:fill="auto"/>
            <w:noWrap/>
            <w:vAlign w:val="center"/>
            <w:hideMark/>
          </w:tcPr>
          <w:p w:rsidR="009C31D6" w:rsidRPr="009C31D6" w:rsidRDefault="009C31D6" w:rsidP="009C31D6">
            <w:pPr>
              <w:spacing w:before="40" w:after="40" w:line="240" w:lineRule="auto"/>
              <w:ind w:left="0"/>
              <w:jc w:val="center"/>
              <w:rPr>
                <w:rFonts w:eastAsia="Times New Roman" w:cs="Arial"/>
                <w:b/>
                <w:bCs/>
                <w:sz w:val="18"/>
                <w:szCs w:val="18"/>
                <w:lang w:eastAsia="ru-RU"/>
              </w:rPr>
            </w:pPr>
            <w:r w:rsidRPr="009C31D6">
              <w:rPr>
                <w:rFonts w:eastAsia="Times New Roman" w:cs="Arial"/>
                <w:b/>
                <w:bCs/>
                <w:sz w:val="18"/>
                <w:szCs w:val="18"/>
                <w:lang w:eastAsia="ru-RU"/>
              </w:rPr>
              <w:t>10,879</w:t>
            </w:r>
          </w:p>
        </w:tc>
      </w:tr>
    </w:tbl>
    <w:p w:rsidR="009C31D6" w:rsidRPr="009C31D6" w:rsidRDefault="009C31D6" w:rsidP="009C31D6">
      <w:pPr>
        <w:ind w:left="0" w:right="45" w:firstLine="567"/>
        <w:rPr>
          <w:rFonts w:eastAsia="Arial" w:cs="Arial"/>
          <w:szCs w:val="24"/>
          <w:highlight w:val="yellow"/>
        </w:rPr>
      </w:pPr>
    </w:p>
    <w:p w:rsidR="00180884" w:rsidRDefault="009C31D6" w:rsidP="00180884">
      <w:pPr>
        <w:spacing w:after="0"/>
        <w:ind w:left="0" w:firstLine="708"/>
      </w:pPr>
      <w:r>
        <w:t>Ввод новых котельных и переключение на них нагрузки запланировано на 2023 год.</w:t>
      </w:r>
    </w:p>
    <w:p w:rsidR="00180884" w:rsidRDefault="00180884" w:rsidP="00180884">
      <w:pPr>
        <w:spacing w:after="0"/>
        <w:ind w:left="0" w:firstLine="708"/>
      </w:pPr>
    </w:p>
    <w:p w:rsidR="009C31D6" w:rsidRDefault="009C31D6" w:rsidP="00180884">
      <w:pPr>
        <w:spacing w:after="0"/>
        <w:ind w:left="0" w:firstLine="708"/>
      </w:pPr>
    </w:p>
    <w:p w:rsidR="00180884" w:rsidRDefault="00180884" w:rsidP="00180884">
      <w:pPr>
        <w:pStyle w:val="30"/>
        <w:numPr>
          <w:ilvl w:val="1"/>
          <w:numId w:val="6"/>
        </w:numPr>
        <w:tabs>
          <w:tab w:val="left" w:pos="1134"/>
        </w:tabs>
        <w:ind w:left="1134" w:hanging="567"/>
      </w:pPr>
      <w:bookmarkStart w:id="11" w:name="_Toc132044665"/>
      <w:r>
        <w:t xml:space="preserve">Обоснование </w:t>
      </w:r>
      <w:proofErr w:type="gramStart"/>
      <w:r>
        <w:t>предлагаемых</w:t>
      </w:r>
      <w:proofErr w:type="gramEnd"/>
      <w:r>
        <w:t xml:space="preserve"> для реконструкции и (или) модернизации действующих </w:t>
      </w:r>
      <w:proofErr w:type="spellStart"/>
      <w:r>
        <w:t>энергоисточников</w:t>
      </w:r>
      <w:bookmarkEnd w:id="11"/>
      <w:proofErr w:type="spellEnd"/>
    </w:p>
    <w:p w:rsidR="00180884" w:rsidRDefault="001E7BB2" w:rsidP="0071412D">
      <w:pPr>
        <w:spacing w:after="0"/>
        <w:ind w:left="0" w:firstLine="567"/>
      </w:pPr>
      <w:r>
        <w:t>Реконструкция действующих источников тепловой энергии Схемой теплоснабжения не предусмотрено. В Схеме теплоснабжения рассмотрено строительство новых котельных для замещения существующих котельных, выработавших свой ресурс.</w:t>
      </w:r>
    </w:p>
    <w:p w:rsidR="009C31D6" w:rsidRDefault="009C31D6" w:rsidP="00180884">
      <w:pPr>
        <w:spacing w:after="0"/>
        <w:ind w:left="0" w:firstLine="708"/>
      </w:pPr>
    </w:p>
    <w:p w:rsidR="009C31D6" w:rsidRDefault="009C31D6" w:rsidP="00180884">
      <w:pPr>
        <w:spacing w:after="0"/>
        <w:ind w:left="0" w:firstLine="708"/>
      </w:pPr>
    </w:p>
    <w:p w:rsidR="009C31D6" w:rsidRDefault="009C31D6" w:rsidP="00180884">
      <w:pPr>
        <w:spacing w:after="0"/>
        <w:ind w:left="0" w:firstLine="708"/>
      </w:pPr>
    </w:p>
    <w:p w:rsidR="009C31D6" w:rsidRDefault="009C31D6" w:rsidP="00180884">
      <w:pPr>
        <w:spacing w:after="0"/>
        <w:ind w:left="0" w:firstLine="708"/>
      </w:pPr>
    </w:p>
    <w:p w:rsidR="009C31D6" w:rsidRDefault="009C31D6" w:rsidP="00180884">
      <w:pPr>
        <w:spacing w:after="0"/>
        <w:ind w:left="0" w:firstLine="708"/>
      </w:pPr>
    </w:p>
    <w:p w:rsidR="009C31D6" w:rsidRDefault="009C31D6" w:rsidP="00180884">
      <w:pPr>
        <w:spacing w:after="0"/>
        <w:ind w:left="0" w:firstLine="708"/>
      </w:pPr>
    </w:p>
    <w:p w:rsidR="009C31D6" w:rsidRDefault="009C31D6" w:rsidP="00180884">
      <w:pPr>
        <w:spacing w:after="0"/>
        <w:ind w:left="0" w:firstLine="708"/>
      </w:pPr>
    </w:p>
    <w:p w:rsidR="009C31D6" w:rsidRDefault="009C31D6" w:rsidP="00180884">
      <w:pPr>
        <w:spacing w:after="0"/>
        <w:ind w:left="0" w:firstLine="708"/>
      </w:pPr>
    </w:p>
    <w:p w:rsidR="009C31D6" w:rsidRDefault="009C31D6" w:rsidP="00180884">
      <w:pPr>
        <w:spacing w:after="0"/>
        <w:ind w:left="0" w:firstLine="708"/>
      </w:pPr>
    </w:p>
    <w:p w:rsidR="009C31D6" w:rsidRDefault="009C31D6" w:rsidP="00180884">
      <w:pPr>
        <w:spacing w:after="0"/>
        <w:ind w:left="0" w:firstLine="708"/>
      </w:pPr>
    </w:p>
    <w:p w:rsidR="00180884" w:rsidRDefault="00180884" w:rsidP="00180884">
      <w:pPr>
        <w:pStyle w:val="30"/>
        <w:numPr>
          <w:ilvl w:val="1"/>
          <w:numId w:val="6"/>
        </w:numPr>
        <w:tabs>
          <w:tab w:val="left" w:pos="1134"/>
        </w:tabs>
        <w:ind w:left="1134" w:hanging="567"/>
      </w:pPr>
      <w:bookmarkStart w:id="12" w:name="_Toc132044666"/>
      <w:proofErr w:type="gramStart"/>
      <w:r>
        <w:lastRenderedPageBreak/>
        <w:t>Обоснование предложений по переоборудованию котельных в источники тепловой энергии, функционирующие в режиме комбинированной выработки,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2"/>
      <w:proofErr w:type="gramEnd"/>
    </w:p>
    <w:p w:rsidR="00180884" w:rsidRDefault="00890DBD" w:rsidP="0071412D">
      <w:pPr>
        <w:spacing w:after="0"/>
        <w:ind w:left="0" w:firstLine="567"/>
      </w:pPr>
      <w:r>
        <w:t>П</w:t>
      </w:r>
      <w:r w:rsidRPr="00890DBD">
        <w:t>ереоборудовани</w:t>
      </w:r>
      <w:r>
        <w:t>е</w:t>
      </w:r>
      <w:r w:rsidRPr="00890DBD">
        <w:t xml:space="preserve"> котельных в </w:t>
      </w:r>
      <w:proofErr w:type="gramStart"/>
      <w:r w:rsidRPr="00890DBD">
        <w:t>источники тепловой энергии, функционирующие в режиме комбинированной выработки</w:t>
      </w:r>
      <w:r>
        <w:t xml:space="preserve"> Схемой теплоснабжения не предусмотрено</w:t>
      </w:r>
      <w:proofErr w:type="gramEnd"/>
      <w:r>
        <w:t>.</w:t>
      </w:r>
    </w:p>
    <w:p w:rsidR="009C31D6" w:rsidRDefault="009C31D6" w:rsidP="0071412D">
      <w:pPr>
        <w:spacing w:after="0"/>
        <w:ind w:left="0" w:firstLine="567"/>
      </w:pPr>
    </w:p>
    <w:p w:rsidR="00180884" w:rsidRDefault="00180884" w:rsidP="00180884">
      <w:pPr>
        <w:pStyle w:val="30"/>
        <w:numPr>
          <w:ilvl w:val="1"/>
          <w:numId w:val="6"/>
        </w:numPr>
        <w:tabs>
          <w:tab w:val="left" w:pos="1134"/>
        </w:tabs>
        <w:ind w:left="1134" w:hanging="567"/>
      </w:pPr>
      <w:bookmarkStart w:id="13" w:name="_Toc132044667"/>
      <w:r>
        <w:t xml:space="preserve">Обоснование предлагаемых </w:t>
      </w:r>
      <w:proofErr w:type="gramStart"/>
      <w:r>
        <w:t>для перевода в пиковый режим работы котельных по отношению к источникам тепловой энергии с комбинированной выработкой</w:t>
      </w:r>
      <w:proofErr w:type="gramEnd"/>
      <w:r>
        <w:t xml:space="preserve"> тепловой и электрической энергии</w:t>
      </w:r>
      <w:bookmarkEnd w:id="13"/>
    </w:p>
    <w:p w:rsidR="00180884" w:rsidRDefault="00890DBD" w:rsidP="00180884">
      <w:pPr>
        <w:spacing w:after="0"/>
        <w:ind w:left="0" w:firstLine="708"/>
      </w:pPr>
      <w:r>
        <w:t>В городе Дагестанские Огни объекты комбинированной выработки электрической и тепловой энергии</w:t>
      </w:r>
      <w:r w:rsidRPr="001E7BB2">
        <w:t xml:space="preserve"> </w:t>
      </w:r>
      <w:r>
        <w:t>отсутствуют и к строительству в перспективе не предусмотрены.</w:t>
      </w:r>
      <w:r w:rsidRPr="00890DBD">
        <w:t xml:space="preserve"> </w:t>
      </w:r>
      <w:r>
        <w:t>П</w:t>
      </w:r>
      <w:r w:rsidRPr="00890DBD">
        <w:t>еревод в пиковый режим работы котельных по отношению к источникам тепловой энергии с комбинированной выработкой тепловой и электрической энергии</w:t>
      </w:r>
      <w:r>
        <w:t xml:space="preserve"> Схемой теплоснабжения не предусмотрен.</w:t>
      </w:r>
    </w:p>
    <w:p w:rsidR="00180884" w:rsidRDefault="00180884" w:rsidP="00180884">
      <w:pPr>
        <w:spacing w:after="0"/>
        <w:ind w:left="0" w:firstLine="708"/>
      </w:pPr>
    </w:p>
    <w:p w:rsidR="001E7BB2" w:rsidRDefault="00180884" w:rsidP="00180884">
      <w:pPr>
        <w:pStyle w:val="30"/>
        <w:numPr>
          <w:ilvl w:val="1"/>
          <w:numId w:val="6"/>
        </w:numPr>
        <w:tabs>
          <w:tab w:val="left" w:pos="1134"/>
        </w:tabs>
        <w:ind w:left="1134" w:hanging="567"/>
      </w:pPr>
      <w:bookmarkStart w:id="14" w:name="_Toc132044668"/>
      <w:r>
        <w:t xml:space="preserve">Обоснование предлагаемых для реконструкции и (или) модернизации котельных с увеличением зоны их действия путем включения в нее зон </w:t>
      </w:r>
      <w:proofErr w:type="gramStart"/>
      <w:r>
        <w:t>действия</w:t>
      </w:r>
      <w:proofErr w:type="gramEnd"/>
      <w:r>
        <w:t xml:space="preserve"> существующ</w:t>
      </w:r>
      <w:r w:rsidR="00C95226">
        <w:t>их источников тепловой энергии</w:t>
      </w:r>
      <w:bookmarkEnd w:id="14"/>
    </w:p>
    <w:p w:rsidR="004E7963" w:rsidRPr="004E7963" w:rsidRDefault="004E7963" w:rsidP="004E7963">
      <w:pPr>
        <w:spacing w:after="0"/>
        <w:ind w:left="0" w:firstLine="708"/>
      </w:pPr>
      <w:r>
        <w:t>Р</w:t>
      </w:r>
      <w:r w:rsidRPr="004E7963">
        <w:t>еконструкци</w:t>
      </w:r>
      <w:r>
        <w:t>й</w:t>
      </w:r>
      <w:r w:rsidRPr="004E7963">
        <w:t xml:space="preserve"> и (или) модернизации котельных с увеличением зоны их действия путем включения в нее зон действия</w:t>
      </w:r>
      <w:r>
        <w:t>,</w:t>
      </w:r>
      <w:r w:rsidRPr="004E7963">
        <w:t xml:space="preserve"> существующих источников тепловой энергии Схемой теплоснабжения не предусмотрено.</w:t>
      </w:r>
    </w:p>
    <w:p w:rsidR="00C95226" w:rsidRDefault="00C95226" w:rsidP="00C95226"/>
    <w:p w:rsidR="001E7BB2" w:rsidRDefault="001E7BB2" w:rsidP="00180884">
      <w:pPr>
        <w:pStyle w:val="30"/>
        <w:numPr>
          <w:ilvl w:val="1"/>
          <w:numId w:val="6"/>
        </w:numPr>
        <w:tabs>
          <w:tab w:val="left" w:pos="1134"/>
        </w:tabs>
        <w:ind w:left="1134" w:hanging="567"/>
      </w:pPr>
      <w:bookmarkStart w:id="15" w:name="_Toc132044669"/>
      <w:r>
        <w:t>О</w:t>
      </w:r>
      <w:r w:rsidR="00180884">
        <w:t>боснование предложений по расширению зон действия действующих источников тепловой энергии с комбинированной выработкой т</w:t>
      </w:r>
      <w:r>
        <w:t>епловой и электрической энергии</w:t>
      </w:r>
      <w:bookmarkEnd w:id="15"/>
      <w:r w:rsidR="00180884">
        <w:t xml:space="preserve"> </w:t>
      </w:r>
    </w:p>
    <w:p w:rsidR="004E7963" w:rsidRDefault="00CB6AA0" w:rsidP="00CB6AA0">
      <w:pPr>
        <w:ind w:left="0" w:firstLine="709"/>
      </w:pPr>
      <w:r w:rsidRPr="00CB6AA0">
        <w:t>В городе Дагестанские Огни объекты комбинированной выработки электрической и тепловой энергии отсутствуют и к строительству в перспективе не предусмотрены.</w:t>
      </w:r>
    </w:p>
    <w:p w:rsidR="004E7963" w:rsidRDefault="004E7963" w:rsidP="004E7963"/>
    <w:p w:rsidR="00180884" w:rsidRDefault="001E7BB2" w:rsidP="00180884">
      <w:pPr>
        <w:pStyle w:val="30"/>
        <w:numPr>
          <w:ilvl w:val="1"/>
          <w:numId w:val="6"/>
        </w:numPr>
        <w:tabs>
          <w:tab w:val="left" w:pos="1134"/>
        </w:tabs>
        <w:ind w:left="1134" w:hanging="567"/>
      </w:pPr>
      <w:bookmarkStart w:id="16" w:name="_Toc132044670"/>
      <w:r>
        <w:lastRenderedPageBreak/>
        <w:t>О</w:t>
      </w:r>
      <w:r w:rsidR="00180884">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16"/>
    </w:p>
    <w:p w:rsidR="0079731D" w:rsidRPr="009C31D6" w:rsidRDefault="0079731D" w:rsidP="0079731D">
      <w:pPr>
        <w:spacing w:after="0"/>
        <w:ind w:left="0" w:right="45" w:firstLine="567"/>
        <w:rPr>
          <w:rFonts w:eastAsia="Arial" w:cs="Arial"/>
          <w:szCs w:val="24"/>
        </w:rPr>
      </w:pPr>
      <w:r>
        <w:rPr>
          <w:rFonts w:eastAsia="Arial" w:cs="Arial"/>
          <w:szCs w:val="24"/>
        </w:rPr>
        <w:t xml:space="preserve">Основной </w:t>
      </w:r>
      <w:r w:rsidRPr="009C31D6">
        <w:rPr>
          <w:rFonts w:eastAsia="Arial" w:cs="Arial"/>
          <w:szCs w:val="24"/>
        </w:rPr>
        <w:t xml:space="preserve">вариант развития системы </w:t>
      </w:r>
      <w:r>
        <w:rPr>
          <w:rFonts w:eastAsia="Arial" w:cs="Arial"/>
          <w:szCs w:val="24"/>
        </w:rPr>
        <w:t>теплоснабжения города предусматривает</w:t>
      </w:r>
      <w:r w:rsidRPr="009C31D6">
        <w:rPr>
          <w:rFonts w:eastAsia="Arial" w:cs="Arial"/>
          <w:szCs w:val="24"/>
        </w:rPr>
        <w:t xml:space="preserve"> </w:t>
      </w:r>
      <w:r>
        <w:rPr>
          <w:rFonts w:eastAsia="Arial" w:cs="Arial"/>
          <w:szCs w:val="24"/>
        </w:rPr>
        <w:t xml:space="preserve">вывод в 2023 году из эксплуатации котельных выработавших свой ресурс с переключением потребителей </w:t>
      </w:r>
      <w:proofErr w:type="gramStart"/>
      <w:r>
        <w:rPr>
          <w:rFonts w:eastAsia="Arial" w:cs="Arial"/>
          <w:szCs w:val="24"/>
        </w:rPr>
        <w:t>на</w:t>
      </w:r>
      <w:proofErr w:type="gramEnd"/>
      <w:r>
        <w:rPr>
          <w:rFonts w:eastAsia="Arial" w:cs="Arial"/>
          <w:szCs w:val="24"/>
        </w:rPr>
        <w:t xml:space="preserve"> новые БМК. </w:t>
      </w:r>
      <w:r w:rsidR="006054F6">
        <w:rPr>
          <w:rFonts w:eastAsia="Arial" w:cs="Arial"/>
          <w:szCs w:val="24"/>
        </w:rPr>
        <w:t>Мероприятия по переключению нагрузки и выводу котельных из эксплуатации представлены в таблице 7.10.1.</w:t>
      </w:r>
    </w:p>
    <w:p w:rsidR="0079731D" w:rsidRPr="006054F6" w:rsidRDefault="006054F6" w:rsidP="006054F6">
      <w:pPr>
        <w:pStyle w:val="17"/>
        <w:numPr>
          <w:ilvl w:val="2"/>
          <w:numId w:val="12"/>
        </w:numPr>
        <w:tabs>
          <w:tab w:val="left" w:pos="2268"/>
        </w:tabs>
        <w:ind w:left="0"/>
        <w:jc w:val="both"/>
      </w:pPr>
      <w:bookmarkStart w:id="17" w:name="_Toc132046524"/>
      <w:r w:rsidRPr="006054F6">
        <w:t>Мероприятия по переключению нагрузки и выводу котельных из эксплуатации</w:t>
      </w:r>
      <w:bookmarkEnd w:id="17"/>
    </w:p>
    <w:tbl>
      <w:tblPr>
        <w:tblStyle w:val="af4"/>
        <w:tblW w:w="0" w:type="auto"/>
        <w:tblInd w:w="108" w:type="dxa"/>
        <w:tblLook w:val="04A0" w:firstRow="1" w:lastRow="0" w:firstColumn="1" w:lastColumn="0" w:noHBand="0" w:noVBand="1"/>
      </w:tblPr>
      <w:tblGrid>
        <w:gridCol w:w="2376"/>
        <w:gridCol w:w="6946"/>
      </w:tblGrid>
      <w:tr w:rsidR="00E841FF" w:rsidRPr="00E841FF" w:rsidTr="006054F6">
        <w:trPr>
          <w:trHeight w:val="520"/>
        </w:trPr>
        <w:tc>
          <w:tcPr>
            <w:tcW w:w="2376" w:type="dxa"/>
            <w:shd w:val="clear" w:color="auto" w:fill="D9D9D9" w:themeFill="background1" w:themeFillShade="D9"/>
            <w:vAlign w:val="center"/>
          </w:tcPr>
          <w:p w:rsidR="00E841FF" w:rsidRPr="00E841FF" w:rsidRDefault="00E841FF" w:rsidP="006054F6">
            <w:pPr>
              <w:spacing w:after="0"/>
              <w:ind w:left="0"/>
              <w:jc w:val="center"/>
              <w:rPr>
                <w:b/>
                <w:sz w:val="18"/>
                <w:szCs w:val="18"/>
              </w:rPr>
            </w:pPr>
            <w:r>
              <w:rPr>
                <w:b/>
                <w:sz w:val="18"/>
                <w:szCs w:val="18"/>
              </w:rPr>
              <w:t>Котельная</w:t>
            </w:r>
          </w:p>
        </w:tc>
        <w:tc>
          <w:tcPr>
            <w:tcW w:w="6946" w:type="dxa"/>
            <w:shd w:val="clear" w:color="auto" w:fill="D9D9D9" w:themeFill="background1" w:themeFillShade="D9"/>
            <w:vAlign w:val="center"/>
          </w:tcPr>
          <w:p w:rsidR="00E841FF" w:rsidRPr="00E841FF" w:rsidRDefault="00E841FF" w:rsidP="006054F6">
            <w:pPr>
              <w:spacing w:after="0"/>
              <w:ind w:left="0"/>
              <w:jc w:val="center"/>
              <w:rPr>
                <w:b/>
                <w:sz w:val="18"/>
                <w:szCs w:val="18"/>
              </w:rPr>
            </w:pPr>
            <w:r>
              <w:rPr>
                <w:b/>
                <w:sz w:val="18"/>
                <w:szCs w:val="18"/>
              </w:rPr>
              <w:t>Мероприяти</w:t>
            </w:r>
            <w:r w:rsidR="006054F6">
              <w:rPr>
                <w:b/>
                <w:sz w:val="18"/>
                <w:szCs w:val="18"/>
              </w:rPr>
              <w:t>я</w:t>
            </w:r>
          </w:p>
        </w:tc>
      </w:tr>
      <w:tr w:rsidR="00E841FF" w:rsidRPr="00E841FF" w:rsidTr="006054F6">
        <w:tc>
          <w:tcPr>
            <w:tcW w:w="2376" w:type="dxa"/>
            <w:vAlign w:val="center"/>
          </w:tcPr>
          <w:p w:rsidR="00E841FF" w:rsidRPr="006054F6" w:rsidRDefault="00E841FF" w:rsidP="006054F6">
            <w:pPr>
              <w:spacing w:before="40" w:after="40" w:line="240" w:lineRule="auto"/>
              <w:ind w:left="0"/>
              <w:jc w:val="left"/>
              <w:rPr>
                <w:rFonts w:eastAsia="Times New Roman" w:cs="Arial"/>
                <w:color w:val="000000"/>
                <w:sz w:val="18"/>
                <w:szCs w:val="18"/>
              </w:rPr>
            </w:pPr>
            <w:r w:rsidRPr="006054F6">
              <w:rPr>
                <w:rFonts w:eastAsia="Times New Roman" w:cs="Arial"/>
                <w:color w:val="000000"/>
                <w:sz w:val="18"/>
                <w:szCs w:val="18"/>
              </w:rPr>
              <w:t>Котельная №1 м/</w:t>
            </w:r>
            <w:proofErr w:type="gramStart"/>
            <w:r w:rsidRPr="006054F6">
              <w:rPr>
                <w:rFonts w:eastAsia="Times New Roman" w:cs="Arial"/>
                <w:color w:val="000000"/>
                <w:sz w:val="18"/>
                <w:szCs w:val="18"/>
              </w:rPr>
              <w:t>р</w:t>
            </w:r>
            <w:proofErr w:type="gramEnd"/>
            <w:r w:rsidRPr="006054F6">
              <w:rPr>
                <w:rFonts w:eastAsia="Times New Roman" w:cs="Arial"/>
                <w:color w:val="000000"/>
                <w:sz w:val="18"/>
                <w:szCs w:val="18"/>
              </w:rPr>
              <w:t xml:space="preserve"> «Квадрат»</w:t>
            </w:r>
          </w:p>
        </w:tc>
        <w:tc>
          <w:tcPr>
            <w:tcW w:w="6946" w:type="dxa"/>
          </w:tcPr>
          <w:p w:rsidR="00E841FF" w:rsidRPr="00E841FF" w:rsidRDefault="00E841FF" w:rsidP="007A2CAA">
            <w:pPr>
              <w:spacing w:before="40" w:after="40" w:line="240" w:lineRule="auto"/>
              <w:ind w:left="0"/>
              <w:rPr>
                <w:sz w:val="18"/>
                <w:szCs w:val="18"/>
              </w:rPr>
            </w:pPr>
            <w:r>
              <w:rPr>
                <w:rFonts w:eastAsia="Times New Roman" w:cs="Arial"/>
                <w:color w:val="000000"/>
                <w:sz w:val="18"/>
                <w:szCs w:val="18"/>
              </w:rPr>
              <w:t xml:space="preserve">Потребители переключаются на </w:t>
            </w:r>
            <w:r w:rsidRPr="0033348E">
              <w:rPr>
                <w:rFonts w:eastAsia="Times New Roman" w:cs="Arial"/>
                <w:color w:val="000000"/>
                <w:sz w:val="18"/>
                <w:szCs w:val="18"/>
              </w:rPr>
              <w:t xml:space="preserve">БМК </w:t>
            </w:r>
            <w:proofErr w:type="spellStart"/>
            <w:r w:rsidR="007A2CAA">
              <w:rPr>
                <w:rFonts w:eastAsia="Times New Roman" w:cs="Arial"/>
                <w:sz w:val="18"/>
                <w:szCs w:val="18"/>
              </w:rPr>
              <w:t>Мкр</w:t>
            </w:r>
            <w:proofErr w:type="spellEnd"/>
            <w:r w:rsidR="007A2CAA">
              <w:rPr>
                <w:rFonts w:eastAsia="Times New Roman" w:cs="Arial"/>
                <w:sz w:val="18"/>
                <w:szCs w:val="18"/>
              </w:rPr>
              <w:t>.</w:t>
            </w:r>
            <w:r w:rsidR="006054F6" w:rsidRPr="006054F6">
              <w:rPr>
                <w:rFonts w:eastAsia="Times New Roman" w:cs="Arial"/>
                <w:sz w:val="18"/>
                <w:szCs w:val="18"/>
              </w:rPr>
              <w:t xml:space="preserve"> «Квадрат»</w:t>
            </w:r>
            <w:r>
              <w:rPr>
                <w:rFonts w:eastAsia="Times New Roman" w:cs="Arial"/>
                <w:color w:val="000000"/>
                <w:sz w:val="18"/>
                <w:szCs w:val="18"/>
              </w:rPr>
              <w:t>, кроме СОШ №5 и Дома детского творчества, данные потребители</w:t>
            </w:r>
            <w:r w:rsidR="006054F6">
              <w:rPr>
                <w:rFonts w:eastAsia="Times New Roman" w:cs="Arial"/>
                <w:color w:val="000000"/>
                <w:sz w:val="18"/>
                <w:szCs w:val="18"/>
              </w:rPr>
              <w:t>,</w:t>
            </w:r>
            <w:r>
              <w:rPr>
                <w:rFonts w:eastAsia="Times New Roman" w:cs="Arial"/>
                <w:color w:val="000000"/>
                <w:sz w:val="18"/>
                <w:szCs w:val="18"/>
              </w:rPr>
              <w:t xml:space="preserve"> переключаются на котельную </w:t>
            </w:r>
            <w:r w:rsidRPr="00E841FF">
              <w:rPr>
                <w:rFonts w:eastAsia="Times New Roman" w:cs="Arial"/>
                <w:color w:val="000000"/>
                <w:sz w:val="18"/>
                <w:szCs w:val="18"/>
              </w:rPr>
              <w:t>БМК СОШ №5</w:t>
            </w:r>
            <w:r>
              <w:rPr>
                <w:rFonts w:eastAsia="Times New Roman" w:cs="Arial"/>
                <w:color w:val="000000"/>
                <w:sz w:val="18"/>
                <w:szCs w:val="18"/>
              </w:rPr>
              <w:t>. После переключения потребителей котельная №1 выводится из эксплуатации.</w:t>
            </w:r>
          </w:p>
        </w:tc>
      </w:tr>
      <w:tr w:rsidR="00E841FF" w:rsidRPr="00E841FF" w:rsidTr="006054F6">
        <w:tc>
          <w:tcPr>
            <w:tcW w:w="2376" w:type="dxa"/>
            <w:vAlign w:val="center"/>
          </w:tcPr>
          <w:p w:rsidR="00E841FF" w:rsidRPr="006054F6" w:rsidRDefault="00E841FF" w:rsidP="006054F6">
            <w:pPr>
              <w:spacing w:before="40" w:after="40" w:line="240" w:lineRule="auto"/>
              <w:ind w:left="0"/>
              <w:jc w:val="left"/>
              <w:rPr>
                <w:rFonts w:eastAsia="Times New Roman" w:cs="Arial"/>
                <w:color w:val="000000"/>
                <w:sz w:val="18"/>
                <w:szCs w:val="18"/>
              </w:rPr>
            </w:pPr>
            <w:r w:rsidRPr="006054F6">
              <w:rPr>
                <w:rFonts w:eastAsia="Times New Roman" w:cs="Arial"/>
                <w:color w:val="000000"/>
                <w:sz w:val="18"/>
                <w:szCs w:val="18"/>
              </w:rPr>
              <w:t>Котельная №2 м/</w:t>
            </w:r>
            <w:proofErr w:type="gramStart"/>
            <w:r w:rsidRPr="006054F6">
              <w:rPr>
                <w:rFonts w:eastAsia="Times New Roman" w:cs="Arial"/>
                <w:color w:val="000000"/>
                <w:sz w:val="18"/>
                <w:szCs w:val="18"/>
              </w:rPr>
              <w:t>р</w:t>
            </w:r>
            <w:proofErr w:type="gramEnd"/>
            <w:r w:rsidRPr="006054F6">
              <w:rPr>
                <w:rFonts w:eastAsia="Times New Roman" w:cs="Arial"/>
                <w:color w:val="000000"/>
                <w:sz w:val="18"/>
                <w:szCs w:val="18"/>
              </w:rPr>
              <w:t xml:space="preserve"> «Черемушки»</w:t>
            </w:r>
          </w:p>
        </w:tc>
        <w:tc>
          <w:tcPr>
            <w:tcW w:w="6946" w:type="dxa"/>
          </w:tcPr>
          <w:p w:rsidR="00E841FF" w:rsidRPr="00E841FF" w:rsidRDefault="006054F6" w:rsidP="007A2CAA">
            <w:pPr>
              <w:spacing w:before="40" w:after="40" w:line="240" w:lineRule="auto"/>
              <w:ind w:left="0"/>
              <w:rPr>
                <w:sz w:val="18"/>
                <w:szCs w:val="18"/>
              </w:rPr>
            </w:pPr>
            <w:r>
              <w:rPr>
                <w:rFonts w:eastAsia="Times New Roman" w:cs="Arial"/>
                <w:color w:val="000000"/>
                <w:sz w:val="18"/>
                <w:szCs w:val="18"/>
              </w:rPr>
              <w:t xml:space="preserve">Потребители переключаются на </w:t>
            </w:r>
            <w:r w:rsidRPr="0033348E">
              <w:rPr>
                <w:rFonts w:eastAsia="Times New Roman" w:cs="Arial"/>
                <w:color w:val="000000"/>
                <w:sz w:val="18"/>
                <w:szCs w:val="18"/>
              </w:rPr>
              <w:t xml:space="preserve">БМК </w:t>
            </w:r>
            <w:proofErr w:type="spellStart"/>
            <w:r w:rsidR="007A2CAA">
              <w:rPr>
                <w:rFonts w:eastAsia="Times New Roman" w:cs="Arial"/>
                <w:color w:val="000000"/>
                <w:sz w:val="18"/>
                <w:szCs w:val="18"/>
              </w:rPr>
              <w:t>Мкр</w:t>
            </w:r>
            <w:proofErr w:type="spellEnd"/>
            <w:r w:rsidR="007A2CAA">
              <w:rPr>
                <w:rFonts w:eastAsia="Times New Roman" w:cs="Arial"/>
                <w:color w:val="000000"/>
                <w:sz w:val="18"/>
                <w:szCs w:val="18"/>
              </w:rPr>
              <w:t>.</w:t>
            </w:r>
            <w:r w:rsidRPr="00ED386F">
              <w:rPr>
                <w:rFonts w:eastAsia="Times New Roman" w:cs="Arial"/>
                <w:color w:val="000000"/>
                <w:sz w:val="18"/>
                <w:szCs w:val="18"/>
              </w:rPr>
              <w:t xml:space="preserve"> </w:t>
            </w:r>
            <w:r>
              <w:rPr>
                <w:rFonts w:eastAsia="Times New Roman" w:cs="Arial"/>
                <w:color w:val="000000"/>
                <w:sz w:val="18"/>
                <w:szCs w:val="18"/>
              </w:rPr>
              <w:t>«</w:t>
            </w:r>
            <w:r w:rsidRPr="00ED386F">
              <w:rPr>
                <w:rFonts w:eastAsia="Times New Roman" w:cs="Arial"/>
                <w:color w:val="000000"/>
                <w:sz w:val="18"/>
                <w:szCs w:val="18"/>
              </w:rPr>
              <w:t>Черемушки</w:t>
            </w:r>
            <w:r>
              <w:rPr>
                <w:rFonts w:eastAsia="Times New Roman" w:cs="Arial"/>
                <w:color w:val="000000"/>
                <w:sz w:val="18"/>
                <w:szCs w:val="18"/>
              </w:rPr>
              <w:t xml:space="preserve">», кроме СОШ №1, </w:t>
            </w:r>
            <w:proofErr w:type="gramStart"/>
            <w:r>
              <w:rPr>
                <w:rFonts w:eastAsia="Times New Roman" w:cs="Arial"/>
                <w:color w:val="000000"/>
                <w:sz w:val="18"/>
                <w:szCs w:val="18"/>
              </w:rPr>
              <w:t>которая</w:t>
            </w:r>
            <w:proofErr w:type="gramEnd"/>
            <w:r>
              <w:rPr>
                <w:rFonts w:eastAsia="Times New Roman" w:cs="Arial"/>
                <w:color w:val="000000"/>
                <w:sz w:val="18"/>
                <w:szCs w:val="18"/>
              </w:rPr>
              <w:t xml:space="preserve"> переключаются на котельную </w:t>
            </w:r>
            <w:r w:rsidRPr="00E841FF">
              <w:rPr>
                <w:rFonts w:eastAsia="Times New Roman" w:cs="Arial"/>
                <w:color w:val="000000"/>
                <w:sz w:val="18"/>
                <w:szCs w:val="18"/>
              </w:rPr>
              <w:t>БМК СОШ №5</w:t>
            </w:r>
            <w:r>
              <w:rPr>
                <w:rFonts w:eastAsia="Times New Roman" w:cs="Arial"/>
                <w:color w:val="000000"/>
                <w:sz w:val="18"/>
                <w:szCs w:val="18"/>
              </w:rPr>
              <w:t>1. После переключения потребителей котельная №2 выводится из эксплуатации.</w:t>
            </w:r>
          </w:p>
        </w:tc>
      </w:tr>
      <w:tr w:rsidR="00E841FF" w:rsidRPr="00E841FF" w:rsidTr="006054F6">
        <w:tc>
          <w:tcPr>
            <w:tcW w:w="2376" w:type="dxa"/>
            <w:vAlign w:val="center"/>
          </w:tcPr>
          <w:p w:rsidR="00E841FF" w:rsidRPr="006054F6" w:rsidRDefault="00E841FF" w:rsidP="006054F6">
            <w:pPr>
              <w:spacing w:before="40" w:after="40" w:line="240" w:lineRule="auto"/>
              <w:ind w:left="0"/>
              <w:jc w:val="left"/>
              <w:rPr>
                <w:rFonts w:eastAsia="Times New Roman" w:cs="Arial"/>
                <w:color w:val="000000"/>
                <w:sz w:val="18"/>
                <w:szCs w:val="18"/>
              </w:rPr>
            </w:pPr>
            <w:r w:rsidRPr="006054F6">
              <w:rPr>
                <w:rFonts w:eastAsia="Times New Roman" w:cs="Arial"/>
                <w:color w:val="000000"/>
                <w:sz w:val="18"/>
                <w:szCs w:val="18"/>
              </w:rPr>
              <w:t>Котельная №7 СОШ №2</w:t>
            </w:r>
          </w:p>
        </w:tc>
        <w:tc>
          <w:tcPr>
            <w:tcW w:w="6946" w:type="dxa"/>
          </w:tcPr>
          <w:p w:rsidR="00E841FF" w:rsidRPr="00E841FF" w:rsidRDefault="006054F6" w:rsidP="006054F6">
            <w:pPr>
              <w:spacing w:before="40" w:after="40" w:line="240" w:lineRule="auto"/>
              <w:ind w:left="0"/>
              <w:rPr>
                <w:sz w:val="18"/>
                <w:szCs w:val="18"/>
              </w:rPr>
            </w:pPr>
            <w:r>
              <w:rPr>
                <w:sz w:val="18"/>
                <w:szCs w:val="18"/>
              </w:rPr>
              <w:t xml:space="preserve">СОШ №2 переключается на </w:t>
            </w:r>
            <w:r w:rsidRPr="00710E6A">
              <w:rPr>
                <w:rFonts w:eastAsia="Times New Roman" w:cs="Arial"/>
                <w:sz w:val="18"/>
                <w:szCs w:val="18"/>
              </w:rPr>
              <w:t>БМК СОШ №2</w:t>
            </w:r>
            <w:r>
              <w:rPr>
                <w:rFonts w:eastAsia="Times New Roman" w:cs="Arial"/>
                <w:sz w:val="18"/>
                <w:szCs w:val="18"/>
              </w:rPr>
              <w:t>, котельная №7 выводится из эксплуатации.</w:t>
            </w:r>
          </w:p>
        </w:tc>
      </w:tr>
      <w:tr w:rsidR="00E841FF" w:rsidRPr="00E841FF" w:rsidTr="006054F6">
        <w:tc>
          <w:tcPr>
            <w:tcW w:w="2376" w:type="dxa"/>
            <w:vAlign w:val="center"/>
          </w:tcPr>
          <w:p w:rsidR="00E841FF" w:rsidRPr="006054F6" w:rsidRDefault="00E841FF" w:rsidP="006054F6">
            <w:pPr>
              <w:spacing w:before="40" w:after="40" w:line="240" w:lineRule="auto"/>
              <w:ind w:left="0"/>
              <w:jc w:val="left"/>
              <w:rPr>
                <w:rFonts w:eastAsia="Times New Roman" w:cs="Arial"/>
                <w:color w:val="000000"/>
                <w:sz w:val="18"/>
                <w:szCs w:val="18"/>
              </w:rPr>
            </w:pPr>
            <w:r w:rsidRPr="006054F6">
              <w:rPr>
                <w:rFonts w:eastAsia="Times New Roman" w:cs="Arial"/>
                <w:color w:val="000000"/>
                <w:sz w:val="18"/>
                <w:szCs w:val="18"/>
              </w:rPr>
              <w:t>Котельная №8 СОШ №3</w:t>
            </w:r>
          </w:p>
        </w:tc>
        <w:tc>
          <w:tcPr>
            <w:tcW w:w="6946" w:type="dxa"/>
          </w:tcPr>
          <w:p w:rsidR="00E841FF" w:rsidRPr="00E841FF" w:rsidRDefault="006054F6" w:rsidP="006054F6">
            <w:pPr>
              <w:spacing w:before="40" w:after="40" w:line="240" w:lineRule="auto"/>
              <w:ind w:left="0"/>
              <w:rPr>
                <w:sz w:val="18"/>
                <w:szCs w:val="18"/>
              </w:rPr>
            </w:pPr>
            <w:r>
              <w:rPr>
                <w:sz w:val="18"/>
                <w:szCs w:val="18"/>
              </w:rPr>
              <w:t xml:space="preserve">СОШ №3 переключается на </w:t>
            </w:r>
            <w:r w:rsidRPr="00710E6A">
              <w:rPr>
                <w:rFonts w:eastAsia="Times New Roman" w:cs="Arial"/>
                <w:sz w:val="18"/>
                <w:szCs w:val="18"/>
              </w:rPr>
              <w:t>БМК СОШ №</w:t>
            </w:r>
            <w:r>
              <w:rPr>
                <w:rFonts w:eastAsia="Times New Roman" w:cs="Arial"/>
                <w:sz w:val="18"/>
                <w:szCs w:val="18"/>
              </w:rPr>
              <w:t>3, котельная №8 выводится из эксплуатации.</w:t>
            </w:r>
          </w:p>
        </w:tc>
      </w:tr>
      <w:tr w:rsidR="00E841FF" w:rsidRPr="00E841FF" w:rsidTr="006054F6">
        <w:tc>
          <w:tcPr>
            <w:tcW w:w="2376" w:type="dxa"/>
            <w:vAlign w:val="center"/>
          </w:tcPr>
          <w:p w:rsidR="00E841FF" w:rsidRPr="006054F6" w:rsidRDefault="00E841FF" w:rsidP="006054F6">
            <w:pPr>
              <w:spacing w:before="40" w:after="40" w:line="240" w:lineRule="auto"/>
              <w:ind w:left="0"/>
              <w:jc w:val="left"/>
              <w:rPr>
                <w:rFonts w:eastAsia="Times New Roman" w:cs="Arial"/>
                <w:color w:val="000000"/>
                <w:sz w:val="18"/>
                <w:szCs w:val="18"/>
              </w:rPr>
            </w:pPr>
            <w:r w:rsidRPr="006054F6">
              <w:rPr>
                <w:rFonts w:eastAsia="Times New Roman" w:cs="Arial"/>
                <w:color w:val="000000"/>
                <w:sz w:val="18"/>
                <w:szCs w:val="18"/>
              </w:rPr>
              <w:t>Котельная №9 СОШ №4</w:t>
            </w:r>
          </w:p>
        </w:tc>
        <w:tc>
          <w:tcPr>
            <w:tcW w:w="6946" w:type="dxa"/>
          </w:tcPr>
          <w:p w:rsidR="00E841FF" w:rsidRPr="00E841FF" w:rsidRDefault="006054F6" w:rsidP="006054F6">
            <w:pPr>
              <w:spacing w:before="40" w:after="40" w:line="240" w:lineRule="auto"/>
              <w:ind w:left="0"/>
              <w:rPr>
                <w:sz w:val="18"/>
                <w:szCs w:val="18"/>
              </w:rPr>
            </w:pPr>
            <w:r>
              <w:rPr>
                <w:sz w:val="18"/>
                <w:szCs w:val="18"/>
              </w:rPr>
              <w:t xml:space="preserve">СОШ №4 переключается на </w:t>
            </w:r>
            <w:r w:rsidRPr="00710E6A">
              <w:rPr>
                <w:rFonts w:eastAsia="Times New Roman" w:cs="Arial"/>
                <w:sz w:val="18"/>
                <w:szCs w:val="18"/>
              </w:rPr>
              <w:t>БМК СОШ №</w:t>
            </w:r>
            <w:r>
              <w:rPr>
                <w:rFonts w:eastAsia="Times New Roman" w:cs="Arial"/>
                <w:sz w:val="18"/>
                <w:szCs w:val="18"/>
              </w:rPr>
              <w:t>4, котельная №9 выводится из эксплуатации.</w:t>
            </w:r>
          </w:p>
        </w:tc>
      </w:tr>
      <w:tr w:rsidR="00E841FF" w:rsidRPr="00E841FF" w:rsidTr="006054F6">
        <w:tc>
          <w:tcPr>
            <w:tcW w:w="2376" w:type="dxa"/>
            <w:vAlign w:val="center"/>
          </w:tcPr>
          <w:p w:rsidR="00E841FF" w:rsidRPr="006054F6" w:rsidRDefault="00E841FF" w:rsidP="006054F6">
            <w:pPr>
              <w:spacing w:before="40" w:after="40" w:line="240" w:lineRule="auto"/>
              <w:ind w:left="0"/>
              <w:jc w:val="left"/>
              <w:rPr>
                <w:rFonts w:eastAsia="Times New Roman" w:cs="Arial"/>
                <w:color w:val="000000"/>
                <w:sz w:val="18"/>
                <w:szCs w:val="18"/>
              </w:rPr>
            </w:pPr>
            <w:r w:rsidRPr="006054F6">
              <w:rPr>
                <w:rFonts w:eastAsia="Times New Roman" w:cs="Arial"/>
                <w:color w:val="000000"/>
                <w:sz w:val="18"/>
                <w:szCs w:val="18"/>
              </w:rPr>
              <w:t>Котельная №11 СОШ №7</w:t>
            </w:r>
          </w:p>
        </w:tc>
        <w:tc>
          <w:tcPr>
            <w:tcW w:w="6946" w:type="dxa"/>
          </w:tcPr>
          <w:p w:rsidR="00E841FF" w:rsidRPr="00E841FF" w:rsidRDefault="006054F6" w:rsidP="006054F6">
            <w:pPr>
              <w:spacing w:before="40" w:after="40" w:line="240" w:lineRule="auto"/>
              <w:ind w:left="0"/>
              <w:rPr>
                <w:sz w:val="18"/>
                <w:szCs w:val="18"/>
              </w:rPr>
            </w:pPr>
            <w:r>
              <w:rPr>
                <w:sz w:val="18"/>
                <w:szCs w:val="18"/>
              </w:rPr>
              <w:t xml:space="preserve">СОШ №7 переключается на </w:t>
            </w:r>
            <w:r w:rsidRPr="00710E6A">
              <w:rPr>
                <w:rFonts w:eastAsia="Times New Roman" w:cs="Arial"/>
                <w:sz w:val="18"/>
                <w:szCs w:val="18"/>
              </w:rPr>
              <w:t>БМК СОШ №</w:t>
            </w:r>
            <w:r>
              <w:rPr>
                <w:rFonts w:eastAsia="Times New Roman" w:cs="Arial"/>
                <w:sz w:val="18"/>
                <w:szCs w:val="18"/>
              </w:rPr>
              <w:t>7, котельная №11 выводится из эксплуатации.</w:t>
            </w:r>
          </w:p>
        </w:tc>
      </w:tr>
    </w:tbl>
    <w:p w:rsidR="00180884" w:rsidRDefault="00180884" w:rsidP="00180884">
      <w:pPr>
        <w:spacing w:after="0"/>
        <w:ind w:left="0" w:firstLine="708"/>
      </w:pPr>
    </w:p>
    <w:p w:rsidR="00E841FF" w:rsidRDefault="00E841FF" w:rsidP="00180884">
      <w:pPr>
        <w:spacing w:after="0"/>
        <w:ind w:left="0" w:firstLine="708"/>
      </w:pPr>
    </w:p>
    <w:p w:rsidR="00180884" w:rsidRDefault="00180884" w:rsidP="00180884">
      <w:pPr>
        <w:pStyle w:val="30"/>
        <w:numPr>
          <w:ilvl w:val="1"/>
          <w:numId w:val="6"/>
        </w:numPr>
        <w:tabs>
          <w:tab w:val="left" w:pos="1134"/>
        </w:tabs>
        <w:ind w:left="1134" w:hanging="567"/>
      </w:pPr>
      <w:bookmarkStart w:id="18" w:name="_Toc132044671"/>
      <w:r>
        <w:t>Обоснование организации индивидуального теплоснабжения в зонах застройки поселения малоэтажными жилыми зданиями</w:t>
      </w:r>
      <w:bookmarkEnd w:id="18"/>
    </w:p>
    <w:p w:rsidR="00CB6AA0" w:rsidRPr="00CB6AA0" w:rsidRDefault="00CB6AA0" w:rsidP="00CB6AA0">
      <w:pPr>
        <w:pStyle w:val="a9"/>
        <w:spacing w:before="0" w:after="0" w:line="360" w:lineRule="auto"/>
        <w:ind w:firstLine="709"/>
        <w:rPr>
          <w:rFonts w:cs="Arial"/>
          <w:spacing w:val="0"/>
          <w:sz w:val="24"/>
          <w:szCs w:val="24"/>
        </w:rPr>
      </w:pPr>
      <w:r w:rsidRPr="00CB6AA0">
        <w:rPr>
          <w:rFonts w:cs="Arial"/>
          <w:spacing w:val="0"/>
          <w:sz w:val="24"/>
          <w:szCs w:val="24"/>
        </w:rPr>
        <w:t xml:space="preserve">Индивидуальное теплоснабжение предусматривается для индивидуальной и малоэтажной (1-3 </w:t>
      </w:r>
      <w:proofErr w:type="spellStart"/>
      <w:r w:rsidRPr="00CB6AA0">
        <w:rPr>
          <w:rFonts w:cs="Arial"/>
          <w:spacing w:val="0"/>
          <w:sz w:val="24"/>
          <w:szCs w:val="24"/>
        </w:rPr>
        <w:t>эт</w:t>
      </w:r>
      <w:proofErr w:type="spellEnd"/>
      <w:r w:rsidRPr="00CB6AA0">
        <w:rPr>
          <w:rFonts w:cs="Arial"/>
          <w:spacing w:val="0"/>
          <w:sz w:val="24"/>
          <w:szCs w:val="24"/>
        </w:rPr>
        <w:t xml:space="preserve">.) застройки. Основанием для принятия такого решения является удаленность планируемых районов застройки указанных типов от существующих сетей систем централизованного теплоснабжения и низкая плотность тепловой нагрузки в этих зонах, что приводит к существенному увеличению затрат и снижению эффективности централизованного теплоснабжения. </w:t>
      </w:r>
    </w:p>
    <w:p w:rsidR="00CB6AA0" w:rsidRPr="00CB6AA0" w:rsidRDefault="00CB6AA0" w:rsidP="00CB6AA0">
      <w:pPr>
        <w:pStyle w:val="a9"/>
        <w:spacing w:before="0" w:after="0" w:line="360" w:lineRule="auto"/>
        <w:ind w:firstLine="709"/>
        <w:rPr>
          <w:rFonts w:cs="Arial"/>
          <w:spacing w:val="0"/>
          <w:sz w:val="24"/>
          <w:szCs w:val="24"/>
        </w:rPr>
      </w:pPr>
      <w:r w:rsidRPr="00CB6AA0">
        <w:rPr>
          <w:rFonts w:cs="Arial"/>
          <w:spacing w:val="0"/>
          <w:sz w:val="24"/>
          <w:szCs w:val="24"/>
        </w:rPr>
        <w:t>Таким образом, теплоснабжения вновь строящихся индивидуальных и малоэтажных жилых зданий предусматривается путем установки индивидуальных газовых котлов.</w:t>
      </w:r>
    </w:p>
    <w:p w:rsidR="00180884" w:rsidRDefault="00180884" w:rsidP="00180884">
      <w:pPr>
        <w:pStyle w:val="30"/>
        <w:numPr>
          <w:ilvl w:val="1"/>
          <w:numId w:val="6"/>
        </w:numPr>
        <w:tabs>
          <w:tab w:val="left" w:pos="1134"/>
        </w:tabs>
        <w:ind w:left="1134" w:hanging="567"/>
      </w:pPr>
      <w:bookmarkStart w:id="19" w:name="_Toc132044672"/>
      <w:r>
        <w:lastRenderedPageBreak/>
        <w:t>Обоснование организации теплоснабжения в производственных зонах на территории поселения, городского округа</w:t>
      </w:r>
      <w:bookmarkEnd w:id="19"/>
    </w:p>
    <w:p w:rsidR="00CB6AA0" w:rsidRPr="0071412D" w:rsidRDefault="00CB6AA0" w:rsidP="00CB6AA0">
      <w:pPr>
        <w:pStyle w:val="a9"/>
        <w:spacing w:before="0" w:after="0" w:line="360" w:lineRule="auto"/>
        <w:ind w:firstLine="709"/>
        <w:rPr>
          <w:rFonts w:cs="Arial"/>
          <w:spacing w:val="0"/>
          <w:sz w:val="24"/>
          <w:szCs w:val="24"/>
        </w:rPr>
      </w:pPr>
      <w:r w:rsidRPr="0071412D">
        <w:rPr>
          <w:rFonts w:cs="Arial"/>
          <w:spacing w:val="0"/>
          <w:sz w:val="24"/>
          <w:szCs w:val="24"/>
        </w:rPr>
        <w:t>Данные о планах строительства новых промышленных предприятий отсутствуют. Сведения о возможном перепрофилировании производственных зон со сменой назначения использования территории отсутствуют.</w:t>
      </w:r>
    </w:p>
    <w:p w:rsidR="00180884" w:rsidRDefault="00180884" w:rsidP="00180884">
      <w:pPr>
        <w:spacing w:after="0"/>
        <w:ind w:left="0" w:firstLine="708"/>
      </w:pPr>
    </w:p>
    <w:p w:rsidR="00180884" w:rsidRDefault="00180884" w:rsidP="00180884">
      <w:pPr>
        <w:pStyle w:val="30"/>
        <w:numPr>
          <w:ilvl w:val="1"/>
          <w:numId w:val="6"/>
        </w:numPr>
        <w:tabs>
          <w:tab w:val="left" w:pos="1134"/>
        </w:tabs>
        <w:ind w:left="1134" w:hanging="567"/>
      </w:pPr>
      <w:bookmarkStart w:id="20" w:name="_Toc132044673"/>
      <w: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w:t>
      </w:r>
      <w:bookmarkEnd w:id="20"/>
    </w:p>
    <w:p w:rsidR="00FB2555" w:rsidRPr="00FB2555" w:rsidRDefault="00FB2555" w:rsidP="00FB2555">
      <w:pPr>
        <w:pStyle w:val="ConsPlusNormal"/>
        <w:widowControl/>
        <w:shd w:val="clear" w:color="auto" w:fill="FFFFFF"/>
        <w:spacing w:line="360" w:lineRule="auto"/>
        <w:ind w:firstLine="567"/>
        <w:jc w:val="both"/>
        <w:rPr>
          <w:spacing w:val="-5"/>
          <w:sz w:val="24"/>
          <w:szCs w:val="24"/>
          <w:lang w:eastAsia="en-US"/>
        </w:rPr>
      </w:pPr>
      <w:r w:rsidRPr="00FB2555">
        <w:rPr>
          <w:spacing w:val="-5"/>
          <w:sz w:val="24"/>
          <w:szCs w:val="24"/>
          <w:lang w:eastAsia="en-US"/>
        </w:rPr>
        <w:t xml:space="preserve">Баланс перспективной тепловой мощности и перспективной тепловой нагрузки с учетом решений </w:t>
      </w:r>
      <w:proofErr w:type="gramStart"/>
      <w:r w:rsidRPr="00FB2555">
        <w:rPr>
          <w:spacing w:val="-5"/>
          <w:sz w:val="24"/>
          <w:szCs w:val="24"/>
          <w:lang w:eastAsia="en-US"/>
        </w:rPr>
        <w:t>Мастер-плана</w:t>
      </w:r>
      <w:proofErr w:type="gramEnd"/>
      <w:r w:rsidRPr="00FB2555">
        <w:rPr>
          <w:spacing w:val="-5"/>
          <w:sz w:val="24"/>
          <w:szCs w:val="24"/>
          <w:lang w:eastAsia="en-US"/>
        </w:rPr>
        <w:t xml:space="preserve"> представлены таблице </w:t>
      </w:r>
      <w:r w:rsidR="000113B8">
        <w:rPr>
          <w:spacing w:val="-5"/>
          <w:sz w:val="24"/>
          <w:szCs w:val="24"/>
          <w:lang w:eastAsia="en-US"/>
        </w:rPr>
        <w:t>7.13.1</w:t>
      </w:r>
      <w:r w:rsidRPr="00FB2555">
        <w:rPr>
          <w:spacing w:val="-5"/>
          <w:sz w:val="24"/>
          <w:szCs w:val="24"/>
          <w:lang w:eastAsia="en-US"/>
        </w:rPr>
        <w:t>.</w:t>
      </w:r>
    </w:p>
    <w:p w:rsidR="000113B8" w:rsidRDefault="000113B8" w:rsidP="00FB2555">
      <w:pPr>
        <w:ind w:left="0" w:firstLine="567"/>
        <w:rPr>
          <w:szCs w:val="24"/>
        </w:rPr>
      </w:pPr>
      <w:r>
        <w:rPr>
          <w:szCs w:val="24"/>
        </w:rPr>
        <w:t xml:space="preserve">Реализация мероприятий по приоритетному варианту включает приведение договорных нагрузок к расчетным, ввиду несоответствия договорных нагрузок строительным объемам зданий. </w:t>
      </w:r>
      <w:r w:rsidR="00FB2555" w:rsidRPr="00FB2555">
        <w:rPr>
          <w:szCs w:val="24"/>
        </w:rPr>
        <w:t xml:space="preserve">В результате реализации рекомендуемых мероприятий </w:t>
      </w:r>
      <w:r>
        <w:rPr>
          <w:szCs w:val="24"/>
        </w:rPr>
        <w:t>обеспечиваться как существующие нагрузки, так и перспективные, а также необходимые резервы тепловой мощности котельных.</w:t>
      </w:r>
    </w:p>
    <w:p w:rsidR="000113B8" w:rsidRDefault="000113B8" w:rsidP="00FB2555">
      <w:pPr>
        <w:ind w:left="0" w:firstLine="567"/>
        <w:rPr>
          <w:szCs w:val="24"/>
        </w:rPr>
      </w:pPr>
    </w:p>
    <w:p w:rsidR="00180884" w:rsidRDefault="00180884" w:rsidP="00180884">
      <w:pPr>
        <w:spacing w:after="0"/>
        <w:ind w:left="0" w:firstLine="708"/>
      </w:pPr>
    </w:p>
    <w:p w:rsidR="00DA5713" w:rsidRDefault="00DA5713" w:rsidP="00180884">
      <w:pPr>
        <w:spacing w:after="0"/>
        <w:ind w:left="0" w:firstLine="708"/>
      </w:pPr>
    </w:p>
    <w:p w:rsidR="00DA5713" w:rsidRDefault="00DA5713" w:rsidP="00180884">
      <w:pPr>
        <w:spacing w:after="0"/>
        <w:ind w:left="0" w:firstLine="708"/>
        <w:sectPr w:rsidR="00DA5713" w:rsidSect="00C5144C">
          <w:headerReference w:type="default" r:id="rId15"/>
          <w:pgSz w:w="11906" w:h="16838"/>
          <w:pgMar w:top="1134" w:right="907" w:bottom="1134" w:left="1701" w:header="284" w:footer="284" w:gutter="0"/>
          <w:cols w:space="708"/>
          <w:docGrid w:linePitch="360"/>
        </w:sectPr>
      </w:pPr>
    </w:p>
    <w:p w:rsidR="00DA5713" w:rsidRDefault="000113B8" w:rsidP="000113B8">
      <w:pPr>
        <w:pStyle w:val="17"/>
        <w:numPr>
          <w:ilvl w:val="2"/>
          <w:numId w:val="16"/>
        </w:numPr>
        <w:tabs>
          <w:tab w:val="left" w:pos="2127"/>
        </w:tabs>
        <w:ind w:left="-284" w:right="-314"/>
        <w:jc w:val="both"/>
      </w:pPr>
      <w:r w:rsidRPr="000113B8">
        <w:lastRenderedPageBreak/>
        <w:t xml:space="preserve">Баланс перспективной тепловой мощности и перспективной тепловой нагрузки с учетом решений </w:t>
      </w:r>
      <w:proofErr w:type="gramStart"/>
      <w:r w:rsidRPr="000113B8">
        <w:t>Мастер-плана</w:t>
      </w:r>
      <w:proofErr w:type="gramEnd"/>
    </w:p>
    <w:tbl>
      <w:tblPr>
        <w:tblW w:w="5124"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6"/>
        <w:gridCol w:w="972"/>
        <w:gridCol w:w="973"/>
        <w:gridCol w:w="971"/>
        <w:gridCol w:w="971"/>
        <w:gridCol w:w="972"/>
        <w:gridCol w:w="832"/>
        <w:gridCol w:w="956"/>
      </w:tblGrid>
      <w:tr w:rsidR="00DA5713" w:rsidRPr="00DA5713" w:rsidTr="000113B8">
        <w:trPr>
          <w:trHeight w:val="398"/>
          <w:tblHeader/>
        </w:trPr>
        <w:tc>
          <w:tcPr>
            <w:tcW w:w="8506" w:type="dxa"/>
            <w:shd w:val="clear" w:color="000000" w:fill="D9D9D9"/>
            <w:vAlign w:val="center"/>
            <w:hideMark/>
          </w:tcPr>
          <w:p w:rsidR="00DA5713" w:rsidRPr="00DA5713" w:rsidRDefault="00DA5713" w:rsidP="00DA5713">
            <w:pPr>
              <w:spacing w:before="20" w:after="20" w:line="240" w:lineRule="auto"/>
              <w:ind w:left="0"/>
              <w:jc w:val="center"/>
              <w:rPr>
                <w:rFonts w:eastAsia="Times New Roman" w:cs="Arial"/>
                <w:b/>
                <w:bCs/>
                <w:sz w:val="18"/>
                <w:szCs w:val="18"/>
                <w:lang w:eastAsia="ru-RU"/>
              </w:rPr>
            </w:pPr>
            <w:r w:rsidRPr="00DA5713">
              <w:rPr>
                <w:rFonts w:eastAsia="Times New Roman" w:cs="Arial"/>
                <w:b/>
                <w:bCs/>
                <w:sz w:val="18"/>
                <w:szCs w:val="18"/>
                <w:lang w:eastAsia="ru-RU"/>
              </w:rPr>
              <w:t>Показатель, Гкал/</w:t>
            </w:r>
            <w:proofErr w:type="gramStart"/>
            <w:r w:rsidRPr="00DA5713">
              <w:rPr>
                <w:rFonts w:eastAsia="Times New Roman" w:cs="Arial"/>
                <w:b/>
                <w:bCs/>
                <w:sz w:val="18"/>
                <w:szCs w:val="18"/>
                <w:lang w:eastAsia="ru-RU"/>
              </w:rPr>
              <w:t>ч</w:t>
            </w:r>
            <w:proofErr w:type="gramEnd"/>
          </w:p>
        </w:tc>
        <w:tc>
          <w:tcPr>
            <w:tcW w:w="972" w:type="dxa"/>
            <w:shd w:val="clear" w:color="000000" w:fill="D9D9D9"/>
            <w:vAlign w:val="center"/>
            <w:hideMark/>
          </w:tcPr>
          <w:p w:rsidR="00DA5713" w:rsidRPr="00DA5713" w:rsidRDefault="00DA5713" w:rsidP="00DA5713">
            <w:pPr>
              <w:spacing w:before="20" w:after="20" w:line="240" w:lineRule="auto"/>
              <w:ind w:left="0"/>
              <w:jc w:val="center"/>
              <w:rPr>
                <w:rFonts w:eastAsia="Times New Roman" w:cs="Arial"/>
                <w:b/>
                <w:bCs/>
                <w:sz w:val="18"/>
                <w:szCs w:val="18"/>
                <w:lang w:eastAsia="ru-RU"/>
              </w:rPr>
            </w:pPr>
            <w:r w:rsidRPr="00DA5713">
              <w:rPr>
                <w:rFonts w:eastAsia="Times New Roman" w:cs="Arial"/>
                <w:b/>
                <w:bCs/>
                <w:sz w:val="18"/>
                <w:szCs w:val="18"/>
                <w:lang w:eastAsia="ru-RU"/>
              </w:rPr>
              <w:t>2022 г.</w:t>
            </w:r>
          </w:p>
        </w:tc>
        <w:tc>
          <w:tcPr>
            <w:tcW w:w="973" w:type="dxa"/>
            <w:shd w:val="clear" w:color="000000" w:fill="D9D9D9"/>
            <w:vAlign w:val="center"/>
            <w:hideMark/>
          </w:tcPr>
          <w:p w:rsidR="00DA5713" w:rsidRPr="00DA5713" w:rsidRDefault="00DA5713" w:rsidP="00DA5713">
            <w:pPr>
              <w:spacing w:before="20" w:after="20" w:line="240" w:lineRule="auto"/>
              <w:ind w:left="0"/>
              <w:jc w:val="center"/>
              <w:rPr>
                <w:rFonts w:eastAsia="Times New Roman" w:cs="Arial"/>
                <w:b/>
                <w:bCs/>
                <w:sz w:val="18"/>
                <w:szCs w:val="18"/>
                <w:lang w:eastAsia="ru-RU"/>
              </w:rPr>
            </w:pPr>
            <w:r w:rsidRPr="00DA5713">
              <w:rPr>
                <w:rFonts w:eastAsia="Times New Roman" w:cs="Arial"/>
                <w:b/>
                <w:bCs/>
                <w:sz w:val="18"/>
                <w:szCs w:val="18"/>
                <w:lang w:eastAsia="ru-RU"/>
              </w:rPr>
              <w:t>2023 г.</w:t>
            </w:r>
          </w:p>
        </w:tc>
        <w:tc>
          <w:tcPr>
            <w:tcW w:w="971" w:type="dxa"/>
            <w:shd w:val="clear" w:color="000000" w:fill="D9D9D9"/>
            <w:vAlign w:val="center"/>
            <w:hideMark/>
          </w:tcPr>
          <w:p w:rsidR="00DA5713" w:rsidRPr="00DA5713" w:rsidRDefault="00DA5713" w:rsidP="00DA5713">
            <w:pPr>
              <w:spacing w:before="20" w:after="20" w:line="240" w:lineRule="auto"/>
              <w:ind w:left="0"/>
              <w:jc w:val="center"/>
              <w:rPr>
                <w:rFonts w:eastAsia="Times New Roman" w:cs="Arial"/>
                <w:b/>
                <w:bCs/>
                <w:sz w:val="18"/>
                <w:szCs w:val="18"/>
                <w:lang w:eastAsia="ru-RU"/>
              </w:rPr>
            </w:pPr>
            <w:r w:rsidRPr="00DA5713">
              <w:rPr>
                <w:rFonts w:eastAsia="Times New Roman" w:cs="Arial"/>
                <w:b/>
                <w:bCs/>
                <w:sz w:val="18"/>
                <w:szCs w:val="18"/>
                <w:lang w:eastAsia="ru-RU"/>
              </w:rPr>
              <w:t>2024 г.</w:t>
            </w:r>
          </w:p>
        </w:tc>
        <w:tc>
          <w:tcPr>
            <w:tcW w:w="971" w:type="dxa"/>
            <w:shd w:val="clear" w:color="000000" w:fill="D9D9D9"/>
            <w:vAlign w:val="center"/>
            <w:hideMark/>
          </w:tcPr>
          <w:p w:rsidR="00DA5713" w:rsidRPr="00DA5713" w:rsidRDefault="00DA5713" w:rsidP="00DA5713">
            <w:pPr>
              <w:spacing w:before="20" w:after="20" w:line="240" w:lineRule="auto"/>
              <w:ind w:left="0"/>
              <w:jc w:val="center"/>
              <w:rPr>
                <w:rFonts w:eastAsia="Times New Roman" w:cs="Arial"/>
                <w:b/>
                <w:bCs/>
                <w:sz w:val="18"/>
                <w:szCs w:val="18"/>
                <w:lang w:eastAsia="ru-RU"/>
              </w:rPr>
            </w:pPr>
            <w:r w:rsidRPr="00DA5713">
              <w:rPr>
                <w:rFonts w:eastAsia="Times New Roman" w:cs="Arial"/>
                <w:b/>
                <w:bCs/>
                <w:sz w:val="18"/>
                <w:szCs w:val="18"/>
                <w:lang w:eastAsia="ru-RU"/>
              </w:rPr>
              <w:t>2025 г.</w:t>
            </w:r>
          </w:p>
        </w:tc>
        <w:tc>
          <w:tcPr>
            <w:tcW w:w="972" w:type="dxa"/>
            <w:shd w:val="clear" w:color="000000" w:fill="D9D9D9"/>
            <w:vAlign w:val="center"/>
            <w:hideMark/>
          </w:tcPr>
          <w:p w:rsidR="00DA5713" w:rsidRPr="00DA5713" w:rsidRDefault="00DA5713" w:rsidP="00DA5713">
            <w:pPr>
              <w:spacing w:before="20" w:after="20" w:line="240" w:lineRule="auto"/>
              <w:ind w:left="0"/>
              <w:jc w:val="center"/>
              <w:rPr>
                <w:rFonts w:eastAsia="Times New Roman" w:cs="Arial"/>
                <w:b/>
                <w:bCs/>
                <w:sz w:val="18"/>
                <w:szCs w:val="18"/>
                <w:lang w:eastAsia="ru-RU"/>
              </w:rPr>
            </w:pPr>
            <w:r w:rsidRPr="00DA5713">
              <w:rPr>
                <w:rFonts w:eastAsia="Times New Roman" w:cs="Arial"/>
                <w:b/>
                <w:bCs/>
                <w:sz w:val="18"/>
                <w:szCs w:val="18"/>
                <w:lang w:eastAsia="ru-RU"/>
              </w:rPr>
              <w:t>2026 г.</w:t>
            </w:r>
          </w:p>
        </w:tc>
        <w:tc>
          <w:tcPr>
            <w:tcW w:w="832" w:type="dxa"/>
            <w:shd w:val="clear" w:color="000000" w:fill="D9D9D9"/>
            <w:vAlign w:val="center"/>
          </w:tcPr>
          <w:p w:rsidR="00DA5713" w:rsidRPr="00DA5713" w:rsidRDefault="00DA5713" w:rsidP="00DA5713">
            <w:pPr>
              <w:spacing w:before="20" w:after="20" w:line="240" w:lineRule="auto"/>
              <w:ind w:left="0"/>
              <w:jc w:val="center"/>
              <w:rPr>
                <w:rFonts w:eastAsia="Times New Roman" w:cs="Arial"/>
                <w:b/>
                <w:bCs/>
                <w:sz w:val="18"/>
                <w:szCs w:val="18"/>
                <w:lang w:eastAsia="ru-RU"/>
              </w:rPr>
            </w:pPr>
            <w:r w:rsidRPr="00DA5713">
              <w:rPr>
                <w:rFonts w:eastAsia="Times New Roman" w:cs="Arial"/>
                <w:b/>
                <w:bCs/>
                <w:sz w:val="18"/>
                <w:szCs w:val="18"/>
                <w:lang w:eastAsia="ru-RU"/>
              </w:rPr>
              <w:t>2027 г.</w:t>
            </w:r>
          </w:p>
        </w:tc>
        <w:tc>
          <w:tcPr>
            <w:tcW w:w="956" w:type="dxa"/>
            <w:shd w:val="clear" w:color="000000" w:fill="D9D9D9"/>
            <w:vAlign w:val="center"/>
          </w:tcPr>
          <w:p w:rsidR="00DA5713" w:rsidRPr="00DA5713" w:rsidRDefault="00DA5713" w:rsidP="00DA5713">
            <w:pPr>
              <w:spacing w:before="20" w:after="20" w:line="240" w:lineRule="auto"/>
              <w:ind w:left="0"/>
              <w:jc w:val="center"/>
              <w:rPr>
                <w:rFonts w:eastAsia="Times New Roman" w:cs="Arial"/>
                <w:b/>
                <w:bCs/>
                <w:sz w:val="18"/>
                <w:szCs w:val="18"/>
                <w:lang w:eastAsia="ru-RU"/>
              </w:rPr>
            </w:pPr>
            <w:r w:rsidRPr="00DA5713">
              <w:rPr>
                <w:rFonts w:eastAsia="Times New Roman" w:cs="Arial"/>
                <w:b/>
                <w:bCs/>
                <w:sz w:val="18"/>
                <w:szCs w:val="18"/>
                <w:lang w:eastAsia="ru-RU"/>
              </w:rPr>
              <w:t>2032 г.</w:t>
            </w:r>
          </w:p>
        </w:tc>
      </w:tr>
      <w:tr w:rsidR="00DA5713" w:rsidRPr="00DA5713" w:rsidTr="000113B8">
        <w:trPr>
          <w:trHeight w:val="284"/>
        </w:trPr>
        <w:tc>
          <w:tcPr>
            <w:tcW w:w="8506" w:type="dxa"/>
            <w:shd w:val="clear" w:color="auto" w:fill="D9D9D9" w:themeFill="background1" w:themeFillShade="D9"/>
            <w:vAlign w:val="center"/>
            <w:hideMark/>
          </w:tcPr>
          <w:p w:rsidR="00DA5713" w:rsidRPr="00DA5713" w:rsidRDefault="00DA5713" w:rsidP="00DA5713">
            <w:pPr>
              <w:spacing w:before="20" w:after="20" w:line="240" w:lineRule="auto"/>
              <w:ind w:left="0"/>
              <w:jc w:val="left"/>
              <w:rPr>
                <w:rFonts w:eastAsia="Times New Roman" w:cs="Arial"/>
                <w:b/>
                <w:bCs/>
                <w:sz w:val="18"/>
                <w:szCs w:val="18"/>
                <w:lang w:eastAsia="ru-RU"/>
              </w:rPr>
            </w:pPr>
            <w:r w:rsidRPr="00DA5713">
              <w:rPr>
                <w:rFonts w:eastAsia="Times New Roman" w:cs="Arial"/>
                <w:b/>
                <w:bCs/>
                <w:sz w:val="18"/>
                <w:szCs w:val="18"/>
                <w:lang w:eastAsia="ru-RU"/>
              </w:rPr>
              <w:t>Котельные МУП «Тепловые сети»</w:t>
            </w:r>
          </w:p>
        </w:tc>
        <w:tc>
          <w:tcPr>
            <w:tcW w:w="972" w:type="dxa"/>
            <w:shd w:val="clear" w:color="auto" w:fill="D9D9D9" w:themeFill="background1" w:themeFillShade="D9"/>
            <w:vAlign w:val="center"/>
            <w:hideMark/>
          </w:tcPr>
          <w:p w:rsidR="00DA5713" w:rsidRPr="00DA5713" w:rsidRDefault="00DA5713" w:rsidP="00DA5713">
            <w:pPr>
              <w:spacing w:before="20" w:after="20" w:line="240" w:lineRule="auto"/>
              <w:ind w:left="0"/>
              <w:jc w:val="center"/>
              <w:rPr>
                <w:rFonts w:eastAsia="Times New Roman" w:cs="Arial"/>
                <w:b/>
                <w:bCs/>
                <w:sz w:val="18"/>
                <w:szCs w:val="18"/>
                <w:lang w:eastAsia="ru-RU"/>
              </w:rPr>
            </w:pPr>
            <w:r w:rsidRPr="00DA5713">
              <w:rPr>
                <w:rFonts w:eastAsia="Times New Roman" w:cs="Arial"/>
                <w:b/>
                <w:bCs/>
                <w:sz w:val="18"/>
                <w:szCs w:val="18"/>
                <w:lang w:eastAsia="ru-RU"/>
              </w:rPr>
              <w:t> </w:t>
            </w:r>
          </w:p>
        </w:tc>
        <w:tc>
          <w:tcPr>
            <w:tcW w:w="973" w:type="dxa"/>
            <w:shd w:val="clear" w:color="auto" w:fill="D9D9D9" w:themeFill="background1" w:themeFillShade="D9"/>
            <w:vAlign w:val="center"/>
            <w:hideMark/>
          </w:tcPr>
          <w:p w:rsidR="00DA5713" w:rsidRPr="00DA5713" w:rsidRDefault="00DA5713" w:rsidP="00DA5713">
            <w:pPr>
              <w:spacing w:before="20" w:after="20" w:line="240" w:lineRule="auto"/>
              <w:ind w:left="0"/>
              <w:jc w:val="center"/>
              <w:rPr>
                <w:rFonts w:eastAsia="Times New Roman" w:cs="Arial"/>
                <w:b/>
                <w:bCs/>
                <w:sz w:val="18"/>
                <w:szCs w:val="18"/>
                <w:lang w:eastAsia="ru-RU"/>
              </w:rPr>
            </w:pPr>
            <w:r w:rsidRPr="00DA5713">
              <w:rPr>
                <w:rFonts w:eastAsia="Times New Roman" w:cs="Arial"/>
                <w:b/>
                <w:bCs/>
                <w:sz w:val="18"/>
                <w:szCs w:val="18"/>
                <w:lang w:eastAsia="ru-RU"/>
              </w:rPr>
              <w:t> </w:t>
            </w:r>
          </w:p>
        </w:tc>
        <w:tc>
          <w:tcPr>
            <w:tcW w:w="971" w:type="dxa"/>
            <w:shd w:val="clear" w:color="auto" w:fill="D9D9D9" w:themeFill="background1" w:themeFillShade="D9"/>
            <w:vAlign w:val="center"/>
            <w:hideMark/>
          </w:tcPr>
          <w:p w:rsidR="00DA5713" w:rsidRPr="00DA5713" w:rsidRDefault="00DA5713" w:rsidP="00DA5713">
            <w:pPr>
              <w:spacing w:before="20" w:after="20" w:line="240" w:lineRule="auto"/>
              <w:ind w:left="0"/>
              <w:jc w:val="center"/>
              <w:rPr>
                <w:rFonts w:eastAsia="Times New Roman" w:cs="Arial"/>
                <w:b/>
                <w:bCs/>
                <w:sz w:val="18"/>
                <w:szCs w:val="18"/>
                <w:lang w:eastAsia="ru-RU"/>
              </w:rPr>
            </w:pPr>
            <w:r w:rsidRPr="00DA5713">
              <w:rPr>
                <w:rFonts w:eastAsia="Times New Roman" w:cs="Arial"/>
                <w:b/>
                <w:bCs/>
                <w:sz w:val="18"/>
                <w:szCs w:val="18"/>
                <w:lang w:eastAsia="ru-RU"/>
              </w:rPr>
              <w:t> </w:t>
            </w:r>
          </w:p>
        </w:tc>
        <w:tc>
          <w:tcPr>
            <w:tcW w:w="971" w:type="dxa"/>
            <w:shd w:val="clear" w:color="auto" w:fill="D9D9D9" w:themeFill="background1" w:themeFillShade="D9"/>
            <w:vAlign w:val="center"/>
            <w:hideMark/>
          </w:tcPr>
          <w:p w:rsidR="00DA5713" w:rsidRPr="00DA5713" w:rsidRDefault="00DA5713" w:rsidP="00DA5713">
            <w:pPr>
              <w:spacing w:before="20" w:after="20" w:line="240" w:lineRule="auto"/>
              <w:ind w:left="0"/>
              <w:jc w:val="center"/>
              <w:rPr>
                <w:rFonts w:eastAsia="Times New Roman" w:cs="Arial"/>
                <w:b/>
                <w:bCs/>
                <w:sz w:val="18"/>
                <w:szCs w:val="18"/>
                <w:lang w:eastAsia="ru-RU"/>
              </w:rPr>
            </w:pPr>
            <w:r w:rsidRPr="00DA5713">
              <w:rPr>
                <w:rFonts w:eastAsia="Times New Roman" w:cs="Arial"/>
                <w:b/>
                <w:bCs/>
                <w:sz w:val="18"/>
                <w:szCs w:val="18"/>
                <w:lang w:eastAsia="ru-RU"/>
              </w:rPr>
              <w:t> </w:t>
            </w:r>
          </w:p>
        </w:tc>
        <w:tc>
          <w:tcPr>
            <w:tcW w:w="972" w:type="dxa"/>
            <w:shd w:val="clear" w:color="auto" w:fill="D9D9D9" w:themeFill="background1" w:themeFillShade="D9"/>
            <w:vAlign w:val="center"/>
            <w:hideMark/>
          </w:tcPr>
          <w:p w:rsidR="00DA5713" w:rsidRPr="00DA5713" w:rsidRDefault="00DA5713" w:rsidP="00DA5713">
            <w:pPr>
              <w:spacing w:before="20" w:after="20" w:line="240" w:lineRule="auto"/>
              <w:ind w:left="0"/>
              <w:jc w:val="center"/>
              <w:rPr>
                <w:rFonts w:eastAsia="Times New Roman" w:cs="Arial"/>
                <w:b/>
                <w:bCs/>
                <w:sz w:val="18"/>
                <w:szCs w:val="18"/>
                <w:lang w:eastAsia="ru-RU"/>
              </w:rPr>
            </w:pPr>
            <w:r w:rsidRPr="00DA5713">
              <w:rPr>
                <w:rFonts w:eastAsia="Times New Roman" w:cs="Arial"/>
                <w:b/>
                <w:bCs/>
                <w:sz w:val="18"/>
                <w:szCs w:val="18"/>
                <w:lang w:eastAsia="ru-RU"/>
              </w:rPr>
              <w:t> </w:t>
            </w:r>
          </w:p>
        </w:tc>
        <w:tc>
          <w:tcPr>
            <w:tcW w:w="832" w:type="dxa"/>
            <w:shd w:val="clear" w:color="auto" w:fill="D9D9D9" w:themeFill="background1" w:themeFillShade="D9"/>
          </w:tcPr>
          <w:p w:rsidR="00DA5713" w:rsidRPr="00DA5713" w:rsidRDefault="00DA5713" w:rsidP="00DA5713">
            <w:pPr>
              <w:spacing w:before="20" w:after="20" w:line="240" w:lineRule="auto"/>
              <w:ind w:left="0"/>
              <w:jc w:val="center"/>
              <w:rPr>
                <w:rFonts w:eastAsia="Times New Roman" w:cs="Arial"/>
                <w:b/>
                <w:bCs/>
                <w:sz w:val="18"/>
                <w:szCs w:val="18"/>
                <w:lang w:eastAsia="ru-RU"/>
              </w:rPr>
            </w:pPr>
          </w:p>
        </w:tc>
        <w:tc>
          <w:tcPr>
            <w:tcW w:w="956" w:type="dxa"/>
            <w:shd w:val="clear" w:color="auto" w:fill="D9D9D9" w:themeFill="background1" w:themeFillShade="D9"/>
          </w:tcPr>
          <w:p w:rsidR="00DA5713" w:rsidRPr="00DA5713" w:rsidRDefault="00DA5713" w:rsidP="00DA5713">
            <w:pPr>
              <w:spacing w:before="20" w:after="20" w:line="240" w:lineRule="auto"/>
              <w:ind w:left="0"/>
              <w:jc w:val="center"/>
              <w:rPr>
                <w:rFonts w:eastAsia="Times New Roman" w:cs="Arial"/>
                <w:b/>
                <w:bCs/>
                <w:sz w:val="18"/>
                <w:szCs w:val="18"/>
                <w:lang w:eastAsia="ru-RU"/>
              </w:rPr>
            </w:pPr>
          </w:p>
        </w:tc>
      </w:tr>
      <w:tr w:rsidR="00DA5713" w:rsidRPr="00DA5713" w:rsidTr="000113B8">
        <w:trPr>
          <w:trHeight w:val="284"/>
        </w:trPr>
        <w:tc>
          <w:tcPr>
            <w:tcW w:w="8506" w:type="dxa"/>
            <w:shd w:val="clear" w:color="000000" w:fill="D9D9D9"/>
            <w:vAlign w:val="center"/>
            <w:hideMark/>
          </w:tcPr>
          <w:p w:rsidR="00DA5713" w:rsidRPr="00DA5713" w:rsidRDefault="00DA5713" w:rsidP="00DA5713">
            <w:pPr>
              <w:spacing w:before="20" w:after="20" w:line="240" w:lineRule="auto"/>
              <w:ind w:left="0"/>
              <w:jc w:val="left"/>
              <w:rPr>
                <w:rFonts w:eastAsia="Times New Roman" w:cs="Arial"/>
                <w:b/>
                <w:bCs/>
                <w:sz w:val="18"/>
                <w:szCs w:val="18"/>
                <w:lang w:eastAsia="ru-RU"/>
              </w:rPr>
            </w:pPr>
            <w:r w:rsidRPr="00DA5713">
              <w:rPr>
                <w:rFonts w:eastAsia="Times New Roman" w:cs="Arial"/>
                <w:b/>
                <w:bCs/>
                <w:sz w:val="18"/>
                <w:szCs w:val="18"/>
                <w:lang w:eastAsia="ru-RU"/>
              </w:rPr>
              <w:t>Котельная №1 ул. Революции, 7а м/</w:t>
            </w:r>
            <w:proofErr w:type="gramStart"/>
            <w:r w:rsidRPr="00DA5713">
              <w:rPr>
                <w:rFonts w:eastAsia="Times New Roman" w:cs="Arial"/>
                <w:b/>
                <w:bCs/>
                <w:sz w:val="18"/>
                <w:szCs w:val="18"/>
                <w:lang w:eastAsia="ru-RU"/>
              </w:rPr>
              <w:t>р</w:t>
            </w:r>
            <w:proofErr w:type="gramEnd"/>
            <w:r w:rsidRPr="00DA5713">
              <w:rPr>
                <w:rFonts w:eastAsia="Times New Roman" w:cs="Arial"/>
                <w:b/>
                <w:bCs/>
                <w:sz w:val="18"/>
                <w:szCs w:val="18"/>
                <w:lang w:eastAsia="ru-RU"/>
              </w:rPr>
              <w:t xml:space="preserve"> «Квадрат»</w:t>
            </w:r>
          </w:p>
        </w:tc>
        <w:tc>
          <w:tcPr>
            <w:tcW w:w="972" w:type="dxa"/>
            <w:shd w:val="clear" w:color="000000" w:fill="D9D9D9"/>
            <w:vAlign w:val="center"/>
            <w:hideMark/>
          </w:tcPr>
          <w:p w:rsidR="00DA5713" w:rsidRPr="00DA5713" w:rsidRDefault="00DA5713" w:rsidP="00DA5713">
            <w:pPr>
              <w:spacing w:before="20" w:after="20" w:line="240" w:lineRule="auto"/>
              <w:ind w:left="0"/>
              <w:jc w:val="center"/>
              <w:rPr>
                <w:rFonts w:eastAsia="Times New Roman" w:cs="Arial"/>
                <w:b/>
                <w:bCs/>
                <w:sz w:val="18"/>
                <w:szCs w:val="18"/>
                <w:lang w:eastAsia="ru-RU"/>
              </w:rPr>
            </w:pPr>
            <w:r w:rsidRPr="00DA5713">
              <w:rPr>
                <w:rFonts w:eastAsia="Times New Roman" w:cs="Arial"/>
                <w:b/>
                <w:bCs/>
                <w:sz w:val="18"/>
                <w:szCs w:val="18"/>
                <w:lang w:eastAsia="ru-RU"/>
              </w:rPr>
              <w:t> </w:t>
            </w:r>
          </w:p>
        </w:tc>
        <w:tc>
          <w:tcPr>
            <w:tcW w:w="973" w:type="dxa"/>
            <w:shd w:val="clear" w:color="000000" w:fill="D9D9D9"/>
            <w:noWrap/>
            <w:vAlign w:val="center"/>
            <w:hideMark/>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 </w:t>
            </w:r>
          </w:p>
        </w:tc>
        <w:tc>
          <w:tcPr>
            <w:tcW w:w="971" w:type="dxa"/>
            <w:shd w:val="clear" w:color="000000" w:fill="D9D9D9"/>
            <w:noWrap/>
            <w:vAlign w:val="center"/>
            <w:hideMark/>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 </w:t>
            </w:r>
          </w:p>
        </w:tc>
        <w:tc>
          <w:tcPr>
            <w:tcW w:w="971" w:type="dxa"/>
            <w:shd w:val="clear" w:color="000000" w:fill="D9D9D9"/>
            <w:noWrap/>
            <w:vAlign w:val="center"/>
            <w:hideMark/>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 </w:t>
            </w:r>
          </w:p>
        </w:tc>
        <w:tc>
          <w:tcPr>
            <w:tcW w:w="972" w:type="dxa"/>
            <w:shd w:val="clear" w:color="000000" w:fill="D9D9D9"/>
            <w:noWrap/>
            <w:vAlign w:val="center"/>
            <w:hideMark/>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 </w:t>
            </w:r>
          </w:p>
        </w:tc>
        <w:tc>
          <w:tcPr>
            <w:tcW w:w="832" w:type="dxa"/>
            <w:shd w:val="clear" w:color="000000" w:fill="D9D9D9"/>
          </w:tcPr>
          <w:p w:rsidR="00DA5713" w:rsidRPr="00DA5713" w:rsidRDefault="00DA5713" w:rsidP="00DA5713">
            <w:pPr>
              <w:spacing w:before="20" w:after="20" w:line="240" w:lineRule="auto"/>
              <w:ind w:left="0"/>
              <w:jc w:val="center"/>
              <w:rPr>
                <w:rFonts w:eastAsia="Times New Roman" w:cs="Arial"/>
                <w:sz w:val="18"/>
                <w:szCs w:val="18"/>
                <w:lang w:eastAsia="ru-RU"/>
              </w:rPr>
            </w:pPr>
          </w:p>
        </w:tc>
        <w:tc>
          <w:tcPr>
            <w:tcW w:w="956" w:type="dxa"/>
            <w:shd w:val="clear" w:color="000000" w:fill="D9D9D9"/>
          </w:tcPr>
          <w:p w:rsidR="00DA5713" w:rsidRPr="00DA5713" w:rsidRDefault="00DA5713"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1,800</w:t>
            </w:r>
          </w:p>
        </w:tc>
        <w:tc>
          <w:tcPr>
            <w:tcW w:w="5675" w:type="dxa"/>
            <w:gridSpan w:val="6"/>
            <w:vMerge w:val="restart"/>
            <w:shd w:val="clear" w:color="auto" w:fill="auto"/>
            <w:vAlign w:val="center"/>
          </w:tcPr>
          <w:p w:rsidR="00E01ED9" w:rsidRPr="00DA5713" w:rsidRDefault="00E01ED9" w:rsidP="007A2CAA">
            <w:pPr>
              <w:spacing w:before="20" w:after="20" w:line="240" w:lineRule="auto"/>
              <w:ind w:left="175" w:right="160"/>
              <w:jc w:val="center"/>
              <w:rPr>
                <w:rFonts w:eastAsia="Times New Roman" w:cs="Arial"/>
                <w:sz w:val="18"/>
                <w:szCs w:val="18"/>
                <w:lang w:eastAsia="ru-RU"/>
              </w:rPr>
            </w:pPr>
            <w:r>
              <w:rPr>
                <w:rFonts w:eastAsia="Times New Roman" w:cs="Arial"/>
                <w:sz w:val="18"/>
                <w:szCs w:val="18"/>
                <w:lang w:eastAsia="ru-RU"/>
              </w:rPr>
              <w:t xml:space="preserve">Потребители переключаются на БМК </w:t>
            </w:r>
            <w:proofErr w:type="spellStart"/>
            <w:r w:rsidR="007A2CAA">
              <w:rPr>
                <w:rFonts w:eastAsia="Times New Roman" w:cs="Arial"/>
                <w:sz w:val="18"/>
                <w:szCs w:val="18"/>
                <w:lang w:eastAsia="ru-RU"/>
              </w:rPr>
              <w:t>Мкр</w:t>
            </w:r>
            <w:proofErr w:type="spellEnd"/>
            <w:r w:rsidR="007A2CAA">
              <w:rPr>
                <w:rFonts w:eastAsia="Times New Roman" w:cs="Arial"/>
                <w:sz w:val="18"/>
                <w:szCs w:val="18"/>
                <w:lang w:eastAsia="ru-RU"/>
              </w:rPr>
              <w:t>.</w:t>
            </w:r>
            <w:r>
              <w:rPr>
                <w:rFonts w:eastAsia="Times New Roman" w:cs="Arial"/>
                <w:sz w:val="18"/>
                <w:szCs w:val="18"/>
                <w:lang w:eastAsia="ru-RU"/>
              </w:rPr>
              <w:t xml:space="preserve"> «Квадрат» и БМК СОШ №5 </w:t>
            </w:r>
            <w:r w:rsidRPr="00E01ED9">
              <w:rPr>
                <w:rFonts w:eastAsia="Times New Roman" w:cs="Arial"/>
                <w:sz w:val="18"/>
                <w:szCs w:val="18"/>
                <w:lang w:eastAsia="ru-RU"/>
              </w:rPr>
              <w:t>АО «Единый оператор Республики Дагестан в сфере водоснабжения и водоотведения»</w:t>
            </w:r>
            <w:r>
              <w:rPr>
                <w:rFonts w:eastAsia="Times New Roman" w:cs="Arial"/>
                <w:sz w:val="18"/>
                <w:szCs w:val="18"/>
                <w:lang w:eastAsia="ru-RU"/>
              </w:rPr>
              <w:t>. Котельная выводится из эксплуатации.</w:t>
            </w: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1,800</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1,800</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0,036</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1,764</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right="317"/>
              <w:jc w:val="left"/>
              <w:rPr>
                <w:rFonts w:eastAsia="Times New Roman" w:cs="Arial"/>
                <w:sz w:val="18"/>
                <w:szCs w:val="18"/>
                <w:lang w:eastAsia="ru-RU"/>
              </w:rPr>
            </w:pPr>
            <w:r w:rsidRPr="00DA5713">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0,340</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0,540</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расчетная тепловая нагрузка</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2,160</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договорной нагрузке)</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0,884</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49,1</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расчетной нагрузке)</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-1,06</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расчетной нагрузке), %</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-58,9</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0,864</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0,761</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1,895</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DA5713" w:rsidRPr="00DA5713" w:rsidTr="000113B8">
        <w:trPr>
          <w:trHeight w:val="284"/>
        </w:trPr>
        <w:tc>
          <w:tcPr>
            <w:tcW w:w="8506" w:type="dxa"/>
            <w:shd w:val="clear" w:color="000000" w:fill="D9D9D9"/>
            <w:vAlign w:val="center"/>
            <w:hideMark/>
          </w:tcPr>
          <w:p w:rsidR="00DA5713" w:rsidRPr="00DA5713" w:rsidRDefault="00DA5713" w:rsidP="00DA5713">
            <w:pPr>
              <w:spacing w:before="20" w:after="20" w:line="240" w:lineRule="auto"/>
              <w:ind w:left="0"/>
              <w:jc w:val="left"/>
              <w:rPr>
                <w:rFonts w:eastAsia="Times New Roman" w:cs="Arial"/>
                <w:b/>
                <w:bCs/>
                <w:sz w:val="18"/>
                <w:szCs w:val="18"/>
                <w:lang w:eastAsia="ru-RU"/>
              </w:rPr>
            </w:pPr>
            <w:r w:rsidRPr="00DA5713">
              <w:rPr>
                <w:rFonts w:eastAsia="Times New Roman" w:cs="Arial"/>
                <w:b/>
                <w:bCs/>
                <w:sz w:val="18"/>
                <w:szCs w:val="18"/>
                <w:lang w:eastAsia="ru-RU"/>
              </w:rPr>
              <w:t>Котельная №2 Аллея дружбы 15г  м/р «Черемушки</w:t>
            </w:r>
            <w:r w:rsidR="003E6F8E">
              <w:rPr>
                <w:rFonts w:eastAsia="Times New Roman" w:cs="Arial"/>
                <w:b/>
                <w:bCs/>
                <w:sz w:val="18"/>
                <w:szCs w:val="18"/>
                <w:lang w:eastAsia="ru-RU"/>
              </w:rPr>
              <w:t>»</w:t>
            </w:r>
          </w:p>
        </w:tc>
        <w:tc>
          <w:tcPr>
            <w:tcW w:w="972" w:type="dxa"/>
            <w:shd w:val="clear" w:color="000000" w:fill="D9D9D9"/>
            <w:vAlign w:val="center"/>
            <w:hideMark/>
          </w:tcPr>
          <w:p w:rsidR="00DA5713" w:rsidRPr="00DA5713" w:rsidRDefault="00DA5713" w:rsidP="00DA5713">
            <w:pPr>
              <w:spacing w:before="20" w:after="20" w:line="240" w:lineRule="auto"/>
              <w:ind w:left="0"/>
              <w:jc w:val="center"/>
              <w:rPr>
                <w:rFonts w:eastAsia="Times New Roman" w:cs="Arial"/>
                <w:b/>
                <w:bCs/>
                <w:sz w:val="18"/>
                <w:szCs w:val="18"/>
                <w:lang w:eastAsia="ru-RU"/>
              </w:rPr>
            </w:pPr>
            <w:r w:rsidRPr="00DA5713">
              <w:rPr>
                <w:rFonts w:eastAsia="Times New Roman" w:cs="Arial"/>
                <w:b/>
                <w:bCs/>
                <w:sz w:val="18"/>
                <w:szCs w:val="18"/>
                <w:lang w:eastAsia="ru-RU"/>
              </w:rPr>
              <w:t> </w:t>
            </w:r>
          </w:p>
        </w:tc>
        <w:tc>
          <w:tcPr>
            <w:tcW w:w="973" w:type="dxa"/>
            <w:shd w:val="clear" w:color="000000" w:fill="D9D9D9"/>
            <w:noWrap/>
            <w:vAlign w:val="center"/>
            <w:hideMark/>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 </w:t>
            </w:r>
          </w:p>
        </w:tc>
        <w:tc>
          <w:tcPr>
            <w:tcW w:w="971" w:type="dxa"/>
            <w:shd w:val="clear" w:color="000000" w:fill="D9D9D9"/>
            <w:noWrap/>
            <w:vAlign w:val="center"/>
            <w:hideMark/>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 </w:t>
            </w:r>
          </w:p>
        </w:tc>
        <w:tc>
          <w:tcPr>
            <w:tcW w:w="971" w:type="dxa"/>
            <w:shd w:val="clear" w:color="000000" w:fill="D9D9D9"/>
            <w:noWrap/>
            <w:vAlign w:val="center"/>
            <w:hideMark/>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 </w:t>
            </w:r>
          </w:p>
        </w:tc>
        <w:tc>
          <w:tcPr>
            <w:tcW w:w="972" w:type="dxa"/>
            <w:shd w:val="clear" w:color="000000" w:fill="D9D9D9"/>
            <w:noWrap/>
            <w:vAlign w:val="center"/>
            <w:hideMark/>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 </w:t>
            </w:r>
          </w:p>
        </w:tc>
        <w:tc>
          <w:tcPr>
            <w:tcW w:w="832" w:type="dxa"/>
            <w:shd w:val="clear" w:color="000000" w:fill="D9D9D9"/>
          </w:tcPr>
          <w:p w:rsidR="00DA5713" w:rsidRPr="00DA5713" w:rsidRDefault="00DA5713" w:rsidP="00DA5713">
            <w:pPr>
              <w:spacing w:before="20" w:after="20" w:line="240" w:lineRule="auto"/>
              <w:ind w:left="0"/>
              <w:jc w:val="center"/>
              <w:rPr>
                <w:rFonts w:eastAsia="Times New Roman" w:cs="Arial"/>
                <w:sz w:val="18"/>
                <w:szCs w:val="18"/>
                <w:lang w:eastAsia="ru-RU"/>
              </w:rPr>
            </w:pPr>
          </w:p>
        </w:tc>
        <w:tc>
          <w:tcPr>
            <w:tcW w:w="956" w:type="dxa"/>
            <w:shd w:val="clear" w:color="000000" w:fill="D9D9D9"/>
          </w:tcPr>
          <w:p w:rsidR="00DA5713" w:rsidRPr="00DA5713" w:rsidRDefault="00DA5713"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1,200</w:t>
            </w:r>
          </w:p>
        </w:tc>
        <w:tc>
          <w:tcPr>
            <w:tcW w:w="5675" w:type="dxa"/>
            <w:gridSpan w:val="6"/>
            <w:vMerge w:val="restart"/>
            <w:shd w:val="clear" w:color="auto" w:fill="auto"/>
            <w:vAlign w:val="center"/>
          </w:tcPr>
          <w:p w:rsidR="00E01ED9" w:rsidRPr="00DA5713" w:rsidRDefault="00E01ED9" w:rsidP="007A2CAA">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 xml:space="preserve">Потребители переключаются на БМК </w:t>
            </w:r>
            <w:proofErr w:type="spellStart"/>
            <w:r w:rsidR="007A2CAA">
              <w:rPr>
                <w:rFonts w:eastAsia="Times New Roman" w:cs="Arial"/>
                <w:sz w:val="18"/>
                <w:szCs w:val="18"/>
                <w:lang w:eastAsia="ru-RU"/>
              </w:rPr>
              <w:t>Мкр</w:t>
            </w:r>
            <w:proofErr w:type="spellEnd"/>
            <w:r w:rsidR="007A2CAA">
              <w:rPr>
                <w:rFonts w:eastAsia="Times New Roman" w:cs="Arial"/>
                <w:sz w:val="18"/>
                <w:szCs w:val="18"/>
                <w:lang w:eastAsia="ru-RU"/>
              </w:rPr>
              <w:t>.</w:t>
            </w:r>
            <w:r>
              <w:rPr>
                <w:rFonts w:eastAsia="Times New Roman" w:cs="Arial"/>
                <w:sz w:val="18"/>
                <w:szCs w:val="18"/>
                <w:lang w:eastAsia="ru-RU"/>
              </w:rPr>
              <w:t xml:space="preserve"> «Черемушки» и БМК СОШ №1 </w:t>
            </w:r>
            <w:r w:rsidRPr="00E01ED9">
              <w:rPr>
                <w:rFonts w:eastAsia="Times New Roman" w:cs="Arial"/>
                <w:sz w:val="18"/>
                <w:szCs w:val="18"/>
                <w:lang w:eastAsia="ru-RU"/>
              </w:rPr>
              <w:t>АО «Единый оператор Республики Дагестан в сфере водоснабжения и водоотведения»</w:t>
            </w:r>
            <w:r>
              <w:rPr>
                <w:rFonts w:eastAsia="Times New Roman" w:cs="Arial"/>
                <w:sz w:val="18"/>
                <w:szCs w:val="18"/>
                <w:lang w:eastAsia="ru-RU"/>
              </w:rPr>
              <w:t>. Котельная выводится из эксплуатации.</w:t>
            </w: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1,200</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1,200</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0,024</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1,176</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lastRenderedPageBreak/>
              <w:t>Потери в тепловой сети в горячей воде</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0,286</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0,454</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расчетная тепловая нагрузка</w:t>
            </w:r>
          </w:p>
        </w:tc>
        <w:tc>
          <w:tcPr>
            <w:tcW w:w="972" w:type="dxa"/>
            <w:shd w:val="clear" w:color="auto" w:fill="auto"/>
            <w:vAlign w:val="center"/>
          </w:tcPr>
          <w:p w:rsidR="00E01ED9" w:rsidRPr="00DA5713" w:rsidRDefault="001948A2" w:rsidP="00DA5713">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3,797</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договорной нагрузке)</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0,436</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36,3</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расчетной нагрузке)</w:t>
            </w:r>
          </w:p>
        </w:tc>
        <w:tc>
          <w:tcPr>
            <w:tcW w:w="972" w:type="dxa"/>
            <w:shd w:val="clear" w:color="auto" w:fill="auto"/>
            <w:vAlign w:val="center"/>
          </w:tcPr>
          <w:p w:rsidR="00E01ED9" w:rsidRPr="00DA5713" w:rsidRDefault="00E01ED9" w:rsidP="001948A2">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w:t>
            </w:r>
            <w:r w:rsidR="001948A2">
              <w:rPr>
                <w:rFonts w:eastAsia="Times New Roman" w:cs="Arial"/>
                <w:sz w:val="18"/>
                <w:szCs w:val="18"/>
                <w:lang w:eastAsia="ru-RU"/>
              </w:rPr>
              <w:t>2,907</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hideMark/>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расчетной нагрузке), %</w:t>
            </w:r>
          </w:p>
        </w:tc>
        <w:tc>
          <w:tcPr>
            <w:tcW w:w="972" w:type="dxa"/>
            <w:shd w:val="clear" w:color="auto" w:fill="auto"/>
            <w:vAlign w:val="center"/>
          </w:tcPr>
          <w:p w:rsidR="00E01ED9" w:rsidRPr="00DA5713" w:rsidRDefault="00E01ED9" w:rsidP="001948A2">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w:t>
            </w:r>
            <w:r w:rsidR="001948A2">
              <w:rPr>
                <w:rFonts w:eastAsia="Times New Roman" w:cs="Arial"/>
                <w:sz w:val="18"/>
                <w:szCs w:val="18"/>
                <w:lang w:eastAsia="ru-RU"/>
              </w:rPr>
              <w:t>242,3</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0,276</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0,640</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E01ED9" w:rsidRPr="00DA5713" w:rsidTr="000113B8">
        <w:trPr>
          <w:trHeight w:val="284"/>
        </w:trPr>
        <w:tc>
          <w:tcPr>
            <w:tcW w:w="8506" w:type="dxa"/>
            <w:shd w:val="clear" w:color="auto" w:fill="auto"/>
            <w:vAlign w:val="center"/>
          </w:tcPr>
          <w:p w:rsidR="00E01ED9" w:rsidRPr="00DA5713" w:rsidRDefault="00E01ED9"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3,726</w:t>
            </w:r>
          </w:p>
        </w:tc>
        <w:tc>
          <w:tcPr>
            <w:tcW w:w="5675" w:type="dxa"/>
            <w:gridSpan w:val="6"/>
            <w:vMerge/>
            <w:shd w:val="clear" w:color="auto" w:fill="auto"/>
            <w:vAlign w:val="center"/>
          </w:tcPr>
          <w:p w:rsidR="00E01ED9" w:rsidRPr="00DA5713" w:rsidRDefault="00E01ED9" w:rsidP="00DA5713">
            <w:pPr>
              <w:spacing w:before="20" w:after="20" w:line="240" w:lineRule="auto"/>
              <w:ind w:left="0"/>
              <w:jc w:val="center"/>
              <w:rPr>
                <w:rFonts w:eastAsia="Times New Roman" w:cs="Arial"/>
                <w:sz w:val="18"/>
                <w:szCs w:val="18"/>
                <w:lang w:eastAsia="ru-RU"/>
              </w:rPr>
            </w:pPr>
          </w:p>
        </w:tc>
      </w:tr>
      <w:tr w:rsidR="00DA5713" w:rsidRPr="00DA5713" w:rsidTr="000113B8">
        <w:trPr>
          <w:trHeight w:val="284"/>
        </w:trPr>
        <w:tc>
          <w:tcPr>
            <w:tcW w:w="8506" w:type="dxa"/>
            <w:shd w:val="clear" w:color="000000" w:fill="D9D9D9"/>
            <w:vAlign w:val="center"/>
            <w:hideMark/>
          </w:tcPr>
          <w:p w:rsidR="00DA5713" w:rsidRPr="00DA5713" w:rsidRDefault="00DA5713" w:rsidP="00DA5713">
            <w:pPr>
              <w:spacing w:before="20" w:after="20" w:line="240" w:lineRule="auto"/>
              <w:ind w:left="0"/>
              <w:jc w:val="left"/>
              <w:rPr>
                <w:rFonts w:eastAsia="Times New Roman" w:cs="Arial"/>
                <w:b/>
                <w:bCs/>
                <w:sz w:val="18"/>
                <w:szCs w:val="18"/>
                <w:lang w:eastAsia="ru-RU"/>
              </w:rPr>
            </w:pPr>
            <w:r w:rsidRPr="00DA5713">
              <w:rPr>
                <w:rFonts w:eastAsia="Times New Roman" w:cs="Arial"/>
                <w:b/>
                <w:bCs/>
                <w:sz w:val="18"/>
                <w:szCs w:val="18"/>
                <w:lang w:eastAsia="ru-RU"/>
              </w:rPr>
              <w:t>Котельная №4 ул. Козленко, 20 СОШ №8</w:t>
            </w:r>
          </w:p>
        </w:tc>
        <w:tc>
          <w:tcPr>
            <w:tcW w:w="972" w:type="dxa"/>
            <w:shd w:val="clear" w:color="000000" w:fill="D9D9D9"/>
            <w:vAlign w:val="center"/>
          </w:tcPr>
          <w:p w:rsidR="00DA5713" w:rsidRPr="00DA5713" w:rsidRDefault="00DA5713" w:rsidP="00DA5713">
            <w:pPr>
              <w:spacing w:before="20" w:after="20" w:line="240" w:lineRule="auto"/>
              <w:ind w:left="0"/>
              <w:jc w:val="center"/>
              <w:rPr>
                <w:rFonts w:eastAsia="Times New Roman" w:cs="Arial"/>
                <w:b/>
                <w:bCs/>
                <w:sz w:val="18"/>
                <w:szCs w:val="18"/>
                <w:lang w:eastAsia="ru-RU"/>
              </w:rPr>
            </w:pPr>
          </w:p>
        </w:tc>
        <w:tc>
          <w:tcPr>
            <w:tcW w:w="973" w:type="dxa"/>
            <w:shd w:val="clear" w:color="000000" w:fill="D9D9D9"/>
            <w:noWrap/>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p>
        </w:tc>
        <w:tc>
          <w:tcPr>
            <w:tcW w:w="972" w:type="dxa"/>
            <w:shd w:val="clear" w:color="000000" w:fill="D9D9D9"/>
            <w:noWrap/>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p>
        </w:tc>
        <w:tc>
          <w:tcPr>
            <w:tcW w:w="832" w:type="dxa"/>
            <w:shd w:val="clear" w:color="000000" w:fill="D9D9D9"/>
          </w:tcPr>
          <w:p w:rsidR="00DA5713" w:rsidRPr="00DA5713" w:rsidRDefault="00DA5713" w:rsidP="00DA5713">
            <w:pPr>
              <w:spacing w:before="20" w:after="20" w:line="240" w:lineRule="auto"/>
              <w:ind w:left="0"/>
              <w:jc w:val="center"/>
              <w:rPr>
                <w:rFonts w:eastAsia="Times New Roman" w:cs="Arial"/>
                <w:sz w:val="18"/>
                <w:szCs w:val="18"/>
                <w:lang w:eastAsia="ru-RU"/>
              </w:rPr>
            </w:pPr>
          </w:p>
        </w:tc>
        <w:tc>
          <w:tcPr>
            <w:tcW w:w="956" w:type="dxa"/>
            <w:shd w:val="clear" w:color="000000" w:fill="D9D9D9"/>
          </w:tcPr>
          <w:p w:rsidR="00DA5713" w:rsidRPr="00DA5713" w:rsidRDefault="00DA5713" w:rsidP="00DA5713">
            <w:pPr>
              <w:spacing w:before="20" w:after="20" w:line="240" w:lineRule="auto"/>
              <w:ind w:left="0"/>
              <w:jc w:val="center"/>
              <w:rPr>
                <w:rFonts w:eastAsia="Times New Roman" w:cs="Arial"/>
                <w:sz w:val="18"/>
                <w:szCs w:val="18"/>
                <w:lang w:eastAsia="ru-RU"/>
              </w:rPr>
            </w:pPr>
          </w:p>
        </w:tc>
      </w:tr>
      <w:tr w:rsidR="00DA5713" w:rsidRPr="00DA5713" w:rsidTr="000113B8">
        <w:trPr>
          <w:trHeight w:val="284"/>
        </w:trPr>
        <w:tc>
          <w:tcPr>
            <w:tcW w:w="8506" w:type="dxa"/>
            <w:shd w:val="clear" w:color="auto" w:fill="auto"/>
            <w:vAlign w:val="center"/>
            <w:hideMark/>
          </w:tcPr>
          <w:p w:rsidR="00DA5713" w:rsidRPr="00DA5713" w:rsidRDefault="00DA5713"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3"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832"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56"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r>
      <w:tr w:rsidR="00DA5713" w:rsidRPr="00DA5713" w:rsidTr="000113B8">
        <w:trPr>
          <w:trHeight w:val="284"/>
        </w:trPr>
        <w:tc>
          <w:tcPr>
            <w:tcW w:w="8506" w:type="dxa"/>
            <w:shd w:val="clear" w:color="auto" w:fill="auto"/>
            <w:vAlign w:val="center"/>
            <w:hideMark/>
          </w:tcPr>
          <w:p w:rsidR="00DA5713" w:rsidRPr="00DA5713" w:rsidRDefault="00DA5713"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3"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832"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56"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r>
      <w:tr w:rsidR="00DA5713" w:rsidRPr="00DA5713" w:rsidTr="000113B8">
        <w:trPr>
          <w:trHeight w:val="284"/>
        </w:trPr>
        <w:tc>
          <w:tcPr>
            <w:tcW w:w="8506" w:type="dxa"/>
            <w:shd w:val="clear" w:color="auto" w:fill="auto"/>
            <w:vAlign w:val="center"/>
            <w:hideMark/>
          </w:tcPr>
          <w:p w:rsidR="00DA5713" w:rsidRPr="00DA5713" w:rsidRDefault="00DA5713"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3"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832"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56"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r>
      <w:tr w:rsidR="00DA5713" w:rsidRPr="00DA5713" w:rsidTr="000113B8">
        <w:trPr>
          <w:trHeight w:val="284"/>
        </w:trPr>
        <w:tc>
          <w:tcPr>
            <w:tcW w:w="8506" w:type="dxa"/>
            <w:shd w:val="clear" w:color="auto" w:fill="auto"/>
            <w:vAlign w:val="center"/>
            <w:hideMark/>
          </w:tcPr>
          <w:p w:rsidR="00DA5713" w:rsidRPr="00DA5713" w:rsidRDefault="00DA5713"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3"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832"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56"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r>
      <w:tr w:rsidR="00DA5713" w:rsidRPr="00DA5713" w:rsidTr="000113B8">
        <w:trPr>
          <w:trHeight w:val="284"/>
        </w:trPr>
        <w:tc>
          <w:tcPr>
            <w:tcW w:w="8506" w:type="dxa"/>
            <w:shd w:val="clear" w:color="auto" w:fill="auto"/>
            <w:vAlign w:val="center"/>
            <w:hideMark/>
          </w:tcPr>
          <w:p w:rsidR="00DA5713" w:rsidRPr="00DA5713" w:rsidRDefault="00DA5713"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973"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832"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956"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r>
      <w:tr w:rsidR="00DA5713" w:rsidRPr="00DA5713" w:rsidTr="000113B8">
        <w:trPr>
          <w:trHeight w:val="284"/>
        </w:trPr>
        <w:tc>
          <w:tcPr>
            <w:tcW w:w="8506" w:type="dxa"/>
            <w:shd w:val="clear" w:color="auto" w:fill="auto"/>
            <w:vAlign w:val="center"/>
            <w:hideMark/>
          </w:tcPr>
          <w:p w:rsidR="00DA5713" w:rsidRPr="00DA5713" w:rsidRDefault="00DA5713"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0,392</w:t>
            </w:r>
          </w:p>
        </w:tc>
        <w:tc>
          <w:tcPr>
            <w:tcW w:w="973"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0,392</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0,392</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0,392</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0,392</w:t>
            </w:r>
          </w:p>
        </w:tc>
        <w:tc>
          <w:tcPr>
            <w:tcW w:w="832"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0,392</w:t>
            </w:r>
          </w:p>
        </w:tc>
        <w:tc>
          <w:tcPr>
            <w:tcW w:w="956"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0,392</w:t>
            </w:r>
          </w:p>
        </w:tc>
      </w:tr>
      <w:tr w:rsidR="00DA5713" w:rsidRPr="00DA5713" w:rsidTr="000113B8">
        <w:trPr>
          <w:trHeight w:val="284"/>
        </w:trPr>
        <w:tc>
          <w:tcPr>
            <w:tcW w:w="8506" w:type="dxa"/>
            <w:shd w:val="clear" w:color="auto" w:fill="auto"/>
            <w:vAlign w:val="center"/>
            <w:hideMark/>
          </w:tcPr>
          <w:p w:rsidR="00DA5713" w:rsidRPr="00DA5713" w:rsidRDefault="00DA5713"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0,100</w:t>
            </w:r>
          </w:p>
        </w:tc>
        <w:tc>
          <w:tcPr>
            <w:tcW w:w="973"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0,100</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0,100</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0,100</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0,100</w:t>
            </w:r>
          </w:p>
        </w:tc>
        <w:tc>
          <w:tcPr>
            <w:tcW w:w="832"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0,100</w:t>
            </w:r>
          </w:p>
        </w:tc>
        <w:tc>
          <w:tcPr>
            <w:tcW w:w="956"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0,100</w:t>
            </w:r>
          </w:p>
        </w:tc>
      </w:tr>
      <w:tr w:rsidR="00E25034" w:rsidRPr="00DA5713" w:rsidTr="000113B8">
        <w:trPr>
          <w:trHeight w:val="284"/>
        </w:trPr>
        <w:tc>
          <w:tcPr>
            <w:tcW w:w="8506" w:type="dxa"/>
            <w:shd w:val="clear" w:color="auto" w:fill="auto"/>
            <w:vAlign w:val="center"/>
            <w:hideMark/>
          </w:tcPr>
          <w:p w:rsidR="00E25034" w:rsidRPr="00DA5713" w:rsidRDefault="00E25034"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E25034" w:rsidRPr="00DA5713" w:rsidRDefault="00E25034"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0,100</w:t>
            </w:r>
          </w:p>
        </w:tc>
        <w:tc>
          <w:tcPr>
            <w:tcW w:w="973" w:type="dxa"/>
            <w:shd w:val="clear" w:color="auto" w:fill="auto"/>
            <w:vAlign w:val="center"/>
          </w:tcPr>
          <w:p w:rsidR="00E25034" w:rsidRPr="00DA5713" w:rsidRDefault="00E25034"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0,257</w:t>
            </w:r>
          </w:p>
        </w:tc>
        <w:tc>
          <w:tcPr>
            <w:tcW w:w="971" w:type="dxa"/>
            <w:shd w:val="clear" w:color="auto" w:fill="auto"/>
            <w:vAlign w:val="center"/>
          </w:tcPr>
          <w:p w:rsidR="00E25034" w:rsidRPr="00DA5713" w:rsidRDefault="00E25034"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0,257</w:t>
            </w:r>
          </w:p>
        </w:tc>
        <w:tc>
          <w:tcPr>
            <w:tcW w:w="971" w:type="dxa"/>
            <w:shd w:val="clear" w:color="auto" w:fill="auto"/>
            <w:vAlign w:val="center"/>
          </w:tcPr>
          <w:p w:rsidR="00E25034" w:rsidRPr="00DA5713" w:rsidRDefault="00E25034"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0,257</w:t>
            </w:r>
          </w:p>
        </w:tc>
        <w:tc>
          <w:tcPr>
            <w:tcW w:w="972" w:type="dxa"/>
            <w:shd w:val="clear" w:color="auto" w:fill="auto"/>
            <w:vAlign w:val="center"/>
          </w:tcPr>
          <w:p w:rsidR="00E25034" w:rsidRPr="00DA5713" w:rsidRDefault="00E25034"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0,257</w:t>
            </w:r>
          </w:p>
        </w:tc>
        <w:tc>
          <w:tcPr>
            <w:tcW w:w="832" w:type="dxa"/>
            <w:vAlign w:val="center"/>
          </w:tcPr>
          <w:p w:rsidR="00E25034" w:rsidRPr="00DA5713" w:rsidRDefault="00E25034"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0,257</w:t>
            </w:r>
          </w:p>
        </w:tc>
        <w:tc>
          <w:tcPr>
            <w:tcW w:w="956" w:type="dxa"/>
            <w:vAlign w:val="center"/>
          </w:tcPr>
          <w:p w:rsidR="00E25034" w:rsidRPr="00DA5713" w:rsidRDefault="00E25034"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0,257</w:t>
            </w:r>
          </w:p>
        </w:tc>
      </w:tr>
      <w:tr w:rsidR="00DA5713" w:rsidRPr="00DA5713" w:rsidTr="000113B8">
        <w:trPr>
          <w:trHeight w:val="284"/>
        </w:trPr>
        <w:tc>
          <w:tcPr>
            <w:tcW w:w="8506" w:type="dxa"/>
            <w:shd w:val="clear" w:color="auto" w:fill="auto"/>
            <w:vAlign w:val="center"/>
          </w:tcPr>
          <w:p w:rsidR="00DA5713" w:rsidRPr="00DA5713" w:rsidRDefault="00DA5713"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расчетная тепловая нагрузка</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0,257</w:t>
            </w:r>
          </w:p>
        </w:tc>
        <w:tc>
          <w:tcPr>
            <w:tcW w:w="973"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0,257</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0,257</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0,257</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0,257</w:t>
            </w:r>
          </w:p>
        </w:tc>
        <w:tc>
          <w:tcPr>
            <w:tcW w:w="832"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0,257</w:t>
            </w:r>
          </w:p>
        </w:tc>
        <w:tc>
          <w:tcPr>
            <w:tcW w:w="956"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0,257</w:t>
            </w:r>
          </w:p>
        </w:tc>
      </w:tr>
      <w:tr w:rsidR="00DA5713" w:rsidRPr="00DA5713" w:rsidTr="000113B8">
        <w:trPr>
          <w:trHeight w:val="284"/>
        </w:trPr>
        <w:tc>
          <w:tcPr>
            <w:tcW w:w="8506" w:type="dxa"/>
            <w:shd w:val="clear" w:color="auto" w:fill="auto"/>
            <w:vAlign w:val="center"/>
          </w:tcPr>
          <w:p w:rsidR="00DA5713" w:rsidRPr="00DA5713" w:rsidRDefault="00DA5713"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3"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832"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56"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r>
      <w:tr w:rsidR="00E25034" w:rsidRPr="00DA5713" w:rsidTr="000113B8">
        <w:trPr>
          <w:trHeight w:val="284"/>
        </w:trPr>
        <w:tc>
          <w:tcPr>
            <w:tcW w:w="8506" w:type="dxa"/>
            <w:shd w:val="clear" w:color="auto" w:fill="auto"/>
            <w:vAlign w:val="center"/>
          </w:tcPr>
          <w:p w:rsidR="00E25034" w:rsidRPr="00DA5713" w:rsidRDefault="00E25034"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договорной нагрузке)</w:t>
            </w:r>
          </w:p>
        </w:tc>
        <w:tc>
          <w:tcPr>
            <w:tcW w:w="972" w:type="dxa"/>
            <w:shd w:val="clear" w:color="auto" w:fill="auto"/>
            <w:vAlign w:val="center"/>
          </w:tcPr>
          <w:p w:rsidR="00E25034" w:rsidRPr="00DA5713" w:rsidRDefault="00E25034"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973" w:type="dxa"/>
            <w:shd w:val="clear" w:color="auto" w:fill="auto"/>
            <w:vAlign w:val="center"/>
          </w:tcPr>
          <w:p w:rsidR="00E25034" w:rsidRPr="00DA5713" w:rsidRDefault="00E25034"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71" w:type="dxa"/>
            <w:shd w:val="clear" w:color="auto" w:fill="auto"/>
            <w:vAlign w:val="center"/>
          </w:tcPr>
          <w:p w:rsidR="00E25034" w:rsidRPr="00DA5713" w:rsidRDefault="00E25034"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71" w:type="dxa"/>
            <w:shd w:val="clear" w:color="auto" w:fill="auto"/>
            <w:vAlign w:val="center"/>
          </w:tcPr>
          <w:p w:rsidR="00E25034" w:rsidRPr="00DA5713" w:rsidRDefault="00E25034"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72" w:type="dxa"/>
            <w:shd w:val="clear" w:color="auto" w:fill="auto"/>
            <w:vAlign w:val="center"/>
          </w:tcPr>
          <w:p w:rsidR="00E25034" w:rsidRPr="00DA5713" w:rsidRDefault="00E25034"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832" w:type="dxa"/>
            <w:vAlign w:val="center"/>
          </w:tcPr>
          <w:p w:rsidR="00E25034" w:rsidRPr="00DA5713" w:rsidRDefault="00E25034"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56" w:type="dxa"/>
            <w:vAlign w:val="center"/>
          </w:tcPr>
          <w:p w:rsidR="00E25034" w:rsidRPr="00DA5713" w:rsidRDefault="00E25034"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r>
      <w:tr w:rsidR="00E25034" w:rsidRPr="00DA5713" w:rsidTr="000113B8">
        <w:trPr>
          <w:trHeight w:val="284"/>
        </w:trPr>
        <w:tc>
          <w:tcPr>
            <w:tcW w:w="8506" w:type="dxa"/>
            <w:shd w:val="clear" w:color="auto" w:fill="auto"/>
            <w:vAlign w:val="center"/>
          </w:tcPr>
          <w:p w:rsidR="00E25034" w:rsidRPr="00DA5713" w:rsidRDefault="00E25034"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E25034" w:rsidRPr="00DA5713" w:rsidRDefault="00E25034"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48,0</w:t>
            </w:r>
          </w:p>
        </w:tc>
        <w:tc>
          <w:tcPr>
            <w:tcW w:w="973" w:type="dxa"/>
            <w:shd w:val="clear" w:color="auto" w:fill="auto"/>
            <w:vAlign w:val="center"/>
          </w:tcPr>
          <w:p w:rsidR="00E25034" w:rsidRPr="00DA5713" w:rsidRDefault="00E25034"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8,8</w:t>
            </w:r>
          </w:p>
        </w:tc>
        <w:tc>
          <w:tcPr>
            <w:tcW w:w="971" w:type="dxa"/>
            <w:shd w:val="clear" w:color="auto" w:fill="auto"/>
            <w:vAlign w:val="center"/>
          </w:tcPr>
          <w:p w:rsidR="00E25034" w:rsidRPr="00DA5713" w:rsidRDefault="00E25034"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8,8</w:t>
            </w:r>
          </w:p>
        </w:tc>
        <w:tc>
          <w:tcPr>
            <w:tcW w:w="971" w:type="dxa"/>
            <w:shd w:val="clear" w:color="auto" w:fill="auto"/>
            <w:vAlign w:val="center"/>
          </w:tcPr>
          <w:p w:rsidR="00E25034" w:rsidRPr="00DA5713" w:rsidRDefault="00E25034"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8,8</w:t>
            </w:r>
          </w:p>
        </w:tc>
        <w:tc>
          <w:tcPr>
            <w:tcW w:w="972" w:type="dxa"/>
            <w:shd w:val="clear" w:color="auto" w:fill="auto"/>
            <w:vAlign w:val="center"/>
          </w:tcPr>
          <w:p w:rsidR="00E25034" w:rsidRPr="00DA5713" w:rsidRDefault="00E25034"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8,8</w:t>
            </w:r>
          </w:p>
        </w:tc>
        <w:tc>
          <w:tcPr>
            <w:tcW w:w="832" w:type="dxa"/>
            <w:vAlign w:val="center"/>
          </w:tcPr>
          <w:p w:rsidR="00E25034" w:rsidRPr="00DA5713" w:rsidRDefault="00E25034"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8,8</w:t>
            </w:r>
          </w:p>
        </w:tc>
        <w:tc>
          <w:tcPr>
            <w:tcW w:w="956" w:type="dxa"/>
            <w:vAlign w:val="center"/>
          </w:tcPr>
          <w:p w:rsidR="00E25034" w:rsidRPr="00DA5713" w:rsidRDefault="00E25034"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8,8</w:t>
            </w:r>
          </w:p>
        </w:tc>
      </w:tr>
      <w:tr w:rsidR="00DA5713" w:rsidRPr="00DA5713" w:rsidTr="000113B8">
        <w:trPr>
          <w:trHeight w:val="284"/>
        </w:trPr>
        <w:tc>
          <w:tcPr>
            <w:tcW w:w="8506" w:type="dxa"/>
            <w:shd w:val="clear" w:color="auto" w:fill="auto"/>
            <w:vAlign w:val="center"/>
            <w:hideMark/>
          </w:tcPr>
          <w:p w:rsidR="00DA5713" w:rsidRPr="00DA5713" w:rsidRDefault="00DA5713"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расчетной нагрузке)</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73"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832"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56"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r>
      <w:tr w:rsidR="00DA5713" w:rsidRPr="00DA5713" w:rsidTr="000113B8">
        <w:trPr>
          <w:trHeight w:val="284"/>
        </w:trPr>
        <w:tc>
          <w:tcPr>
            <w:tcW w:w="8506" w:type="dxa"/>
            <w:shd w:val="clear" w:color="auto" w:fill="auto"/>
            <w:vAlign w:val="center"/>
            <w:hideMark/>
          </w:tcPr>
          <w:p w:rsidR="00DA5713" w:rsidRPr="00DA5713" w:rsidRDefault="00DA5713"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расчетной нагрузке), %</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8,8</w:t>
            </w:r>
          </w:p>
        </w:tc>
        <w:tc>
          <w:tcPr>
            <w:tcW w:w="973"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8,8</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8,8</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8,8</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8,8</w:t>
            </w:r>
          </w:p>
        </w:tc>
        <w:tc>
          <w:tcPr>
            <w:tcW w:w="832"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8,8</w:t>
            </w:r>
          </w:p>
        </w:tc>
        <w:tc>
          <w:tcPr>
            <w:tcW w:w="956"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8,8</w:t>
            </w:r>
          </w:p>
        </w:tc>
      </w:tr>
      <w:tr w:rsidR="00DA5713" w:rsidRPr="00DA5713" w:rsidTr="000113B8">
        <w:trPr>
          <w:trHeight w:val="284"/>
        </w:trPr>
        <w:tc>
          <w:tcPr>
            <w:tcW w:w="8506" w:type="dxa"/>
            <w:shd w:val="clear" w:color="auto" w:fill="auto"/>
            <w:vAlign w:val="center"/>
            <w:hideMark/>
          </w:tcPr>
          <w:p w:rsidR="00DA5713" w:rsidRPr="00DA5713" w:rsidRDefault="00DA5713"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973"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971"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972" w:type="dxa"/>
            <w:shd w:val="clear" w:color="auto" w:fill="auto"/>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832"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956" w:type="dxa"/>
            <w:vAlign w:val="center"/>
          </w:tcPr>
          <w:p w:rsidR="00DA5713" w:rsidRPr="00DA5713" w:rsidRDefault="00DA5713"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Максимально допустимое значение тепловой нагрузки на коллекторах при аварийном выводе </w:t>
            </w:r>
            <w:r w:rsidRPr="00DA5713">
              <w:rPr>
                <w:rFonts w:eastAsia="Times New Roman" w:cs="Arial"/>
                <w:sz w:val="18"/>
                <w:szCs w:val="18"/>
                <w:lang w:eastAsia="ru-RU"/>
              </w:rPr>
              <w:lastRenderedPageBreak/>
              <w:t>самого мощного котла по договорной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lastRenderedPageBreak/>
              <w:t>0,178</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0,300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2074AD">
              <w:rPr>
                <w:rFonts w:cs="Arial"/>
                <w:sz w:val="18"/>
                <w:szCs w:val="18"/>
              </w:rPr>
              <w:t>0,300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2074AD">
              <w:rPr>
                <w:rFonts w:cs="Arial"/>
                <w:sz w:val="18"/>
                <w:szCs w:val="18"/>
              </w:rPr>
              <w:t>0,300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2074AD">
              <w:rPr>
                <w:rFonts w:cs="Arial"/>
                <w:sz w:val="18"/>
                <w:szCs w:val="18"/>
              </w:rPr>
              <w:t>0,300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2074AD">
              <w:rPr>
                <w:rFonts w:cs="Arial"/>
                <w:sz w:val="18"/>
                <w:szCs w:val="18"/>
              </w:rPr>
              <w:t>0,300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2074AD">
              <w:rPr>
                <w:rFonts w:cs="Arial"/>
                <w:sz w:val="18"/>
                <w:szCs w:val="18"/>
              </w:rPr>
              <w:t>0,300</w:t>
            </w: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lastRenderedPageBreak/>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0,300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2074AD">
              <w:rPr>
                <w:rFonts w:cs="Arial"/>
                <w:sz w:val="18"/>
                <w:szCs w:val="18"/>
              </w:rPr>
              <w:t>0,300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2074AD">
              <w:rPr>
                <w:rFonts w:cs="Arial"/>
                <w:sz w:val="18"/>
                <w:szCs w:val="18"/>
              </w:rPr>
              <w:t>0,300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2074AD">
              <w:rPr>
                <w:rFonts w:cs="Arial"/>
                <w:sz w:val="18"/>
                <w:szCs w:val="18"/>
              </w:rPr>
              <w:t>0,300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2074AD">
              <w:rPr>
                <w:rFonts w:cs="Arial"/>
                <w:sz w:val="18"/>
                <w:szCs w:val="18"/>
              </w:rPr>
              <w:t>0,300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2074AD">
              <w:rPr>
                <w:rFonts w:cs="Arial"/>
                <w:sz w:val="18"/>
                <w:szCs w:val="18"/>
              </w:rPr>
              <w:t>0,300</w:t>
            </w:r>
          </w:p>
        </w:tc>
        <w:tc>
          <w:tcPr>
            <w:tcW w:w="956" w:type="dxa"/>
            <w:vAlign w:val="center"/>
          </w:tcPr>
          <w:p w:rsidR="00391B35" w:rsidRPr="00DA5713" w:rsidRDefault="00391B35" w:rsidP="00DA5713">
            <w:pPr>
              <w:spacing w:before="20" w:after="20" w:line="240" w:lineRule="auto"/>
              <w:ind w:left="0"/>
              <w:jc w:val="center"/>
              <w:rPr>
                <w:rFonts w:cs="Arial"/>
                <w:sz w:val="18"/>
                <w:szCs w:val="18"/>
              </w:rPr>
            </w:pPr>
            <w:r w:rsidRPr="002074AD">
              <w:rPr>
                <w:rFonts w:cs="Arial"/>
                <w:sz w:val="18"/>
                <w:szCs w:val="18"/>
              </w:rPr>
              <w:t>0,300</w:t>
            </w:r>
          </w:p>
        </w:tc>
      </w:tr>
      <w:tr w:rsidR="00391B35" w:rsidRPr="00DA5713" w:rsidTr="000113B8">
        <w:trPr>
          <w:trHeight w:val="284"/>
        </w:trPr>
        <w:tc>
          <w:tcPr>
            <w:tcW w:w="8506" w:type="dxa"/>
            <w:shd w:val="clear" w:color="000000" w:fill="D9D9D9"/>
            <w:vAlign w:val="center"/>
            <w:hideMark/>
          </w:tcPr>
          <w:p w:rsidR="00391B35" w:rsidRPr="00DA5713" w:rsidRDefault="00391B35" w:rsidP="00DA5713">
            <w:pPr>
              <w:spacing w:before="20" w:after="20" w:line="240" w:lineRule="auto"/>
              <w:ind w:left="0"/>
              <w:jc w:val="left"/>
              <w:rPr>
                <w:rFonts w:eastAsia="Times New Roman" w:cs="Arial"/>
                <w:b/>
                <w:bCs/>
                <w:sz w:val="18"/>
                <w:szCs w:val="18"/>
                <w:lang w:eastAsia="ru-RU"/>
              </w:rPr>
            </w:pPr>
            <w:r w:rsidRPr="00DA5713">
              <w:rPr>
                <w:rFonts w:eastAsia="Times New Roman" w:cs="Arial"/>
                <w:b/>
                <w:bCs/>
                <w:sz w:val="18"/>
                <w:szCs w:val="18"/>
                <w:lang w:eastAsia="ru-RU"/>
              </w:rPr>
              <w:t>Котельная №5 ул. Горького,51 д/с №2 «Изюминка»</w:t>
            </w:r>
          </w:p>
        </w:tc>
        <w:tc>
          <w:tcPr>
            <w:tcW w:w="972" w:type="dxa"/>
            <w:shd w:val="clear" w:color="000000" w:fill="D9D9D9"/>
            <w:vAlign w:val="center"/>
          </w:tcPr>
          <w:p w:rsidR="00391B35" w:rsidRPr="00DA5713" w:rsidRDefault="00391B35" w:rsidP="00DA5713">
            <w:pPr>
              <w:spacing w:before="20" w:after="20" w:line="240" w:lineRule="auto"/>
              <w:ind w:left="0"/>
              <w:jc w:val="center"/>
              <w:rPr>
                <w:rFonts w:eastAsia="Times New Roman" w:cs="Arial"/>
                <w:b/>
                <w:bCs/>
                <w:sz w:val="18"/>
                <w:szCs w:val="18"/>
                <w:lang w:eastAsia="ru-RU"/>
              </w:rPr>
            </w:pPr>
          </w:p>
        </w:tc>
        <w:tc>
          <w:tcPr>
            <w:tcW w:w="973"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2"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832" w:type="dxa"/>
            <w:shd w:val="clear" w:color="000000" w:fill="D9D9D9"/>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56" w:type="dxa"/>
            <w:shd w:val="clear" w:color="000000" w:fill="D9D9D9"/>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0,086</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0,086</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0,086</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0,086</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0,086</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0,086</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0,086</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0,086</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0,086</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0,086</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0,086</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0,086</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0,086</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0,086</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0,086</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0,086</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0,086</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0,086</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0,086</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0,086</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0,086</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0,002</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0,002</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0,002</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0,002</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0,002</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0,084</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0,084</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0,084</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0,084</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0,084</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0,084</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0,084</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расчетная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договорной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0,004</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0,004</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0,004</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0,004</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0,004</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0,004</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0,004</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4,7</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4,7</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4,7</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4,7</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4,7</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4,7</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4,7</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расчетной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0,004</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0,004</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0,004</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0,004</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0,004</w:t>
            </w:r>
          </w:p>
        </w:tc>
        <w:tc>
          <w:tcPr>
            <w:tcW w:w="83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0,004</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0,004</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расчетной нагрузке),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4,7</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4,7</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4,7</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4,7</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4,7</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4,7</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4,7</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0,041</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0,041</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0,041</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0,041</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0,041</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0,041</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0,041</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0,062</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0,062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0,062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0,062</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0,062</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0,062</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0,062</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0,062</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0,062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0,062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0,062</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0,062</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0,062</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0,062</w:t>
            </w:r>
          </w:p>
        </w:tc>
      </w:tr>
      <w:tr w:rsidR="00391B35" w:rsidRPr="00DA5713" w:rsidTr="000113B8">
        <w:trPr>
          <w:trHeight w:val="284"/>
        </w:trPr>
        <w:tc>
          <w:tcPr>
            <w:tcW w:w="8506" w:type="dxa"/>
            <w:shd w:val="clear" w:color="000000" w:fill="D9D9D9"/>
            <w:vAlign w:val="center"/>
            <w:hideMark/>
          </w:tcPr>
          <w:p w:rsidR="00391B35" w:rsidRPr="00DA5713" w:rsidRDefault="00391B35" w:rsidP="00DA5713">
            <w:pPr>
              <w:spacing w:before="20" w:after="20" w:line="240" w:lineRule="auto"/>
              <w:ind w:left="0"/>
              <w:jc w:val="left"/>
              <w:rPr>
                <w:rFonts w:eastAsia="Times New Roman" w:cs="Arial"/>
                <w:b/>
                <w:bCs/>
                <w:sz w:val="18"/>
                <w:szCs w:val="18"/>
                <w:lang w:eastAsia="ru-RU"/>
              </w:rPr>
            </w:pPr>
            <w:r w:rsidRPr="00DA5713">
              <w:rPr>
                <w:rFonts w:eastAsia="Times New Roman" w:cs="Arial"/>
                <w:b/>
                <w:bCs/>
                <w:sz w:val="18"/>
                <w:szCs w:val="18"/>
                <w:lang w:eastAsia="ru-RU"/>
              </w:rPr>
              <w:t>Котельная №6 ул. Ленина, 25 д/с 4 «Соколенок»</w:t>
            </w:r>
          </w:p>
        </w:tc>
        <w:tc>
          <w:tcPr>
            <w:tcW w:w="972" w:type="dxa"/>
            <w:shd w:val="clear" w:color="000000" w:fill="D9D9D9"/>
            <w:vAlign w:val="center"/>
          </w:tcPr>
          <w:p w:rsidR="00391B35" w:rsidRPr="00DA5713" w:rsidRDefault="00391B35" w:rsidP="00DA5713">
            <w:pPr>
              <w:spacing w:before="20" w:after="20" w:line="240" w:lineRule="auto"/>
              <w:ind w:left="0"/>
              <w:jc w:val="center"/>
              <w:rPr>
                <w:rFonts w:eastAsia="Times New Roman" w:cs="Arial"/>
                <w:b/>
                <w:bCs/>
                <w:sz w:val="18"/>
                <w:szCs w:val="18"/>
                <w:lang w:eastAsia="ru-RU"/>
              </w:rPr>
            </w:pPr>
          </w:p>
        </w:tc>
        <w:tc>
          <w:tcPr>
            <w:tcW w:w="973"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2"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832" w:type="dxa"/>
            <w:shd w:val="clear" w:color="000000" w:fill="D9D9D9"/>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56" w:type="dxa"/>
            <w:shd w:val="clear" w:color="000000" w:fill="D9D9D9"/>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0,002</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0,002</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0,002</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0,002</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0,002</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0,078</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0,078</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0,078</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0,078</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0,078</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0,078</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0,078</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lastRenderedPageBreak/>
              <w:t>Присоединенная договорная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0,100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0,070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0,070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0,070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0,070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0,070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0,070</w:t>
            </w: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расчетная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0,070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0,070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0,070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0,070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0,070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0,070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0,070</w:t>
            </w: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договорной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-0,022</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-27,5</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10,0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10,0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10,0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10,0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10,0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10,0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расчетной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расчетной нагрузке),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10,0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10,0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10,0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10,0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10,0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10,0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10,0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0,038</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0,038</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0,038</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0,038</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0,038</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0,038</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0,038</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0,078</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0,055</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0,055</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0,055</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0,055</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0,055</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0,055</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0,055</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0,055</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0,055</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0,055</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0,055</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0,055</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0,055</w:t>
            </w:r>
          </w:p>
        </w:tc>
      </w:tr>
      <w:tr w:rsidR="00391B35" w:rsidRPr="00DA5713" w:rsidTr="000113B8">
        <w:trPr>
          <w:trHeight w:val="284"/>
        </w:trPr>
        <w:tc>
          <w:tcPr>
            <w:tcW w:w="8506" w:type="dxa"/>
            <w:shd w:val="clear" w:color="000000" w:fill="D9D9D9"/>
            <w:vAlign w:val="center"/>
            <w:hideMark/>
          </w:tcPr>
          <w:p w:rsidR="00391B35" w:rsidRPr="00DA5713" w:rsidRDefault="00391B35" w:rsidP="00DA5713">
            <w:pPr>
              <w:spacing w:before="20" w:after="20" w:line="240" w:lineRule="auto"/>
              <w:ind w:left="0"/>
              <w:jc w:val="left"/>
              <w:rPr>
                <w:rFonts w:eastAsia="Times New Roman" w:cs="Arial"/>
                <w:b/>
                <w:bCs/>
                <w:sz w:val="18"/>
                <w:szCs w:val="18"/>
                <w:lang w:eastAsia="ru-RU"/>
              </w:rPr>
            </w:pPr>
            <w:r w:rsidRPr="00DA5713">
              <w:rPr>
                <w:rFonts w:eastAsia="Times New Roman" w:cs="Arial"/>
                <w:b/>
                <w:bCs/>
                <w:sz w:val="18"/>
                <w:szCs w:val="18"/>
                <w:lang w:eastAsia="ru-RU"/>
              </w:rPr>
              <w:t>Котельная №7</w:t>
            </w:r>
            <w:proofErr w:type="gramStart"/>
            <w:r w:rsidRPr="00DA5713">
              <w:rPr>
                <w:rFonts w:eastAsia="Times New Roman" w:cs="Arial"/>
                <w:b/>
                <w:bCs/>
                <w:sz w:val="18"/>
                <w:szCs w:val="18"/>
                <w:lang w:eastAsia="ru-RU"/>
              </w:rPr>
              <w:t xml:space="preserve"> П</w:t>
            </w:r>
            <w:proofErr w:type="gramEnd"/>
            <w:r w:rsidRPr="00DA5713">
              <w:rPr>
                <w:rFonts w:eastAsia="Times New Roman" w:cs="Arial"/>
                <w:b/>
                <w:bCs/>
                <w:sz w:val="18"/>
                <w:szCs w:val="18"/>
                <w:lang w:eastAsia="ru-RU"/>
              </w:rPr>
              <w:t>л. Кирова, 5 СОШ №2</w:t>
            </w:r>
          </w:p>
        </w:tc>
        <w:tc>
          <w:tcPr>
            <w:tcW w:w="972" w:type="dxa"/>
            <w:shd w:val="clear" w:color="000000" w:fill="D9D9D9"/>
            <w:vAlign w:val="center"/>
          </w:tcPr>
          <w:p w:rsidR="00391B35" w:rsidRPr="00DA5713" w:rsidRDefault="00391B35" w:rsidP="00DA5713">
            <w:pPr>
              <w:spacing w:before="20" w:after="20" w:line="240" w:lineRule="auto"/>
              <w:ind w:left="0"/>
              <w:jc w:val="center"/>
              <w:rPr>
                <w:rFonts w:eastAsia="Times New Roman" w:cs="Arial"/>
                <w:b/>
                <w:bCs/>
                <w:sz w:val="18"/>
                <w:szCs w:val="18"/>
                <w:lang w:eastAsia="ru-RU"/>
              </w:rPr>
            </w:pPr>
          </w:p>
        </w:tc>
        <w:tc>
          <w:tcPr>
            <w:tcW w:w="973"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2"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832" w:type="dxa"/>
            <w:shd w:val="clear" w:color="000000" w:fill="D9D9D9"/>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56" w:type="dxa"/>
            <w:shd w:val="clear" w:color="000000" w:fill="D9D9D9"/>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5675" w:type="dxa"/>
            <w:gridSpan w:val="6"/>
            <w:vMerge w:val="restart"/>
            <w:shd w:val="clear" w:color="auto" w:fill="auto"/>
            <w:vAlign w:val="center"/>
          </w:tcPr>
          <w:p w:rsidR="00391B35" w:rsidRPr="00DA5713" w:rsidRDefault="00391B35" w:rsidP="00E01ED9">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 xml:space="preserve">Потребители переключаются на БМК СОШ №2 </w:t>
            </w:r>
            <w:r w:rsidRPr="00E01ED9">
              <w:rPr>
                <w:rFonts w:eastAsia="Times New Roman" w:cs="Arial"/>
                <w:sz w:val="18"/>
                <w:szCs w:val="18"/>
                <w:lang w:eastAsia="ru-RU"/>
              </w:rPr>
              <w:t>АО «Единый оператор Республики Дагестан в сфере водоснабжения и водоотведения»</w:t>
            </w:r>
            <w:r>
              <w:rPr>
                <w:rFonts w:eastAsia="Times New Roman" w:cs="Arial"/>
                <w:sz w:val="18"/>
                <w:szCs w:val="18"/>
                <w:lang w:eastAsia="ru-RU"/>
              </w:rPr>
              <w:t>. Котельная выводится из эксплуатации.</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0,392</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0,136</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0,164</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расчетная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0,445</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договорной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0,092</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23,0</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расчетной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-0,189</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расчетной нагрузке),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-47,3</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0,264</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lastRenderedPageBreak/>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0,483</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000000" w:fill="D9D9D9"/>
            <w:vAlign w:val="center"/>
            <w:hideMark/>
          </w:tcPr>
          <w:p w:rsidR="00391B35" w:rsidRPr="00DA5713" w:rsidRDefault="00391B35" w:rsidP="00DA5713">
            <w:pPr>
              <w:spacing w:before="20" w:after="20" w:line="240" w:lineRule="auto"/>
              <w:ind w:left="0"/>
              <w:jc w:val="left"/>
              <w:rPr>
                <w:rFonts w:eastAsia="Times New Roman" w:cs="Arial"/>
                <w:b/>
                <w:bCs/>
                <w:sz w:val="18"/>
                <w:szCs w:val="18"/>
                <w:lang w:eastAsia="ru-RU"/>
              </w:rPr>
            </w:pPr>
            <w:r w:rsidRPr="00DA5713">
              <w:rPr>
                <w:rFonts w:eastAsia="Times New Roman" w:cs="Arial"/>
                <w:b/>
                <w:bCs/>
                <w:sz w:val="18"/>
                <w:szCs w:val="18"/>
                <w:lang w:eastAsia="ru-RU"/>
              </w:rPr>
              <w:t>Котельная №8 ул. М. Гаджиева, 45а СОШ №3</w:t>
            </w:r>
          </w:p>
        </w:tc>
        <w:tc>
          <w:tcPr>
            <w:tcW w:w="972" w:type="dxa"/>
            <w:shd w:val="clear" w:color="000000" w:fill="D9D9D9"/>
            <w:vAlign w:val="center"/>
          </w:tcPr>
          <w:p w:rsidR="00391B35" w:rsidRPr="00DA5713" w:rsidRDefault="00391B35" w:rsidP="00DA5713">
            <w:pPr>
              <w:spacing w:before="20" w:after="20" w:line="240" w:lineRule="auto"/>
              <w:ind w:left="0"/>
              <w:jc w:val="center"/>
              <w:rPr>
                <w:rFonts w:eastAsia="Times New Roman" w:cs="Arial"/>
                <w:b/>
                <w:bCs/>
                <w:sz w:val="18"/>
                <w:szCs w:val="18"/>
                <w:lang w:eastAsia="ru-RU"/>
              </w:rPr>
            </w:pPr>
          </w:p>
        </w:tc>
        <w:tc>
          <w:tcPr>
            <w:tcW w:w="973"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2"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832" w:type="dxa"/>
            <w:shd w:val="clear" w:color="000000" w:fill="D9D9D9"/>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56" w:type="dxa"/>
            <w:shd w:val="clear" w:color="000000" w:fill="D9D9D9"/>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0,800</w:t>
            </w:r>
          </w:p>
        </w:tc>
        <w:tc>
          <w:tcPr>
            <w:tcW w:w="5675" w:type="dxa"/>
            <w:gridSpan w:val="6"/>
            <w:vMerge w:val="restart"/>
            <w:shd w:val="clear" w:color="auto" w:fill="auto"/>
            <w:vAlign w:val="center"/>
          </w:tcPr>
          <w:p w:rsidR="00391B35" w:rsidRPr="00DA5713" w:rsidRDefault="00391B35" w:rsidP="00E01ED9">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 xml:space="preserve">Потребители переключаются на БМК СОШ №3 </w:t>
            </w:r>
            <w:r w:rsidRPr="00E01ED9">
              <w:rPr>
                <w:rFonts w:eastAsia="Times New Roman" w:cs="Arial"/>
                <w:sz w:val="18"/>
                <w:szCs w:val="18"/>
                <w:lang w:eastAsia="ru-RU"/>
              </w:rPr>
              <w:t>АО «Единый оператор Республики Дагестан в сфере водоснабжения и водоотведения»</w:t>
            </w:r>
            <w:r>
              <w:rPr>
                <w:rFonts w:eastAsia="Times New Roman" w:cs="Arial"/>
                <w:sz w:val="18"/>
                <w:szCs w:val="18"/>
                <w:lang w:eastAsia="ru-RU"/>
              </w:rPr>
              <w:t>. Котельная выводится из эксплуатации.</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0,800</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0,800</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0,016</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0,784</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0,245</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0,155</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расчетная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0,467</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договорной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0,384</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48,0</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расчетной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0,072</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расчетной нагрузке),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9,0</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0,384</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0,366</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0,609</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000000" w:fill="D9D9D9"/>
            <w:vAlign w:val="center"/>
            <w:hideMark/>
          </w:tcPr>
          <w:p w:rsidR="00391B35" w:rsidRPr="00DA5713" w:rsidRDefault="00391B35" w:rsidP="00DA5713">
            <w:pPr>
              <w:spacing w:before="20" w:after="20" w:line="240" w:lineRule="auto"/>
              <w:ind w:left="0"/>
              <w:jc w:val="left"/>
              <w:rPr>
                <w:rFonts w:eastAsia="Times New Roman" w:cs="Arial"/>
                <w:b/>
                <w:bCs/>
                <w:sz w:val="18"/>
                <w:szCs w:val="18"/>
                <w:lang w:eastAsia="ru-RU"/>
              </w:rPr>
            </w:pPr>
            <w:r w:rsidRPr="00DA5713">
              <w:rPr>
                <w:rFonts w:eastAsia="Times New Roman" w:cs="Arial"/>
                <w:b/>
                <w:bCs/>
                <w:sz w:val="18"/>
                <w:szCs w:val="18"/>
                <w:lang w:eastAsia="ru-RU"/>
              </w:rPr>
              <w:t>Котельная №9 ул. Школьная, 67 СОШ №4</w:t>
            </w:r>
          </w:p>
        </w:tc>
        <w:tc>
          <w:tcPr>
            <w:tcW w:w="972" w:type="dxa"/>
            <w:shd w:val="clear" w:color="000000" w:fill="D9D9D9"/>
            <w:vAlign w:val="center"/>
          </w:tcPr>
          <w:p w:rsidR="00391B35" w:rsidRPr="00DA5713" w:rsidRDefault="00391B35" w:rsidP="00DA5713">
            <w:pPr>
              <w:spacing w:before="20" w:after="20" w:line="240" w:lineRule="auto"/>
              <w:ind w:left="0"/>
              <w:jc w:val="center"/>
              <w:rPr>
                <w:rFonts w:eastAsia="Times New Roman" w:cs="Arial"/>
                <w:b/>
                <w:bCs/>
                <w:sz w:val="18"/>
                <w:szCs w:val="18"/>
                <w:lang w:eastAsia="ru-RU"/>
              </w:rPr>
            </w:pPr>
          </w:p>
        </w:tc>
        <w:tc>
          <w:tcPr>
            <w:tcW w:w="973"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2"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832" w:type="dxa"/>
            <w:shd w:val="clear" w:color="000000" w:fill="D9D9D9"/>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56" w:type="dxa"/>
            <w:shd w:val="clear" w:color="000000" w:fill="D9D9D9"/>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0,800</w:t>
            </w:r>
          </w:p>
        </w:tc>
        <w:tc>
          <w:tcPr>
            <w:tcW w:w="5675" w:type="dxa"/>
            <w:gridSpan w:val="6"/>
            <w:vMerge w:val="restart"/>
            <w:shd w:val="clear" w:color="auto" w:fill="auto"/>
            <w:vAlign w:val="center"/>
          </w:tcPr>
          <w:p w:rsidR="00391B35" w:rsidRPr="00DA5713" w:rsidRDefault="00391B35" w:rsidP="00E01ED9">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 xml:space="preserve">Потребители переключаются на БМК СОШ №4 </w:t>
            </w:r>
            <w:r w:rsidRPr="00E01ED9">
              <w:rPr>
                <w:rFonts w:eastAsia="Times New Roman" w:cs="Arial"/>
                <w:sz w:val="18"/>
                <w:szCs w:val="18"/>
                <w:lang w:eastAsia="ru-RU"/>
              </w:rPr>
              <w:t>АО «Единый оператор Республики Дагестан в сфере водоснабжения и водоотведения»</w:t>
            </w:r>
            <w:r>
              <w:rPr>
                <w:rFonts w:eastAsia="Times New Roman" w:cs="Arial"/>
                <w:sz w:val="18"/>
                <w:szCs w:val="18"/>
                <w:lang w:eastAsia="ru-RU"/>
              </w:rPr>
              <w:t>. Котельная выводится из эксплуатации.</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0,800</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0,800</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0,016</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0,784</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0,240</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0,260</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lastRenderedPageBreak/>
              <w:t>Присоединенная расчетная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0,783</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договорной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0,284</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35,5</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расчетной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-0,239</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расчетной нагрузке),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-29,9</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0,384</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0,443</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0,851</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000000" w:fill="D9D9D9"/>
            <w:vAlign w:val="center"/>
            <w:hideMark/>
          </w:tcPr>
          <w:p w:rsidR="00391B35" w:rsidRPr="00DA5713" w:rsidRDefault="00391B35" w:rsidP="00DA5713">
            <w:pPr>
              <w:spacing w:before="20" w:after="20" w:line="240" w:lineRule="auto"/>
              <w:ind w:left="0"/>
              <w:jc w:val="left"/>
              <w:rPr>
                <w:rFonts w:eastAsia="Times New Roman" w:cs="Arial"/>
                <w:b/>
                <w:bCs/>
                <w:sz w:val="18"/>
                <w:szCs w:val="18"/>
                <w:lang w:eastAsia="ru-RU"/>
              </w:rPr>
            </w:pPr>
            <w:r w:rsidRPr="00DA5713">
              <w:rPr>
                <w:rFonts w:eastAsia="Times New Roman" w:cs="Arial"/>
                <w:b/>
                <w:bCs/>
                <w:sz w:val="18"/>
                <w:szCs w:val="18"/>
                <w:lang w:eastAsia="ru-RU"/>
              </w:rPr>
              <w:t>Котельная №10 ул.  Горького, 55/1 СОШ №6</w:t>
            </w:r>
          </w:p>
        </w:tc>
        <w:tc>
          <w:tcPr>
            <w:tcW w:w="972" w:type="dxa"/>
            <w:shd w:val="clear" w:color="000000" w:fill="D9D9D9"/>
            <w:vAlign w:val="center"/>
          </w:tcPr>
          <w:p w:rsidR="00391B35" w:rsidRPr="00DA5713" w:rsidRDefault="00391B35" w:rsidP="00DA5713">
            <w:pPr>
              <w:spacing w:before="20" w:after="20" w:line="240" w:lineRule="auto"/>
              <w:ind w:left="0"/>
              <w:jc w:val="center"/>
              <w:rPr>
                <w:rFonts w:eastAsia="Times New Roman" w:cs="Arial"/>
                <w:b/>
                <w:bCs/>
                <w:sz w:val="18"/>
                <w:szCs w:val="18"/>
                <w:lang w:eastAsia="ru-RU"/>
              </w:rPr>
            </w:pPr>
          </w:p>
        </w:tc>
        <w:tc>
          <w:tcPr>
            <w:tcW w:w="973"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2"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832" w:type="dxa"/>
            <w:shd w:val="clear" w:color="000000" w:fill="D9D9D9"/>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56" w:type="dxa"/>
            <w:shd w:val="clear" w:color="000000" w:fill="D9D9D9"/>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0,400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0,008</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0,392</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0,392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0,392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0,392</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0,392</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0,392</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0,392</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расчетная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договорной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расчетной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расчетной нагрузке),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0,192</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Максимально допустимое значение тепловой нагрузки на коллекторах при аварийном выводе </w:t>
            </w:r>
            <w:r w:rsidRPr="00DA5713">
              <w:rPr>
                <w:rFonts w:eastAsia="Times New Roman" w:cs="Arial"/>
                <w:sz w:val="18"/>
                <w:szCs w:val="18"/>
                <w:lang w:eastAsia="ru-RU"/>
              </w:rPr>
              <w:lastRenderedPageBreak/>
              <w:t>самого мощного котла по расчетной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lastRenderedPageBreak/>
              <w:t>0,156</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r>
      <w:tr w:rsidR="00391B35" w:rsidRPr="00DA5713" w:rsidTr="000113B8">
        <w:trPr>
          <w:trHeight w:val="284"/>
        </w:trPr>
        <w:tc>
          <w:tcPr>
            <w:tcW w:w="8506" w:type="dxa"/>
            <w:shd w:val="clear" w:color="000000" w:fill="D9D9D9"/>
            <w:vAlign w:val="center"/>
            <w:hideMark/>
          </w:tcPr>
          <w:p w:rsidR="00391B35" w:rsidRPr="00DA5713" w:rsidRDefault="00391B35" w:rsidP="00DA5713">
            <w:pPr>
              <w:spacing w:before="20" w:after="20" w:line="240" w:lineRule="auto"/>
              <w:ind w:left="0"/>
              <w:jc w:val="left"/>
              <w:rPr>
                <w:rFonts w:eastAsia="Times New Roman" w:cs="Arial"/>
                <w:b/>
                <w:bCs/>
                <w:sz w:val="18"/>
                <w:szCs w:val="18"/>
                <w:lang w:eastAsia="ru-RU"/>
              </w:rPr>
            </w:pPr>
            <w:r w:rsidRPr="00DA5713">
              <w:rPr>
                <w:rFonts w:eastAsia="Times New Roman" w:cs="Arial"/>
                <w:b/>
                <w:bCs/>
                <w:sz w:val="18"/>
                <w:szCs w:val="18"/>
                <w:lang w:eastAsia="ru-RU"/>
              </w:rPr>
              <w:lastRenderedPageBreak/>
              <w:t xml:space="preserve">Котельная №11 ул. </w:t>
            </w:r>
            <w:proofErr w:type="spellStart"/>
            <w:r w:rsidRPr="00DA5713">
              <w:rPr>
                <w:rFonts w:eastAsia="Times New Roman" w:cs="Arial"/>
                <w:b/>
                <w:bCs/>
                <w:sz w:val="18"/>
                <w:szCs w:val="18"/>
                <w:lang w:eastAsia="ru-RU"/>
              </w:rPr>
              <w:t>Леваневского</w:t>
            </w:r>
            <w:proofErr w:type="spellEnd"/>
            <w:r w:rsidRPr="00DA5713">
              <w:rPr>
                <w:rFonts w:eastAsia="Times New Roman" w:cs="Arial"/>
                <w:b/>
                <w:bCs/>
                <w:sz w:val="18"/>
                <w:szCs w:val="18"/>
                <w:lang w:eastAsia="ru-RU"/>
              </w:rPr>
              <w:t>, 2а СОШ №7</w:t>
            </w:r>
          </w:p>
        </w:tc>
        <w:tc>
          <w:tcPr>
            <w:tcW w:w="972" w:type="dxa"/>
            <w:shd w:val="clear" w:color="000000" w:fill="D9D9D9"/>
            <w:vAlign w:val="center"/>
          </w:tcPr>
          <w:p w:rsidR="00391B35" w:rsidRPr="00DA5713" w:rsidRDefault="00391B35" w:rsidP="00DA5713">
            <w:pPr>
              <w:spacing w:before="20" w:after="20" w:line="240" w:lineRule="auto"/>
              <w:ind w:left="0"/>
              <w:jc w:val="center"/>
              <w:rPr>
                <w:rFonts w:eastAsia="Times New Roman" w:cs="Arial"/>
                <w:b/>
                <w:bCs/>
                <w:sz w:val="18"/>
                <w:szCs w:val="18"/>
                <w:lang w:eastAsia="ru-RU"/>
              </w:rPr>
            </w:pPr>
          </w:p>
        </w:tc>
        <w:tc>
          <w:tcPr>
            <w:tcW w:w="973"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2"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832" w:type="dxa"/>
            <w:shd w:val="clear" w:color="000000" w:fill="D9D9D9"/>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56" w:type="dxa"/>
            <w:shd w:val="clear" w:color="000000" w:fill="D9D9D9"/>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0,166</w:t>
            </w:r>
          </w:p>
        </w:tc>
        <w:tc>
          <w:tcPr>
            <w:tcW w:w="5675" w:type="dxa"/>
            <w:gridSpan w:val="6"/>
            <w:vMerge w:val="restart"/>
            <w:shd w:val="clear" w:color="auto" w:fill="auto"/>
            <w:vAlign w:val="center"/>
          </w:tcPr>
          <w:p w:rsidR="00391B35" w:rsidRPr="00DA5713" w:rsidRDefault="00391B35" w:rsidP="00E01ED9">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 xml:space="preserve">Потребители переключаются на БМК СОШ №7 </w:t>
            </w:r>
            <w:r w:rsidRPr="00E01ED9">
              <w:rPr>
                <w:rFonts w:eastAsia="Times New Roman" w:cs="Arial"/>
                <w:sz w:val="18"/>
                <w:szCs w:val="18"/>
                <w:lang w:eastAsia="ru-RU"/>
              </w:rPr>
              <w:t>АО «Единый оператор Республики Дагестан в сфере водоснабжения и водоотведения»</w:t>
            </w:r>
            <w:r>
              <w:rPr>
                <w:rFonts w:eastAsia="Times New Roman" w:cs="Arial"/>
                <w:sz w:val="18"/>
                <w:szCs w:val="18"/>
                <w:lang w:eastAsia="ru-RU"/>
              </w:rPr>
              <w:t>. Котельная выводится из эксплуатации.</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0,166</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0,166</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0,003</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0,163</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0,088</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0,112</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расчетная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0,314</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договорной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-0,037</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-22,3</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расчетной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-0,239</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фактической нагрузке),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-144,0</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0,080</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0,175</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0,333</w:t>
            </w:r>
          </w:p>
        </w:tc>
        <w:tc>
          <w:tcPr>
            <w:tcW w:w="5675" w:type="dxa"/>
            <w:gridSpan w:val="6"/>
            <w:vMerge/>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000000" w:fill="D9D9D9"/>
            <w:vAlign w:val="center"/>
            <w:hideMark/>
          </w:tcPr>
          <w:p w:rsidR="00391B35" w:rsidRPr="00DA5713" w:rsidRDefault="00391B35" w:rsidP="00DA5713">
            <w:pPr>
              <w:spacing w:before="20" w:after="20" w:line="240" w:lineRule="auto"/>
              <w:ind w:left="0"/>
              <w:jc w:val="left"/>
              <w:rPr>
                <w:rFonts w:eastAsia="Times New Roman" w:cs="Arial"/>
                <w:b/>
                <w:bCs/>
                <w:sz w:val="18"/>
                <w:szCs w:val="18"/>
                <w:lang w:eastAsia="ru-RU"/>
              </w:rPr>
            </w:pPr>
            <w:r w:rsidRPr="00DA5713">
              <w:rPr>
                <w:rFonts w:eastAsia="Times New Roman" w:cs="Arial"/>
                <w:b/>
                <w:bCs/>
                <w:sz w:val="18"/>
                <w:szCs w:val="18"/>
                <w:lang w:eastAsia="ru-RU"/>
              </w:rPr>
              <w:t xml:space="preserve">Котельная № 17  ул. </w:t>
            </w:r>
            <w:proofErr w:type="gramStart"/>
            <w:r w:rsidRPr="00DA5713">
              <w:rPr>
                <w:rFonts w:eastAsia="Times New Roman" w:cs="Arial"/>
                <w:b/>
                <w:bCs/>
                <w:sz w:val="18"/>
                <w:szCs w:val="18"/>
                <w:lang w:eastAsia="ru-RU"/>
              </w:rPr>
              <w:t>Берегового</w:t>
            </w:r>
            <w:proofErr w:type="gramEnd"/>
            <w:r w:rsidRPr="00DA5713">
              <w:rPr>
                <w:rFonts w:eastAsia="Times New Roman" w:cs="Arial"/>
                <w:b/>
                <w:bCs/>
                <w:sz w:val="18"/>
                <w:szCs w:val="18"/>
                <w:lang w:eastAsia="ru-RU"/>
              </w:rPr>
              <w:t>, 27/1 ДЮСШ №2</w:t>
            </w:r>
          </w:p>
        </w:tc>
        <w:tc>
          <w:tcPr>
            <w:tcW w:w="972" w:type="dxa"/>
            <w:shd w:val="clear" w:color="000000" w:fill="D9D9D9"/>
            <w:vAlign w:val="center"/>
          </w:tcPr>
          <w:p w:rsidR="00391B35" w:rsidRPr="00DA5713" w:rsidRDefault="00391B35" w:rsidP="00DA5713">
            <w:pPr>
              <w:spacing w:before="20" w:after="20" w:line="240" w:lineRule="auto"/>
              <w:ind w:left="0"/>
              <w:jc w:val="center"/>
              <w:rPr>
                <w:rFonts w:eastAsia="Times New Roman" w:cs="Arial"/>
                <w:b/>
                <w:bCs/>
                <w:sz w:val="18"/>
                <w:szCs w:val="18"/>
                <w:lang w:eastAsia="ru-RU"/>
              </w:rPr>
            </w:pPr>
          </w:p>
        </w:tc>
        <w:tc>
          <w:tcPr>
            <w:tcW w:w="973"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2"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832" w:type="dxa"/>
            <w:shd w:val="clear" w:color="000000" w:fill="D9D9D9"/>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56" w:type="dxa"/>
            <w:shd w:val="clear" w:color="000000" w:fill="D9D9D9"/>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0,172</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0,172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0,172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0,172</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0,172</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0,172</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0,172</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0,172</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0,172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0,172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0,172</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0,172</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0,172</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0,172</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0,172</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0,172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0,172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0,172</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0,172</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0,172</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0,172</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0,169</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0,169</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0,169</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0,169</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0,169</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0,169</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0,169</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0,114</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0,114</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0,114</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0,114</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0,114</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0,114</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0,114</w:t>
            </w: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lastRenderedPageBreak/>
              <w:t>Присоединенная расчетная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0,114</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0,114</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0,114</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0,114</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0,114</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0,114</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0,114</w:t>
            </w: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договорной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0,045</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0,045</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0,045</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0,045</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0,045</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0,045</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0,045</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26,2</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26,2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26,2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26,2</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26,2</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26,2</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26,2</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расчетной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0,045</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0,045</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0,045</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0,045</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0,045</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0,045</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0,045</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фактической нагрузке),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26,2</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26,2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26,2</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26,2</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26,2</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26,2</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26,2</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0,083</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0,083</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0,083</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0,083</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0,083</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0,083</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0,083</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0,099</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0,099</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0,099</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0,099</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0,099</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0,099</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0,099</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0,099</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0,099</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0,099</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0,099</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0,099</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0,099</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0,099</w:t>
            </w:r>
          </w:p>
        </w:tc>
      </w:tr>
      <w:tr w:rsidR="00391B35" w:rsidRPr="00DA5713" w:rsidTr="000113B8">
        <w:trPr>
          <w:trHeight w:val="284"/>
        </w:trPr>
        <w:tc>
          <w:tcPr>
            <w:tcW w:w="8506" w:type="dxa"/>
            <w:shd w:val="clear" w:color="000000" w:fill="D9D9D9"/>
            <w:vAlign w:val="center"/>
            <w:hideMark/>
          </w:tcPr>
          <w:p w:rsidR="00391B35" w:rsidRPr="00DA5713" w:rsidRDefault="00391B35" w:rsidP="00DA5713">
            <w:pPr>
              <w:spacing w:before="20" w:after="20" w:line="240" w:lineRule="auto"/>
              <w:ind w:left="0"/>
              <w:jc w:val="left"/>
              <w:rPr>
                <w:rFonts w:eastAsia="Times New Roman" w:cs="Arial"/>
                <w:b/>
                <w:bCs/>
                <w:sz w:val="18"/>
                <w:szCs w:val="18"/>
                <w:lang w:eastAsia="ru-RU"/>
              </w:rPr>
            </w:pPr>
            <w:r w:rsidRPr="00DA5713">
              <w:rPr>
                <w:rFonts w:eastAsia="Times New Roman" w:cs="Arial"/>
                <w:b/>
                <w:bCs/>
                <w:sz w:val="18"/>
                <w:szCs w:val="18"/>
                <w:lang w:eastAsia="ru-RU"/>
              </w:rPr>
              <w:t>Котельная №18 ул. Кутузова, 1 УЖКХ</w:t>
            </w:r>
          </w:p>
        </w:tc>
        <w:tc>
          <w:tcPr>
            <w:tcW w:w="972" w:type="dxa"/>
            <w:shd w:val="clear" w:color="000000" w:fill="D9D9D9"/>
            <w:vAlign w:val="center"/>
          </w:tcPr>
          <w:p w:rsidR="00391B35" w:rsidRPr="00DA5713" w:rsidRDefault="00391B35" w:rsidP="00DA5713">
            <w:pPr>
              <w:spacing w:before="20" w:after="20" w:line="240" w:lineRule="auto"/>
              <w:ind w:left="0"/>
              <w:jc w:val="center"/>
              <w:rPr>
                <w:rFonts w:eastAsia="Times New Roman" w:cs="Arial"/>
                <w:b/>
                <w:bCs/>
                <w:sz w:val="18"/>
                <w:szCs w:val="18"/>
                <w:lang w:eastAsia="ru-RU"/>
              </w:rPr>
            </w:pPr>
          </w:p>
        </w:tc>
        <w:tc>
          <w:tcPr>
            <w:tcW w:w="973"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2"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832" w:type="dxa"/>
            <w:shd w:val="clear" w:color="000000" w:fill="D9D9D9"/>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56" w:type="dxa"/>
            <w:shd w:val="clear" w:color="000000" w:fill="D9D9D9"/>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0,035</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0,001</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0,001</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0,001</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0,001</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0,001</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0,001</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0,001</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0,034</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0,034</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0,034</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0,034</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0,034</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0,034</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0,034</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0,001</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0,001</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0,001</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0,001</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0,001</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0,001</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0,001</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расчетная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договорной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48,3</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48,3</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48,3</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48,3</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48,3</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48,3</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48,3</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расчетной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0,017</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фактической нагрузке),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48,3</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48,3</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48,3</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48,3</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48,3</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48,3</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48,3</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0,013</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0,013</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0,013</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0,013</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0,013</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0,013</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0,013</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Максимально допустимое значение тепловой нагрузки на коллекторах при аварийном выводе </w:t>
            </w:r>
            <w:r w:rsidRPr="00DA5713">
              <w:rPr>
                <w:rFonts w:eastAsia="Times New Roman" w:cs="Arial"/>
                <w:sz w:val="18"/>
                <w:szCs w:val="18"/>
                <w:lang w:eastAsia="ru-RU"/>
              </w:rPr>
              <w:lastRenderedPageBreak/>
              <w:t>самого мощного котла по расчетной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lastRenderedPageBreak/>
              <w:t>0,013</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0,013</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0,013</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0,013</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0,013</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0,013</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0,013</w:t>
            </w:r>
          </w:p>
        </w:tc>
      </w:tr>
      <w:tr w:rsidR="00391B35" w:rsidRPr="00DA5713" w:rsidTr="000113B8">
        <w:trPr>
          <w:trHeight w:val="284"/>
        </w:trPr>
        <w:tc>
          <w:tcPr>
            <w:tcW w:w="8506" w:type="dxa"/>
            <w:shd w:val="clear" w:color="000000" w:fill="D9D9D9"/>
            <w:vAlign w:val="center"/>
            <w:hideMark/>
          </w:tcPr>
          <w:p w:rsidR="00391B35" w:rsidRPr="00DA5713" w:rsidRDefault="00391B35" w:rsidP="00DA5713">
            <w:pPr>
              <w:spacing w:before="20" w:after="20" w:line="240" w:lineRule="auto"/>
              <w:ind w:left="0"/>
              <w:jc w:val="left"/>
              <w:rPr>
                <w:rFonts w:eastAsia="Times New Roman" w:cs="Arial"/>
                <w:b/>
                <w:bCs/>
                <w:sz w:val="18"/>
                <w:szCs w:val="18"/>
                <w:lang w:eastAsia="ru-RU"/>
              </w:rPr>
            </w:pPr>
            <w:r w:rsidRPr="00DA5713">
              <w:rPr>
                <w:rFonts w:eastAsia="Times New Roman" w:cs="Arial"/>
                <w:b/>
                <w:bCs/>
                <w:sz w:val="18"/>
                <w:szCs w:val="18"/>
                <w:lang w:eastAsia="ru-RU"/>
              </w:rPr>
              <w:lastRenderedPageBreak/>
              <w:t>Котельная №21 пр-т Сталина, 91а МКД</w:t>
            </w:r>
          </w:p>
        </w:tc>
        <w:tc>
          <w:tcPr>
            <w:tcW w:w="972" w:type="dxa"/>
            <w:shd w:val="clear" w:color="000000" w:fill="D9D9D9"/>
            <w:vAlign w:val="center"/>
          </w:tcPr>
          <w:p w:rsidR="00391B35" w:rsidRPr="00DA5713" w:rsidRDefault="00391B35" w:rsidP="00DA5713">
            <w:pPr>
              <w:spacing w:before="20" w:after="20" w:line="240" w:lineRule="auto"/>
              <w:ind w:left="0"/>
              <w:jc w:val="center"/>
              <w:rPr>
                <w:rFonts w:eastAsia="Times New Roman" w:cs="Arial"/>
                <w:b/>
                <w:bCs/>
                <w:sz w:val="18"/>
                <w:szCs w:val="18"/>
                <w:lang w:eastAsia="ru-RU"/>
              </w:rPr>
            </w:pPr>
          </w:p>
        </w:tc>
        <w:tc>
          <w:tcPr>
            <w:tcW w:w="973"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72" w:type="dxa"/>
            <w:shd w:val="clear" w:color="000000" w:fill="D9D9D9"/>
            <w:noWrap/>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832" w:type="dxa"/>
            <w:shd w:val="clear" w:color="000000" w:fill="D9D9D9"/>
          </w:tcPr>
          <w:p w:rsidR="00391B35" w:rsidRPr="00DA5713" w:rsidRDefault="00391B35" w:rsidP="00DA5713">
            <w:pPr>
              <w:spacing w:before="20" w:after="20" w:line="240" w:lineRule="auto"/>
              <w:ind w:left="0"/>
              <w:jc w:val="center"/>
              <w:rPr>
                <w:rFonts w:eastAsia="Times New Roman" w:cs="Arial"/>
                <w:sz w:val="18"/>
                <w:szCs w:val="18"/>
                <w:lang w:eastAsia="ru-RU"/>
              </w:rPr>
            </w:pPr>
          </w:p>
        </w:tc>
        <w:tc>
          <w:tcPr>
            <w:tcW w:w="956" w:type="dxa"/>
            <w:shd w:val="clear" w:color="000000" w:fill="D9D9D9"/>
          </w:tcPr>
          <w:p w:rsidR="00391B35" w:rsidRPr="00DA5713" w:rsidRDefault="00391B35" w:rsidP="00DA5713">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0,258</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0,258</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0,258</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0,258</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0,258</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0,258</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0,258</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0,258</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0,258</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0,258</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0,258</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0,258</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0,258</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0,258</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0,258</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0,258</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0,258</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0,258</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0,258</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0,258</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0,258</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0,005</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0,005</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0,005</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0,005</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0,005</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0,005</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0,005</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0,253</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0,253</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0,253</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0,253</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0,253</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0,253</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0,253</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расчетная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0,200</w:t>
            </w: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w:t>
            </w:r>
          </w:p>
        </w:tc>
      </w:tr>
      <w:tr w:rsidR="00391B35" w:rsidRPr="00DA5713" w:rsidTr="000113B8">
        <w:trPr>
          <w:trHeight w:val="284"/>
        </w:trPr>
        <w:tc>
          <w:tcPr>
            <w:tcW w:w="8506" w:type="dxa"/>
            <w:shd w:val="clear" w:color="auto" w:fill="auto"/>
            <w:vAlign w:val="center"/>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договорной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0,053</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0,053</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0,053</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0,053</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0,053</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0,053</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0,053</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20,5</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20,5</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20,5</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20,5</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20,5</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20,5</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20,5</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расчетной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0,053</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0,053</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0,053</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0,053</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0,053</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0,053</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0,053</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фактической нагрузке), %</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20,5</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20,5</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20,5</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20,5</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20,5</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20,5</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20,5</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0,167</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0,167</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0,167</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0,167</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0,167</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0,167</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0,167</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r>
      <w:tr w:rsidR="00391B35" w:rsidRPr="00DA5713" w:rsidTr="000113B8">
        <w:trPr>
          <w:trHeight w:val="284"/>
        </w:trPr>
        <w:tc>
          <w:tcPr>
            <w:tcW w:w="8506" w:type="dxa"/>
            <w:shd w:val="clear" w:color="auto" w:fill="auto"/>
            <w:vAlign w:val="center"/>
            <w:hideMark/>
          </w:tcPr>
          <w:p w:rsidR="00391B35" w:rsidRPr="00DA5713" w:rsidRDefault="00391B35" w:rsidP="00DA5713">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973"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971"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972" w:type="dxa"/>
            <w:shd w:val="clear" w:color="auto" w:fill="auto"/>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832"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c>
          <w:tcPr>
            <w:tcW w:w="956" w:type="dxa"/>
            <w:vAlign w:val="center"/>
          </w:tcPr>
          <w:p w:rsidR="00391B35" w:rsidRPr="00DA5713" w:rsidRDefault="00391B35" w:rsidP="00DA5713">
            <w:pPr>
              <w:spacing w:before="20" w:after="20" w:line="240" w:lineRule="auto"/>
              <w:ind w:left="0"/>
              <w:jc w:val="center"/>
              <w:rPr>
                <w:rFonts w:eastAsia="Times New Roman" w:cs="Arial"/>
                <w:sz w:val="18"/>
                <w:szCs w:val="18"/>
                <w:lang w:eastAsia="ru-RU"/>
              </w:rPr>
            </w:pPr>
            <w:r w:rsidRPr="00DA5713">
              <w:rPr>
                <w:rFonts w:eastAsia="Times New Roman" w:cs="Arial"/>
                <w:sz w:val="18"/>
                <w:szCs w:val="18"/>
                <w:lang w:eastAsia="ru-RU"/>
              </w:rPr>
              <w:t>0,156</w:t>
            </w:r>
          </w:p>
        </w:tc>
      </w:tr>
      <w:tr w:rsidR="00391B35" w:rsidRPr="00DA5713" w:rsidTr="000113B8">
        <w:trPr>
          <w:trHeight w:val="284"/>
        </w:trPr>
        <w:tc>
          <w:tcPr>
            <w:tcW w:w="15153" w:type="dxa"/>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DA5713" w:rsidRDefault="00391B35" w:rsidP="0046643B">
            <w:pPr>
              <w:spacing w:before="20" w:after="20" w:line="240" w:lineRule="auto"/>
              <w:ind w:left="0"/>
              <w:jc w:val="left"/>
              <w:rPr>
                <w:rFonts w:eastAsia="Times New Roman" w:cs="Arial"/>
                <w:sz w:val="18"/>
                <w:szCs w:val="18"/>
                <w:lang w:eastAsia="ru-RU"/>
              </w:rPr>
            </w:pPr>
            <w:r>
              <w:rPr>
                <w:rFonts w:eastAsia="Times New Roman" w:cs="Arial"/>
                <w:b/>
                <w:sz w:val="18"/>
                <w:szCs w:val="18"/>
                <w:lang w:eastAsia="ru-RU"/>
              </w:rPr>
              <w:t xml:space="preserve">Котельные </w:t>
            </w:r>
            <w:r w:rsidRPr="0046643B">
              <w:rPr>
                <w:rFonts w:eastAsia="Times New Roman" w:cs="Arial"/>
                <w:b/>
                <w:sz w:val="18"/>
                <w:szCs w:val="18"/>
                <w:lang w:eastAsia="ru-RU"/>
              </w:rPr>
              <w:t>АО «Единый оператор Республики Дагестан в сфере водоснабжения и водоотведения»</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91B35" w:rsidRPr="0046643B" w:rsidRDefault="00391B35" w:rsidP="007A2CAA">
            <w:pPr>
              <w:spacing w:before="20" w:after="20" w:line="240" w:lineRule="auto"/>
              <w:ind w:left="0"/>
              <w:jc w:val="left"/>
              <w:rPr>
                <w:rFonts w:eastAsia="Times New Roman" w:cs="Arial"/>
                <w:b/>
                <w:sz w:val="18"/>
                <w:szCs w:val="18"/>
                <w:lang w:eastAsia="ru-RU"/>
              </w:rPr>
            </w:pPr>
            <w:r w:rsidRPr="0046643B">
              <w:rPr>
                <w:rFonts w:eastAsia="Times New Roman" w:cs="Arial"/>
                <w:b/>
                <w:sz w:val="18"/>
                <w:szCs w:val="18"/>
                <w:lang w:eastAsia="ru-RU"/>
              </w:rPr>
              <w:t xml:space="preserve">БМК </w:t>
            </w:r>
            <w:proofErr w:type="spellStart"/>
            <w:r w:rsidR="007A2CAA">
              <w:rPr>
                <w:rFonts w:eastAsia="Times New Roman" w:cs="Arial"/>
                <w:b/>
                <w:sz w:val="18"/>
                <w:szCs w:val="18"/>
                <w:lang w:eastAsia="ru-RU"/>
              </w:rPr>
              <w:t>Мкр</w:t>
            </w:r>
            <w:proofErr w:type="spellEnd"/>
            <w:r w:rsidR="007A2CAA">
              <w:rPr>
                <w:rFonts w:eastAsia="Times New Roman" w:cs="Arial"/>
                <w:b/>
                <w:sz w:val="18"/>
                <w:szCs w:val="18"/>
                <w:lang w:eastAsia="ru-RU"/>
              </w:rPr>
              <w:t>.</w:t>
            </w:r>
            <w:r w:rsidRPr="0046643B">
              <w:rPr>
                <w:rFonts w:eastAsia="Times New Roman" w:cs="Arial"/>
                <w:b/>
                <w:sz w:val="18"/>
                <w:szCs w:val="18"/>
                <w:lang w:eastAsia="ru-RU"/>
              </w:rPr>
              <w:t xml:space="preserve"> «Черемушки»</w:t>
            </w: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46643B" w:rsidRDefault="00391B35" w:rsidP="0046643B">
            <w:pPr>
              <w:spacing w:before="20" w:after="20" w:line="240" w:lineRule="auto"/>
              <w:ind w:left="0"/>
              <w:jc w:val="center"/>
              <w:rPr>
                <w:rFonts w:eastAsia="Times New Roman" w:cs="Arial"/>
                <w:sz w:val="18"/>
                <w:szCs w:val="18"/>
                <w:lang w:eastAsia="ru-RU"/>
              </w:rPr>
            </w:pPr>
          </w:p>
        </w:tc>
        <w:tc>
          <w:tcPr>
            <w:tcW w:w="9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p>
        </w:tc>
        <w:tc>
          <w:tcPr>
            <w:tcW w:w="8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p>
        </w:tc>
        <w:tc>
          <w:tcPr>
            <w:tcW w:w="956" w:type="dxa"/>
            <w:tcBorders>
              <w:top w:val="single" w:sz="4" w:space="0" w:color="auto"/>
              <w:left w:val="single" w:sz="4" w:space="0" w:color="auto"/>
              <w:bottom w:val="single" w:sz="4" w:space="0" w:color="auto"/>
              <w:right w:val="single" w:sz="4" w:space="0" w:color="auto"/>
            </w:tcBorders>
            <w:shd w:val="clear" w:color="000000" w:fill="D9D9D9"/>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Установленная  тепловая мощность оборудования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4,085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4,085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4,085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4,085</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4,085</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4,085</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Установленная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4,085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4,085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4,085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4,085</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4,085</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4,085</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4,085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4,085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4,085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4,085</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4,085</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4,085</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установленной тепловой мощности</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Затраты тепла на собственные нужды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0,082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0,082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0,082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0,082</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0,082</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0,082</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4,003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4,003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4,003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4,003</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4,003</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4,003</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в тепловой сети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0,175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0,175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0,175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0,175</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0,175</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0,175</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lastRenderedPageBreak/>
              <w:t>Присоединенная договорная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2,885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2,885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2,885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2,885</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2,885</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2,885</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расчетная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2,885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2,885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2,885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2,885</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2,885</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2,885</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Перспективная присоединяемая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0,612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0,612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0,612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0,612</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0,612</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0,612</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0,331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0,331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0,331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0,331</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0,331</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0,331</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договорной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8,1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8,1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8,1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8,1</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8,1</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8,1</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0,331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0,331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0,331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0,331</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0,331</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0,331</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фактической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8,1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8,1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8,1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8,1</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8,1</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8,1</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2,928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2,928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2,928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2,928</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2,928</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2,928</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2,903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2,903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2,903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2,903</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2,903</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2,903</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2,903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2,903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2,903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2,903</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2,903</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2,903</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91B35" w:rsidRPr="0046643B" w:rsidRDefault="00391B35" w:rsidP="007A2CAA">
            <w:pPr>
              <w:spacing w:before="20" w:after="20" w:line="240" w:lineRule="auto"/>
              <w:ind w:left="0"/>
              <w:jc w:val="left"/>
              <w:rPr>
                <w:rFonts w:eastAsia="Times New Roman" w:cs="Arial"/>
                <w:b/>
                <w:sz w:val="18"/>
                <w:szCs w:val="18"/>
                <w:lang w:eastAsia="ru-RU"/>
              </w:rPr>
            </w:pPr>
            <w:r w:rsidRPr="0046643B">
              <w:rPr>
                <w:rFonts w:eastAsia="Times New Roman" w:cs="Arial"/>
                <w:b/>
                <w:sz w:val="18"/>
                <w:szCs w:val="18"/>
                <w:lang w:eastAsia="ru-RU"/>
              </w:rPr>
              <w:t xml:space="preserve">БМК </w:t>
            </w:r>
            <w:proofErr w:type="spellStart"/>
            <w:r w:rsidR="007A2CAA">
              <w:rPr>
                <w:rFonts w:eastAsia="Times New Roman" w:cs="Arial"/>
                <w:b/>
                <w:sz w:val="18"/>
                <w:szCs w:val="18"/>
                <w:lang w:eastAsia="ru-RU"/>
              </w:rPr>
              <w:t>Мкр</w:t>
            </w:r>
            <w:proofErr w:type="spellEnd"/>
            <w:r w:rsidR="007A2CAA">
              <w:rPr>
                <w:rFonts w:eastAsia="Times New Roman" w:cs="Arial"/>
                <w:b/>
                <w:sz w:val="18"/>
                <w:szCs w:val="18"/>
                <w:lang w:eastAsia="ru-RU"/>
              </w:rPr>
              <w:t>.</w:t>
            </w:r>
            <w:r w:rsidRPr="0046643B">
              <w:rPr>
                <w:rFonts w:eastAsia="Times New Roman" w:cs="Arial"/>
                <w:b/>
                <w:sz w:val="18"/>
                <w:szCs w:val="18"/>
                <w:lang w:eastAsia="ru-RU"/>
              </w:rPr>
              <w:t xml:space="preserve"> «Квадрат»</w:t>
            </w: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46643B" w:rsidRDefault="00391B35" w:rsidP="0046643B">
            <w:pPr>
              <w:spacing w:before="20" w:after="20" w:line="240" w:lineRule="auto"/>
              <w:ind w:left="0"/>
              <w:jc w:val="center"/>
              <w:rPr>
                <w:rFonts w:eastAsia="Times New Roman" w:cs="Arial"/>
                <w:sz w:val="18"/>
                <w:szCs w:val="18"/>
                <w:lang w:eastAsia="ru-RU"/>
              </w:rPr>
            </w:pPr>
          </w:p>
        </w:tc>
        <w:tc>
          <w:tcPr>
            <w:tcW w:w="9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660E87" w:rsidRDefault="00391B35" w:rsidP="00660E87">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660E87" w:rsidRDefault="00391B35" w:rsidP="00660E87">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660E87" w:rsidRDefault="00391B35" w:rsidP="00660E87">
            <w:pPr>
              <w:spacing w:before="20" w:after="20" w:line="240" w:lineRule="auto"/>
              <w:ind w:left="0"/>
              <w:jc w:val="center"/>
              <w:rPr>
                <w:rFonts w:eastAsia="Times New Roman" w:cs="Arial"/>
                <w:sz w:val="18"/>
                <w:szCs w:val="18"/>
                <w:lang w:eastAsia="ru-RU"/>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660E87" w:rsidRDefault="00391B35" w:rsidP="00660E87">
            <w:pPr>
              <w:spacing w:before="20" w:after="20" w:line="240" w:lineRule="auto"/>
              <w:ind w:left="0"/>
              <w:jc w:val="center"/>
              <w:rPr>
                <w:rFonts w:eastAsia="Times New Roman" w:cs="Arial"/>
                <w:sz w:val="18"/>
                <w:szCs w:val="18"/>
                <w:lang w:eastAsia="ru-RU"/>
              </w:rPr>
            </w:pPr>
          </w:p>
        </w:tc>
        <w:tc>
          <w:tcPr>
            <w:tcW w:w="8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660E87" w:rsidRDefault="00391B35" w:rsidP="00660E87">
            <w:pPr>
              <w:spacing w:before="20" w:after="20" w:line="240" w:lineRule="auto"/>
              <w:ind w:left="0"/>
              <w:jc w:val="center"/>
              <w:rPr>
                <w:rFonts w:eastAsia="Times New Roman" w:cs="Arial"/>
                <w:sz w:val="18"/>
                <w:szCs w:val="18"/>
                <w:lang w:eastAsia="ru-RU"/>
              </w:rPr>
            </w:pPr>
          </w:p>
        </w:tc>
        <w:tc>
          <w:tcPr>
            <w:tcW w:w="956" w:type="dxa"/>
            <w:tcBorders>
              <w:top w:val="single" w:sz="4" w:space="0" w:color="auto"/>
              <w:left w:val="single" w:sz="4" w:space="0" w:color="auto"/>
              <w:bottom w:val="single" w:sz="4" w:space="0" w:color="auto"/>
              <w:right w:val="single" w:sz="4" w:space="0" w:color="auto"/>
            </w:tcBorders>
            <w:shd w:val="clear" w:color="000000" w:fill="D9D9D9"/>
            <w:vAlign w:val="center"/>
          </w:tcPr>
          <w:p w:rsidR="00391B35" w:rsidRPr="00660E87" w:rsidRDefault="00391B35" w:rsidP="00660E87">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Установленная  тепловая мощность оборудования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1,892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1,892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1,892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1,892</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1,892</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1,892</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Установленная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1,892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1,892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1,892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1,892</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1,892</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1,892</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1,892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1,892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1,892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1,892</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1,892</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1,892</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установленной тепловой мощности</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Затраты тепла на собственные нужды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0,038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0,038</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0,038</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0,038</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1,854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1,854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1,854</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1,854</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1,854</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1,854</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в тепловой сети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0,066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0,066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0,066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0,066</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0,066</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0,066</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договорная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1,650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1,650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1,650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1,650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1,650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1,650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расчетная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1,650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1,650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1,650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1,650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1,650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1,650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Перспективная присоединяемая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0,138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0,138</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0,138</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0,138</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договорной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7,3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7,3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7,3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7,3</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7,3</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7,3</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0,138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0,138</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0,138</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0,138</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фактической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7,3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7,3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7,3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7,3</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7,3</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7,3</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1,338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1,338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1,338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1,338</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1,338</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1,338</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1,338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1,338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1,338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1,338</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1,338</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1,338</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lastRenderedPageBreak/>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1,338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1,338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1,338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1,338</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1,338</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1,338</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91B35" w:rsidRPr="0046643B" w:rsidRDefault="00391B35" w:rsidP="0046643B">
            <w:pPr>
              <w:spacing w:before="20" w:after="20" w:line="240" w:lineRule="auto"/>
              <w:ind w:left="0"/>
              <w:jc w:val="left"/>
              <w:rPr>
                <w:rFonts w:eastAsia="Times New Roman" w:cs="Arial"/>
                <w:b/>
                <w:sz w:val="18"/>
                <w:szCs w:val="18"/>
                <w:lang w:eastAsia="ru-RU"/>
              </w:rPr>
            </w:pPr>
            <w:r w:rsidRPr="0046643B">
              <w:rPr>
                <w:rFonts w:eastAsia="Times New Roman" w:cs="Arial"/>
                <w:b/>
                <w:color w:val="000000"/>
                <w:sz w:val="18"/>
                <w:szCs w:val="18"/>
              </w:rPr>
              <w:t>БМК СОШ №1</w:t>
            </w: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46643B" w:rsidRDefault="00391B35" w:rsidP="0046643B">
            <w:pPr>
              <w:spacing w:before="20" w:after="20" w:line="240" w:lineRule="auto"/>
              <w:ind w:left="0"/>
              <w:jc w:val="center"/>
              <w:rPr>
                <w:rFonts w:eastAsia="Times New Roman" w:cs="Arial"/>
                <w:sz w:val="18"/>
                <w:szCs w:val="18"/>
                <w:lang w:eastAsia="ru-RU"/>
              </w:rPr>
            </w:pPr>
          </w:p>
        </w:tc>
        <w:tc>
          <w:tcPr>
            <w:tcW w:w="9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832" w:type="dxa"/>
            <w:tcBorders>
              <w:top w:val="single" w:sz="4" w:space="0" w:color="auto"/>
              <w:left w:val="single" w:sz="4" w:space="0" w:color="auto"/>
              <w:bottom w:val="single" w:sz="4" w:space="0" w:color="auto"/>
              <w:right w:val="single" w:sz="4" w:space="0" w:color="auto"/>
            </w:tcBorders>
            <w:shd w:val="clear" w:color="000000" w:fill="D9D9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56" w:type="dxa"/>
            <w:tcBorders>
              <w:top w:val="single" w:sz="4" w:space="0" w:color="auto"/>
              <w:left w:val="single" w:sz="4" w:space="0" w:color="auto"/>
              <w:bottom w:val="single" w:sz="4" w:space="0" w:color="auto"/>
              <w:right w:val="single" w:sz="4" w:space="0" w:color="auto"/>
            </w:tcBorders>
            <w:shd w:val="clear" w:color="000000" w:fill="D9D9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Установленная  тепловая мощность оборудования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0,774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0,774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0,774</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0,774</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0,774</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0,774</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Установленная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0,774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0,774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0,774</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0,774</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0,774</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0,774</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0,774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0,774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0,774</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0,774</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0,774</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0,774</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установленной тепловой мощности</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Затраты тепла на собственные нужды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0,015</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0,015</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0,015</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0,759</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0,759</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0,759</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0,759</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0,759</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0,759</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в тепловой сети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0,013</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0,013</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0,013</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договорная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0,626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0,626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0,626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0,626</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0,626</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0,626</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расчетная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0,626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0,626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0,626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0,626</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0,626</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0,626</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Перспективная присоединяемая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0,120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0,120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0,120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0,120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0,120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0,120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договорной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15,5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15,5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15,5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15,5</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15,5</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15,5</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0,120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0,120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0,120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0,120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0,120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0,120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фактической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15,5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15,5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15,5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15,5</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15,5</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15,5</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0,501</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0,501</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0,501</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0,501</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0,501</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0,501</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0,501</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0,501</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0,501</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91B35" w:rsidRPr="0046643B" w:rsidRDefault="00391B35" w:rsidP="0046643B">
            <w:pPr>
              <w:spacing w:before="20" w:after="20" w:line="240" w:lineRule="auto"/>
              <w:ind w:left="0"/>
              <w:jc w:val="left"/>
              <w:rPr>
                <w:rFonts w:eastAsia="Times New Roman" w:cs="Arial"/>
                <w:sz w:val="18"/>
                <w:szCs w:val="18"/>
                <w:lang w:eastAsia="ru-RU"/>
              </w:rPr>
            </w:pPr>
            <w:r w:rsidRPr="0046643B">
              <w:rPr>
                <w:rFonts w:eastAsia="Times New Roman" w:cs="Arial"/>
                <w:b/>
                <w:color w:val="000000"/>
                <w:sz w:val="18"/>
                <w:szCs w:val="18"/>
              </w:rPr>
              <w:t>БМК СОШ №</w:t>
            </w:r>
            <w:r>
              <w:rPr>
                <w:rFonts w:eastAsia="Times New Roman" w:cs="Arial"/>
                <w:b/>
                <w:color w:val="000000"/>
                <w:sz w:val="18"/>
                <w:szCs w:val="18"/>
              </w:rPr>
              <w:t>2</w:t>
            </w: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46643B" w:rsidRDefault="00391B35" w:rsidP="0046643B">
            <w:pPr>
              <w:spacing w:before="20" w:after="20" w:line="240" w:lineRule="auto"/>
              <w:ind w:left="0"/>
              <w:jc w:val="center"/>
              <w:rPr>
                <w:rFonts w:eastAsia="Times New Roman" w:cs="Arial"/>
                <w:sz w:val="18"/>
                <w:szCs w:val="18"/>
                <w:lang w:eastAsia="ru-RU"/>
              </w:rPr>
            </w:pPr>
          </w:p>
        </w:tc>
        <w:tc>
          <w:tcPr>
            <w:tcW w:w="9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8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Установленная  тепловая мощность оборудования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Установленная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установленной тепловой мощности</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Затраты тепла на собственные нужды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0,017</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0,017</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0,017</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0,017</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0,843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0,843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0,843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0,843</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0,843</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0,843</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в тепловой сети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договорная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0,445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0,445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0,445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0,445</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0,445</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0,445</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lastRenderedPageBreak/>
              <w:t>Присоединенная расчетная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0,445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0,445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0,445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0,445</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0,445</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0,445</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Перспективная присоединяемая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0,398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0,398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0,398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0,398</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0,398</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0,398</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договорной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46,3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46,3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46,3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46,3</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46,3</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46,3</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0,398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0,398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0,398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0,398</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0,398</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0,398</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фактической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46,3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46,3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46,3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46,3</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46,3</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46,3</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0,347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0,347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0,347</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0,347</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0,347</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0,347</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0,347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0,347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0,347</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0,347</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0,347</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0,347</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91B35" w:rsidRPr="0046643B" w:rsidRDefault="00391B35" w:rsidP="0046643B">
            <w:pPr>
              <w:spacing w:before="20" w:after="20" w:line="240" w:lineRule="auto"/>
              <w:ind w:left="0"/>
              <w:jc w:val="left"/>
              <w:rPr>
                <w:rFonts w:eastAsia="Times New Roman" w:cs="Arial"/>
                <w:sz w:val="18"/>
                <w:szCs w:val="18"/>
                <w:lang w:eastAsia="ru-RU"/>
              </w:rPr>
            </w:pPr>
            <w:r w:rsidRPr="0046643B">
              <w:rPr>
                <w:rFonts w:eastAsia="Times New Roman" w:cs="Arial"/>
                <w:b/>
                <w:color w:val="000000"/>
                <w:sz w:val="18"/>
                <w:szCs w:val="18"/>
              </w:rPr>
              <w:t>БМК СОШ №</w:t>
            </w:r>
            <w:r>
              <w:rPr>
                <w:rFonts w:eastAsia="Times New Roman" w:cs="Arial"/>
                <w:b/>
                <w:color w:val="000000"/>
                <w:sz w:val="18"/>
                <w:szCs w:val="18"/>
              </w:rPr>
              <w:t>3</w:t>
            </w: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46643B" w:rsidRDefault="00391B35" w:rsidP="0046643B">
            <w:pPr>
              <w:spacing w:before="20" w:after="20" w:line="240" w:lineRule="auto"/>
              <w:ind w:left="0"/>
              <w:jc w:val="center"/>
              <w:rPr>
                <w:rFonts w:eastAsia="Times New Roman" w:cs="Arial"/>
                <w:sz w:val="18"/>
                <w:szCs w:val="18"/>
                <w:lang w:eastAsia="ru-RU"/>
              </w:rPr>
            </w:pPr>
          </w:p>
        </w:tc>
        <w:tc>
          <w:tcPr>
            <w:tcW w:w="9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8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Установленная  тепловая мощность оборудования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Установленная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установленной тепловой мощности</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Затраты тепла на собственные нужды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0,017</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0,017</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0,017</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0,017</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0,843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0,843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0,843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0,843</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0,843</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0,843</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в тепловой сети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договорная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0,467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0,467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0,467</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0,467</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0,467</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0,467</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расчетная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0,467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0,467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0,467</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0,467</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0,467</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0,467</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Перспективная присоединяемая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0,376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0,376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0,376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0,376</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0,376</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0,376</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договорной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43,7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43,7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43,7</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43,7</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43,7</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43,7</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0,376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0,376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0,376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0,376</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0,376</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0,376</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фактической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43,7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43,7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43,7</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43,7</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43,7</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43,7</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0,364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0,364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0,364</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0,364</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0,364</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0,364</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Максимально допустимое значение тепловой нагрузки на коллекторах при аварийном выводе </w:t>
            </w:r>
            <w:r w:rsidRPr="00DA5713">
              <w:rPr>
                <w:rFonts w:eastAsia="Times New Roman" w:cs="Arial"/>
                <w:sz w:val="18"/>
                <w:szCs w:val="18"/>
                <w:lang w:eastAsia="ru-RU"/>
              </w:rPr>
              <w:lastRenderedPageBreak/>
              <w:t>самого мощного котла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lastRenderedPageBreak/>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0,364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0,364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0,364</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0,364</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0,364</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0,364</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91B35" w:rsidRPr="0046643B" w:rsidRDefault="00391B35" w:rsidP="0046643B">
            <w:pPr>
              <w:spacing w:before="20" w:after="20" w:line="240" w:lineRule="auto"/>
              <w:ind w:left="0"/>
              <w:jc w:val="left"/>
              <w:rPr>
                <w:rFonts w:eastAsia="Times New Roman" w:cs="Arial"/>
                <w:sz w:val="18"/>
                <w:szCs w:val="18"/>
                <w:lang w:eastAsia="ru-RU"/>
              </w:rPr>
            </w:pPr>
            <w:r w:rsidRPr="0046643B">
              <w:rPr>
                <w:rFonts w:eastAsia="Times New Roman" w:cs="Arial"/>
                <w:b/>
                <w:color w:val="000000"/>
                <w:sz w:val="18"/>
                <w:szCs w:val="18"/>
              </w:rPr>
              <w:lastRenderedPageBreak/>
              <w:t>БМК СОШ №</w:t>
            </w:r>
            <w:r>
              <w:rPr>
                <w:rFonts w:eastAsia="Times New Roman" w:cs="Arial"/>
                <w:b/>
                <w:color w:val="000000"/>
                <w:sz w:val="18"/>
                <w:szCs w:val="18"/>
              </w:rPr>
              <w:t>4</w:t>
            </w: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46643B" w:rsidRDefault="00391B35" w:rsidP="0046643B">
            <w:pPr>
              <w:spacing w:before="20" w:after="20" w:line="240" w:lineRule="auto"/>
              <w:ind w:left="0"/>
              <w:jc w:val="center"/>
              <w:rPr>
                <w:rFonts w:eastAsia="Times New Roman" w:cs="Arial"/>
                <w:sz w:val="18"/>
                <w:szCs w:val="18"/>
                <w:lang w:eastAsia="ru-RU"/>
              </w:rPr>
            </w:pPr>
          </w:p>
        </w:tc>
        <w:tc>
          <w:tcPr>
            <w:tcW w:w="9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8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Установленная  тепловая мощность оборудования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1,032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1,032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1,032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1,032</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1,032</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1,032</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Установленная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1,032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1,032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1,032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1,032</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1,032</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1,032</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1,032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1,032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1,032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1,032</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1,032</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1,032</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установленной тепловой мощности</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Затраты тепла на собственные нужды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0,021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0,021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0,021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0,021</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0,021</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0,021</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1,011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1,011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1,011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1,011</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1,011</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1,011</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в тепловой сети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договорная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0,783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0,783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0,783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0,783</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0,783</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0,783</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расчетная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0,783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0,783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0,783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0,783</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0,783</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0,783</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Перспективная присоединяемая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0,228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0,228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0,228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0,228</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0,228</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0,228</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договорной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22,1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22,1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22,1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22,1</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22,1</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22,1</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0,228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0,228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0,228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0,228</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0,228</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0,228</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фактической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22,1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22,1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22,1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22,1</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22,1</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22,1</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0,667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0,667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0,667</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0,667</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0,667</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0,667</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0,611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0,611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0,611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0,611</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0,611</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0,611</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0,611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0,611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0,611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0,611</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0,611</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0,611</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91B35" w:rsidRPr="0046643B" w:rsidRDefault="00391B35" w:rsidP="0046643B">
            <w:pPr>
              <w:spacing w:before="20" w:after="20" w:line="240" w:lineRule="auto"/>
              <w:ind w:left="0"/>
              <w:jc w:val="left"/>
              <w:rPr>
                <w:rFonts w:eastAsia="Times New Roman" w:cs="Arial"/>
                <w:sz w:val="18"/>
                <w:szCs w:val="18"/>
                <w:lang w:eastAsia="ru-RU"/>
              </w:rPr>
            </w:pPr>
            <w:r w:rsidRPr="0046643B">
              <w:rPr>
                <w:rFonts w:eastAsia="Times New Roman" w:cs="Arial"/>
                <w:b/>
                <w:color w:val="000000"/>
                <w:sz w:val="18"/>
                <w:szCs w:val="18"/>
              </w:rPr>
              <w:t>БМК СОШ №</w:t>
            </w:r>
            <w:r>
              <w:rPr>
                <w:rFonts w:eastAsia="Times New Roman" w:cs="Arial"/>
                <w:b/>
                <w:color w:val="000000"/>
                <w:sz w:val="18"/>
                <w:szCs w:val="18"/>
              </w:rPr>
              <w:t>5</w:t>
            </w: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46643B" w:rsidRDefault="00391B35" w:rsidP="0046643B">
            <w:pPr>
              <w:spacing w:before="20" w:after="20" w:line="240" w:lineRule="auto"/>
              <w:ind w:left="0"/>
              <w:jc w:val="center"/>
              <w:rPr>
                <w:rFonts w:eastAsia="Times New Roman" w:cs="Arial"/>
                <w:sz w:val="18"/>
                <w:szCs w:val="18"/>
                <w:lang w:eastAsia="ru-RU"/>
              </w:rPr>
            </w:pPr>
          </w:p>
        </w:tc>
        <w:tc>
          <w:tcPr>
            <w:tcW w:w="9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8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56" w:type="dxa"/>
            <w:tcBorders>
              <w:top w:val="single" w:sz="4" w:space="0" w:color="auto"/>
              <w:left w:val="single" w:sz="4" w:space="0" w:color="auto"/>
              <w:bottom w:val="single" w:sz="4" w:space="0" w:color="auto"/>
              <w:right w:val="single" w:sz="4" w:space="0" w:color="auto"/>
            </w:tcBorders>
            <w:shd w:val="clear" w:color="000000" w:fill="D9D9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Установленная  тепловая мощность оборудования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Установленная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0,86</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установленной тепловой мощности</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Затраты тепла на собственные нужды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0,017</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0,017</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0,017</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0,017</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0,843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0,843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0,843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0,843</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0,843</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0,843</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в тепловой сети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0,015</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0,015</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0,015</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договорная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lastRenderedPageBreak/>
              <w:t>Присоединенная расчетная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Перспективная присоединяемая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0,318</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0,318</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0,318</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договорной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36,9</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36,9</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36,9</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36,9</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36,9</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36,9</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0,318</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0,318</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0,318</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фактической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36,9</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36,9</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36,9</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36,9</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36,9</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36,9</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0,413</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91B35" w:rsidRPr="0046643B" w:rsidRDefault="00391B35" w:rsidP="0046643B">
            <w:pPr>
              <w:spacing w:before="20" w:after="20" w:line="240" w:lineRule="auto"/>
              <w:ind w:left="0"/>
              <w:jc w:val="left"/>
              <w:rPr>
                <w:rFonts w:eastAsia="Times New Roman" w:cs="Arial"/>
                <w:sz w:val="18"/>
                <w:szCs w:val="18"/>
                <w:lang w:eastAsia="ru-RU"/>
              </w:rPr>
            </w:pPr>
            <w:r w:rsidRPr="0046643B">
              <w:rPr>
                <w:rFonts w:eastAsia="Times New Roman" w:cs="Arial"/>
                <w:b/>
                <w:color w:val="000000"/>
                <w:sz w:val="18"/>
                <w:szCs w:val="18"/>
              </w:rPr>
              <w:t>БМК СОШ №</w:t>
            </w:r>
            <w:r>
              <w:rPr>
                <w:rFonts w:eastAsia="Times New Roman" w:cs="Arial"/>
                <w:b/>
                <w:color w:val="000000"/>
                <w:sz w:val="18"/>
                <w:szCs w:val="18"/>
              </w:rPr>
              <w:t>7</w:t>
            </w: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46643B" w:rsidRDefault="00391B35" w:rsidP="0046643B">
            <w:pPr>
              <w:spacing w:before="20" w:after="20" w:line="240" w:lineRule="auto"/>
              <w:ind w:left="0"/>
              <w:jc w:val="center"/>
              <w:rPr>
                <w:rFonts w:eastAsia="Times New Roman" w:cs="Arial"/>
                <w:sz w:val="18"/>
                <w:szCs w:val="18"/>
                <w:lang w:eastAsia="ru-RU"/>
              </w:rPr>
            </w:pPr>
          </w:p>
        </w:tc>
        <w:tc>
          <w:tcPr>
            <w:tcW w:w="9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8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c>
          <w:tcPr>
            <w:tcW w:w="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Установленная  тепловая мощность оборудования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0,516</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0,516</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0,516</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Установленная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0,516</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0,516</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0,516</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0,516</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0,516</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0,516</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установленной тепловой мощности</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Затраты тепла на собственные нужды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0,010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0,506</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0,506</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0,506</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в тепловой сети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0,000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договорная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0,314</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0,314</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0,314</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0,314</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расчетная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0,314</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0,314</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0,314</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0,314</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Перспективная присоединяемая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0,192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0,192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0,192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0,192</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0,192</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0,192</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договорной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37,1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37,1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37,1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37,1</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37,1</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37,1</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0,192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0,192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0,192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0,192</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0,192</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0,192</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фактической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37,1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37,1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37,1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37,1</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37,1</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37,1</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0,248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0,248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0,248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0,248</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0,248</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0,248</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0,245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0,245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0,245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0,245</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0,245</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0,245</w:t>
            </w:r>
          </w:p>
        </w:tc>
      </w:tr>
      <w:tr w:rsidR="00391B35" w:rsidRPr="00DA5713"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46643B">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Максимально допустимое значение тепловой нагрузки на коллекторах при аварийном выводе </w:t>
            </w:r>
            <w:r w:rsidRPr="00DA5713">
              <w:rPr>
                <w:rFonts w:eastAsia="Times New Roman" w:cs="Arial"/>
                <w:sz w:val="18"/>
                <w:szCs w:val="18"/>
                <w:lang w:eastAsia="ru-RU"/>
              </w:rPr>
              <w:lastRenderedPageBreak/>
              <w:t>самого мощного котла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DA5713" w:rsidRDefault="00391B35" w:rsidP="0046643B">
            <w:pPr>
              <w:spacing w:before="20" w:after="20" w:line="240" w:lineRule="auto"/>
              <w:ind w:left="0"/>
              <w:jc w:val="center"/>
              <w:rPr>
                <w:rFonts w:eastAsia="Times New Roman" w:cs="Arial"/>
                <w:sz w:val="18"/>
                <w:szCs w:val="18"/>
                <w:lang w:eastAsia="ru-RU"/>
              </w:rPr>
            </w:pPr>
            <w:r>
              <w:rPr>
                <w:rFonts w:eastAsia="Times New Roman" w:cs="Arial"/>
                <w:sz w:val="18"/>
                <w:szCs w:val="18"/>
                <w:lang w:eastAsia="ru-RU"/>
              </w:rPr>
              <w:lastRenderedPageBreak/>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0,245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0,245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0,245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0,245</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0,245</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E25034" w:rsidRDefault="00391B35" w:rsidP="00E25034">
            <w:pPr>
              <w:spacing w:before="20" w:after="20" w:line="240" w:lineRule="auto"/>
              <w:ind w:left="0"/>
              <w:jc w:val="center"/>
              <w:rPr>
                <w:rFonts w:eastAsia="Times New Roman" w:cs="Arial"/>
                <w:sz w:val="18"/>
                <w:szCs w:val="18"/>
                <w:lang w:eastAsia="ru-RU"/>
              </w:rPr>
            </w:pPr>
            <w:r w:rsidRPr="00E25034">
              <w:rPr>
                <w:rFonts w:cs="Arial"/>
                <w:color w:val="000000"/>
                <w:sz w:val="18"/>
                <w:szCs w:val="18"/>
              </w:rPr>
              <w:t>0,245</w:t>
            </w:r>
          </w:p>
        </w:tc>
      </w:tr>
      <w:tr w:rsidR="00391B35" w:rsidRPr="00660E87"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91B35" w:rsidRPr="00660E87" w:rsidRDefault="00391B35" w:rsidP="001948A2">
            <w:pPr>
              <w:spacing w:before="20" w:after="20" w:line="240" w:lineRule="auto"/>
              <w:ind w:left="0"/>
              <w:jc w:val="left"/>
              <w:rPr>
                <w:rFonts w:eastAsia="Times New Roman" w:cs="Arial"/>
                <w:b/>
                <w:sz w:val="18"/>
                <w:szCs w:val="18"/>
                <w:lang w:eastAsia="ru-RU"/>
              </w:rPr>
            </w:pPr>
            <w:r w:rsidRPr="00660E87">
              <w:rPr>
                <w:rFonts w:eastAsia="Times New Roman" w:cs="Arial"/>
                <w:b/>
                <w:sz w:val="18"/>
                <w:szCs w:val="18"/>
                <w:lang w:eastAsia="ru-RU"/>
              </w:rPr>
              <w:lastRenderedPageBreak/>
              <w:t>Всего по городу</w:t>
            </w: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46643B" w:rsidRDefault="00391B35" w:rsidP="001948A2">
            <w:pPr>
              <w:spacing w:before="20" w:after="20" w:line="240" w:lineRule="auto"/>
              <w:ind w:left="0"/>
              <w:jc w:val="center"/>
              <w:rPr>
                <w:rFonts w:eastAsia="Times New Roman" w:cs="Arial"/>
                <w:sz w:val="18"/>
                <w:szCs w:val="18"/>
                <w:lang w:eastAsia="ru-RU"/>
              </w:rPr>
            </w:pPr>
          </w:p>
        </w:tc>
        <w:tc>
          <w:tcPr>
            <w:tcW w:w="9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660E87" w:rsidRDefault="00391B35" w:rsidP="001948A2">
            <w:pPr>
              <w:spacing w:before="20" w:after="20" w:line="240" w:lineRule="auto"/>
              <w:ind w:left="0"/>
              <w:jc w:val="center"/>
              <w:rPr>
                <w:rFonts w:cs="Arial"/>
                <w:color w:val="000000"/>
                <w:sz w:val="18"/>
                <w:szCs w:val="18"/>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660E87" w:rsidRDefault="00391B35" w:rsidP="001948A2">
            <w:pPr>
              <w:spacing w:before="20" w:after="20" w:line="240" w:lineRule="auto"/>
              <w:ind w:left="0"/>
              <w:jc w:val="center"/>
              <w:rPr>
                <w:rFonts w:cs="Arial"/>
                <w:color w:val="000000"/>
                <w:sz w:val="18"/>
                <w:szCs w:val="18"/>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660E87" w:rsidRDefault="00391B35" w:rsidP="001948A2">
            <w:pPr>
              <w:spacing w:before="20" w:after="20" w:line="240" w:lineRule="auto"/>
              <w:ind w:left="0"/>
              <w:jc w:val="center"/>
              <w:rPr>
                <w:rFonts w:cs="Arial"/>
                <w:color w:val="000000"/>
                <w:sz w:val="18"/>
                <w:szCs w:val="18"/>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660E87" w:rsidRDefault="00391B35" w:rsidP="001948A2">
            <w:pPr>
              <w:spacing w:before="20" w:after="20" w:line="240" w:lineRule="auto"/>
              <w:ind w:left="0"/>
              <w:jc w:val="center"/>
              <w:rPr>
                <w:rFonts w:cs="Arial"/>
                <w:color w:val="000000"/>
                <w:sz w:val="18"/>
                <w:szCs w:val="18"/>
              </w:rPr>
            </w:pPr>
          </w:p>
        </w:tc>
        <w:tc>
          <w:tcPr>
            <w:tcW w:w="8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660E87" w:rsidRDefault="00391B35" w:rsidP="001948A2">
            <w:pPr>
              <w:spacing w:before="20" w:after="20" w:line="240" w:lineRule="auto"/>
              <w:ind w:left="0"/>
              <w:jc w:val="center"/>
              <w:rPr>
                <w:rFonts w:cs="Arial"/>
                <w:color w:val="000000"/>
                <w:sz w:val="18"/>
                <w:szCs w:val="18"/>
              </w:rPr>
            </w:pPr>
          </w:p>
        </w:tc>
        <w:tc>
          <w:tcPr>
            <w:tcW w:w="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91B35" w:rsidRPr="00660E87" w:rsidRDefault="00391B35" w:rsidP="001948A2">
            <w:pPr>
              <w:spacing w:before="20" w:after="20" w:line="240" w:lineRule="auto"/>
              <w:ind w:left="0"/>
              <w:jc w:val="center"/>
              <w:rPr>
                <w:rFonts w:cs="Arial"/>
                <w:color w:val="000000"/>
                <w:sz w:val="18"/>
                <w:szCs w:val="18"/>
              </w:rPr>
            </w:pPr>
          </w:p>
        </w:tc>
      </w:tr>
      <w:tr w:rsidR="00391B35" w:rsidRPr="00660E87"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1948A2">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 xml:space="preserve">Установленная  тепловая мощность оборудования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1948A2">
            <w:pPr>
              <w:spacing w:before="20" w:after="20" w:line="240" w:lineRule="auto"/>
              <w:ind w:left="0"/>
              <w:jc w:val="center"/>
              <w:rPr>
                <w:rFonts w:cs="Arial"/>
                <w:color w:val="000000"/>
                <w:sz w:val="18"/>
                <w:szCs w:val="18"/>
              </w:rPr>
            </w:pPr>
            <w:r w:rsidRPr="001948A2">
              <w:rPr>
                <w:rFonts w:cs="Arial"/>
                <w:color w:val="000000"/>
                <w:sz w:val="18"/>
                <w:szCs w:val="18"/>
              </w:rPr>
              <w:t>6,597</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12,310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12,310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12,310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12,310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12,310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12,310</w:t>
            </w:r>
          </w:p>
        </w:tc>
      </w:tr>
      <w:tr w:rsidR="00391B35" w:rsidRPr="00660E87"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1948A2">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Установленная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1948A2">
            <w:pPr>
              <w:spacing w:before="20" w:after="20" w:line="240" w:lineRule="auto"/>
              <w:ind w:left="0"/>
              <w:jc w:val="center"/>
              <w:rPr>
                <w:rFonts w:cs="Arial"/>
                <w:color w:val="000000"/>
                <w:sz w:val="18"/>
                <w:szCs w:val="18"/>
              </w:rPr>
            </w:pPr>
            <w:r w:rsidRPr="001948A2">
              <w:rPr>
                <w:rFonts w:cs="Arial"/>
                <w:color w:val="000000"/>
                <w:sz w:val="18"/>
                <w:szCs w:val="18"/>
              </w:rPr>
              <w:t>6,597</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12,310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12,310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12,310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12,310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12,310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12,310</w:t>
            </w:r>
          </w:p>
        </w:tc>
      </w:tr>
      <w:tr w:rsidR="00391B35" w:rsidRPr="00660E87"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1948A2">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1948A2">
            <w:pPr>
              <w:spacing w:before="20" w:after="20" w:line="240" w:lineRule="auto"/>
              <w:ind w:left="0"/>
              <w:jc w:val="center"/>
              <w:rPr>
                <w:rFonts w:cs="Arial"/>
                <w:color w:val="000000"/>
                <w:sz w:val="18"/>
                <w:szCs w:val="18"/>
              </w:rPr>
            </w:pPr>
            <w:r w:rsidRPr="001948A2">
              <w:rPr>
                <w:rFonts w:cs="Arial"/>
                <w:color w:val="000000"/>
                <w:sz w:val="18"/>
                <w:szCs w:val="18"/>
              </w:rPr>
              <w:t>6,597</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12,310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12,310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12,310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12,310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12,310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12,310</w:t>
            </w:r>
          </w:p>
        </w:tc>
      </w:tr>
      <w:tr w:rsidR="00391B35" w:rsidRPr="00660E87"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1948A2">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установленной тепловой мощности</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1948A2">
            <w:pPr>
              <w:spacing w:before="20" w:after="20" w:line="240" w:lineRule="auto"/>
              <w:ind w:left="0"/>
              <w:jc w:val="center"/>
              <w:rPr>
                <w:rFonts w:cs="Arial"/>
                <w:color w:val="000000"/>
                <w:sz w:val="18"/>
                <w:szCs w:val="18"/>
              </w:rPr>
            </w:pPr>
            <w:r w:rsidRPr="001948A2">
              <w:rPr>
                <w:rFonts w:cs="Arial"/>
                <w:color w:val="000000"/>
                <w:sz w:val="18"/>
                <w:szCs w:val="18"/>
              </w:rPr>
              <w:t>0</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0,000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0,000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0,000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0,000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0,000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0,000</w:t>
            </w:r>
          </w:p>
        </w:tc>
      </w:tr>
      <w:tr w:rsidR="00391B35" w:rsidRPr="00660E87"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1948A2">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Затраты тепла на собственные нужды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1948A2">
            <w:pPr>
              <w:spacing w:before="20" w:after="20" w:line="240" w:lineRule="auto"/>
              <w:ind w:left="0"/>
              <w:jc w:val="center"/>
              <w:rPr>
                <w:rFonts w:cs="Arial"/>
                <w:color w:val="000000"/>
                <w:sz w:val="18"/>
                <w:szCs w:val="18"/>
              </w:rPr>
            </w:pPr>
            <w:r w:rsidRPr="001948A2">
              <w:rPr>
                <w:rFonts w:cs="Arial"/>
                <w:color w:val="000000"/>
                <w:sz w:val="18"/>
                <w:szCs w:val="18"/>
              </w:rPr>
              <w:t>0,159</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0,274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0,274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0,274</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0,274</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0,274</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0,274</w:t>
            </w:r>
          </w:p>
        </w:tc>
      </w:tr>
      <w:tr w:rsidR="00391B35" w:rsidRPr="00660E87"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1948A2">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Располагаемая тепловая мощность нетто</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1948A2">
            <w:pPr>
              <w:spacing w:before="20" w:after="20" w:line="240" w:lineRule="auto"/>
              <w:ind w:left="0"/>
              <w:jc w:val="center"/>
              <w:rPr>
                <w:rFonts w:cs="Arial"/>
                <w:color w:val="000000"/>
                <w:sz w:val="18"/>
                <w:szCs w:val="18"/>
              </w:rPr>
            </w:pPr>
            <w:r w:rsidRPr="001948A2">
              <w:rPr>
                <w:rFonts w:cs="Arial"/>
                <w:color w:val="000000"/>
                <w:sz w:val="18"/>
                <w:szCs w:val="18"/>
              </w:rPr>
              <w:t>6,465</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12,063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12,063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12,063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12,063</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12,063</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12,063</w:t>
            </w:r>
          </w:p>
        </w:tc>
      </w:tr>
      <w:tr w:rsidR="00391B35" w:rsidRPr="00660E87"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1948A2">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Потери в тепловой сети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1948A2">
            <w:pPr>
              <w:spacing w:before="20" w:after="20" w:line="240" w:lineRule="auto"/>
              <w:ind w:left="0"/>
              <w:jc w:val="center"/>
              <w:rPr>
                <w:rFonts w:cs="Arial"/>
                <w:color w:val="000000"/>
                <w:sz w:val="18"/>
                <w:szCs w:val="18"/>
              </w:rPr>
            </w:pPr>
            <w:r w:rsidRPr="001948A2">
              <w:rPr>
                <w:rFonts w:cs="Arial"/>
                <w:color w:val="000000"/>
                <w:sz w:val="18"/>
                <w:szCs w:val="18"/>
              </w:rPr>
              <w:t>1,446</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0,380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0,380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0,380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0,380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0,380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0,380</w:t>
            </w:r>
          </w:p>
        </w:tc>
      </w:tr>
      <w:tr w:rsidR="00391B35" w:rsidRPr="00660E87"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1948A2">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договорная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1948A2">
            <w:pPr>
              <w:spacing w:before="20" w:after="20" w:line="240" w:lineRule="auto"/>
              <w:ind w:left="0"/>
              <w:jc w:val="center"/>
              <w:rPr>
                <w:rFonts w:cs="Arial"/>
                <w:color w:val="000000"/>
                <w:sz w:val="18"/>
                <w:szCs w:val="18"/>
              </w:rPr>
            </w:pPr>
            <w:r w:rsidRPr="001948A2">
              <w:rPr>
                <w:rFonts w:cs="Arial"/>
                <w:color w:val="000000"/>
                <w:sz w:val="18"/>
                <w:szCs w:val="18"/>
              </w:rPr>
              <w:t>2,496</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8,618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8,618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8,618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8,618</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8,618</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8,618</w:t>
            </w:r>
          </w:p>
        </w:tc>
      </w:tr>
      <w:tr w:rsidR="00391B35" w:rsidRPr="00660E87"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1948A2">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Присоединенная расчетная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1948A2">
            <w:pPr>
              <w:spacing w:before="20" w:after="20" w:line="240" w:lineRule="auto"/>
              <w:ind w:left="0"/>
              <w:jc w:val="center"/>
              <w:rPr>
                <w:rFonts w:cs="Arial"/>
                <w:color w:val="000000"/>
                <w:sz w:val="18"/>
                <w:szCs w:val="18"/>
              </w:rPr>
            </w:pPr>
            <w:r w:rsidRPr="001948A2">
              <w:rPr>
                <w:rFonts w:cs="Arial"/>
                <w:color w:val="000000"/>
                <w:sz w:val="18"/>
                <w:szCs w:val="18"/>
              </w:rPr>
              <w:t>8,904</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8,618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8,618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8,618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8,618</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8,618</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8,618</w:t>
            </w:r>
          </w:p>
        </w:tc>
      </w:tr>
      <w:tr w:rsidR="00391B35" w:rsidRPr="00660E87"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1948A2">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Перспективная присоединяемая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1948A2">
            <w:pPr>
              <w:spacing w:before="20" w:after="20" w:line="240" w:lineRule="auto"/>
              <w:ind w:left="0"/>
              <w:jc w:val="center"/>
              <w:rPr>
                <w:rFonts w:cs="Arial"/>
                <w:color w:val="000000"/>
                <w:sz w:val="18"/>
                <w:szCs w:val="18"/>
              </w:rPr>
            </w:pPr>
            <w:r w:rsidRPr="001948A2">
              <w:rPr>
                <w:rFonts w:cs="Arial"/>
                <w:color w:val="000000"/>
                <w:sz w:val="18"/>
                <w:szCs w:val="18"/>
              </w:rPr>
              <w:t>0</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0,612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0,612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0,612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0,612</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0,612</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0,612</w:t>
            </w:r>
          </w:p>
        </w:tc>
      </w:tr>
      <w:tr w:rsidR="00391B35" w:rsidRPr="00660E87"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1948A2">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1948A2">
            <w:pPr>
              <w:spacing w:before="20" w:after="20" w:line="240" w:lineRule="auto"/>
              <w:ind w:left="0"/>
              <w:jc w:val="center"/>
              <w:rPr>
                <w:rFonts w:cs="Arial"/>
                <w:color w:val="000000"/>
                <w:sz w:val="18"/>
                <w:szCs w:val="18"/>
              </w:rPr>
            </w:pPr>
            <w:r w:rsidRPr="001948A2">
              <w:rPr>
                <w:rFonts w:cs="Arial"/>
                <w:color w:val="000000"/>
                <w:sz w:val="18"/>
                <w:szCs w:val="18"/>
              </w:rPr>
              <w:t>2,524</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2,582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2,582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2,582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2,582</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2,582</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2,582</w:t>
            </w:r>
          </w:p>
        </w:tc>
      </w:tr>
      <w:tr w:rsidR="00391B35" w:rsidRPr="00660E87"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1948A2">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договорной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1948A2">
            <w:pPr>
              <w:spacing w:before="20" w:after="20" w:line="240" w:lineRule="auto"/>
              <w:ind w:left="0"/>
              <w:jc w:val="center"/>
              <w:rPr>
                <w:rFonts w:cs="Arial"/>
                <w:color w:val="000000"/>
                <w:sz w:val="18"/>
                <w:szCs w:val="18"/>
              </w:rPr>
            </w:pPr>
            <w:r w:rsidRPr="001948A2">
              <w:rPr>
                <w:rFonts w:cs="Arial"/>
                <w:color w:val="000000"/>
                <w:sz w:val="18"/>
                <w:szCs w:val="18"/>
              </w:rPr>
              <w:t>38,3</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21,0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21,0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21,0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21,0</w:t>
            </w:r>
          </w:p>
        </w:tc>
      </w:tr>
      <w:tr w:rsidR="00391B35" w:rsidRPr="00660E87"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1948A2">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Резер</w:t>
            </w:r>
            <w:proofErr w:type="gramStart"/>
            <w:r w:rsidRPr="00DA5713">
              <w:rPr>
                <w:rFonts w:eastAsia="Times New Roman" w:cs="Arial"/>
                <w:sz w:val="18"/>
                <w:szCs w:val="18"/>
                <w:lang w:eastAsia="ru-RU"/>
              </w:rPr>
              <w:t>в(</w:t>
            </w:r>
            <w:proofErr w:type="gramEnd"/>
            <w:r w:rsidRPr="00DA5713">
              <w:rPr>
                <w:rFonts w:eastAsia="Times New Roman" w:cs="Arial"/>
                <w:sz w:val="18"/>
                <w:szCs w:val="18"/>
                <w:lang w:eastAsia="ru-RU"/>
              </w:rPr>
              <w:t>+) /дефицит (-) тепловой мощности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1948A2">
            <w:pPr>
              <w:spacing w:before="20" w:after="20" w:line="240" w:lineRule="auto"/>
              <w:ind w:left="0"/>
              <w:jc w:val="center"/>
              <w:rPr>
                <w:rFonts w:cs="Arial"/>
                <w:color w:val="000000"/>
                <w:sz w:val="18"/>
                <w:szCs w:val="18"/>
              </w:rPr>
            </w:pPr>
            <w:r w:rsidRPr="001948A2">
              <w:rPr>
                <w:rFonts w:cs="Arial"/>
                <w:color w:val="000000"/>
                <w:sz w:val="18"/>
                <w:szCs w:val="18"/>
              </w:rPr>
              <w:t>-4,208</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2,391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2,391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2,391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2,391</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2,391</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2,391</w:t>
            </w:r>
          </w:p>
        </w:tc>
      </w:tr>
      <w:tr w:rsidR="00391B35" w:rsidRPr="00660E87" w:rsidTr="000113B8">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B35" w:rsidRPr="00DA5713" w:rsidRDefault="00391B35" w:rsidP="001948A2">
            <w:pPr>
              <w:spacing w:before="20" w:after="20" w:line="240" w:lineRule="auto"/>
              <w:ind w:left="0"/>
              <w:jc w:val="left"/>
              <w:rPr>
                <w:rFonts w:eastAsia="Times New Roman" w:cs="Arial"/>
                <w:sz w:val="18"/>
                <w:szCs w:val="18"/>
                <w:lang w:eastAsia="ru-RU"/>
              </w:rPr>
            </w:pPr>
            <w:r w:rsidRPr="00DA5713">
              <w:rPr>
                <w:rFonts w:eastAsia="Times New Roman" w:cs="Arial"/>
                <w:sz w:val="18"/>
                <w:szCs w:val="18"/>
                <w:lang w:eastAsia="ru-RU"/>
              </w:rPr>
              <w:t>Доля резерва (по фактической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1948A2">
            <w:pPr>
              <w:spacing w:before="20" w:after="20" w:line="240" w:lineRule="auto"/>
              <w:ind w:left="0"/>
              <w:jc w:val="center"/>
              <w:rPr>
                <w:rFonts w:cs="Arial"/>
                <w:color w:val="000000"/>
                <w:sz w:val="18"/>
                <w:szCs w:val="18"/>
              </w:rPr>
            </w:pPr>
            <w:r w:rsidRPr="001948A2">
              <w:rPr>
                <w:rFonts w:cs="Arial"/>
                <w:color w:val="000000"/>
                <w:sz w:val="18"/>
                <w:szCs w:val="18"/>
              </w:rPr>
              <w:t>-346,</w:t>
            </w:r>
            <w:r>
              <w:rPr>
                <w:rFonts w:cs="Arial"/>
                <w:color w:val="000000"/>
                <w:sz w:val="18"/>
                <w:szCs w:val="18"/>
              </w:rPr>
              <w:t>9</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21,0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21,0</w:t>
            </w:r>
          </w:p>
        </w:tc>
        <w:tc>
          <w:tcPr>
            <w:tcW w:w="832"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21,0</w:t>
            </w:r>
          </w:p>
        </w:tc>
        <w:tc>
          <w:tcPr>
            <w:tcW w:w="956" w:type="dxa"/>
            <w:tcBorders>
              <w:top w:val="single" w:sz="4" w:space="0" w:color="auto"/>
              <w:left w:val="single" w:sz="4" w:space="0" w:color="auto"/>
              <w:bottom w:val="single" w:sz="4" w:space="0" w:color="auto"/>
              <w:right w:val="single" w:sz="4" w:space="0" w:color="auto"/>
            </w:tcBorders>
            <w:vAlign w:val="center"/>
          </w:tcPr>
          <w:p w:rsidR="00391B35" w:rsidRPr="001948A2" w:rsidRDefault="00391B35" w:rsidP="00E25034">
            <w:pPr>
              <w:spacing w:before="20" w:after="20" w:line="240" w:lineRule="auto"/>
              <w:ind w:left="0"/>
              <w:jc w:val="center"/>
              <w:rPr>
                <w:rFonts w:cs="Arial"/>
                <w:color w:val="000000"/>
                <w:sz w:val="18"/>
                <w:szCs w:val="18"/>
              </w:rPr>
            </w:pPr>
            <w:r w:rsidRPr="00E25034">
              <w:rPr>
                <w:rFonts w:cs="Arial"/>
                <w:color w:val="000000"/>
                <w:sz w:val="18"/>
                <w:szCs w:val="18"/>
              </w:rPr>
              <w:t>21,0</w:t>
            </w:r>
          </w:p>
        </w:tc>
      </w:tr>
    </w:tbl>
    <w:p w:rsidR="00DA5713" w:rsidRDefault="00DA5713" w:rsidP="00180884">
      <w:pPr>
        <w:spacing w:after="0"/>
        <w:ind w:left="0" w:firstLine="708"/>
      </w:pPr>
    </w:p>
    <w:p w:rsidR="00DA5713" w:rsidRDefault="00DA5713" w:rsidP="00180884">
      <w:pPr>
        <w:spacing w:after="0"/>
        <w:ind w:left="0" w:firstLine="708"/>
      </w:pPr>
    </w:p>
    <w:p w:rsidR="00C955A3" w:rsidRDefault="00C955A3" w:rsidP="00180884">
      <w:pPr>
        <w:spacing w:after="0"/>
        <w:ind w:left="0" w:firstLine="708"/>
      </w:pPr>
    </w:p>
    <w:p w:rsidR="00DA5713" w:rsidRDefault="00DA5713" w:rsidP="00180884">
      <w:pPr>
        <w:spacing w:after="0"/>
        <w:ind w:left="0" w:firstLine="708"/>
        <w:sectPr w:rsidR="00DA5713" w:rsidSect="00DA5713">
          <w:pgSz w:w="16838" w:h="11906" w:orient="landscape"/>
          <w:pgMar w:top="1701" w:right="1134" w:bottom="851" w:left="1134" w:header="284" w:footer="284" w:gutter="0"/>
          <w:cols w:space="708"/>
          <w:docGrid w:linePitch="360"/>
        </w:sectPr>
      </w:pPr>
    </w:p>
    <w:p w:rsidR="00180884" w:rsidRDefault="00180884" w:rsidP="00180884">
      <w:pPr>
        <w:pStyle w:val="30"/>
        <w:numPr>
          <w:ilvl w:val="1"/>
          <w:numId w:val="6"/>
        </w:numPr>
        <w:tabs>
          <w:tab w:val="left" w:pos="1134"/>
        </w:tabs>
        <w:ind w:left="1134" w:hanging="567"/>
      </w:pPr>
      <w:bookmarkStart w:id="21" w:name="_Toc132044674"/>
      <w:r>
        <w:lastRenderedPageBreak/>
        <w:t>Целесообразность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21"/>
    </w:p>
    <w:p w:rsidR="00180884" w:rsidRDefault="00FB2555" w:rsidP="00FB2555">
      <w:pPr>
        <w:spacing w:after="0"/>
        <w:ind w:left="0" w:firstLine="567"/>
      </w:pPr>
      <w:r>
        <w:t>В</w:t>
      </w:r>
      <w:r w:rsidRPr="00FB2555">
        <w:t>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 Схемой теплоснабжения не предусмотрено.</w:t>
      </w:r>
    </w:p>
    <w:p w:rsidR="00180884" w:rsidRDefault="00180884" w:rsidP="00180884">
      <w:pPr>
        <w:spacing w:after="0"/>
        <w:ind w:left="0" w:firstLine="708"/>
      </w:pPr>
      <w:r>
        <w:tab/>
      </w:r>
    </w:p>
    <w:p w:rsidR="00180884" w:rsidRDefault="00180884" w:rsidP="00180884">
      <w:pPr>
        <w:pStyle w:val="30"/>
        <w:numPr>
          <w:ilvl w:val="1"/>
          <w:numId w:val="6"/>
        </w:numPr>
        <w:tabs>
          <w:tab w:val="left" w:pos="1134"/>
        </w:tabs>
        <w:ind w:left="1134" w:hanging="567"/>
      </w:pPr>
      <w:bookmarkStart w:id="22" w:name="_Toc132044675"/>
      <w:r>
        <w:t>Радиусы эффективного теплоснабжения</w:t>
      </w:r>
      <w:bookmarkEnd w:id="22"/>
    </w:p>
    <w:p w:rsidR="00C629D6" w:rsidRPr="00C629D6" w:rsidRDefault="00C629D6" w:rsidP="00C629D6">
      <w:pPr>
        <w:spacing w:after="0"/>
        <w:ind w:left="0" w:firstLine="567"/>
        <w:rPr>
          <w:szCs w:val="24"/>
        </w:rPr>
      </w:pPr>
      <w:r w:rsidRPr="00C629D6">
        <w:rPr>
          <w:szCs w:val="24"/>
        </w:rPr>
        <w:t xml:space="preserve">Согласно Федеральному закону 190-ФЗ «О теплоснабжении» эффективный радиус теплоснабжения - это максимальное расстояние от </w:t>
      </w:r>
      <w:proofErr w:type="spellStart"/>
      <w:r w:rsidRPr="00C629D6">
        <w:rPr>
          <w:szCs w:val="24"/>
        </w:rPr>
        <w:t>теплопотребляющей</w:t>
      </w:r>
      <w:proofErr w:type="spellEnd"/>
      <w:r w:rsidRPr="00C629D6">
        <w:rPr>
          <w:szCs w:val="24"/>
        </w:rPr>
        <w:t xml:space="preserve"> установки потребителя тепловой энергии до ближайшего источника тепловой энергии в системе теплоснабжения, при превышении которого подключение </w:t>
      </w:r>
      <w:proofErr w:type="spellStart"/>
      <w:r w:rsidRPr="00C629D6">
        <w:rPr>
          <w:szCs w:val="24"/>
        </w:rPr>
        <w:t>теплопотребляющей</w:t>
      </w:r>
      <w:proofErr w:type="spellEnd"/>
      <w:r w:rsidRPr="00C629D6">
        <w:rPr>
          <w:szCs w:val="24"/>
        </w:rPr>
        <w:t xml:space="preserve"> установки к данной системе теплоснабжения нецелесообразно по причине увеличения совокупных расходов в системе теплоснабжения.</w:t>
      </w:r>
    </w:p>
    <w:p w:rsidR="00C629D6" w:rsidRPr="00C629D6" w:rsidRDefault="00C629D6" w:rsidP="00C629D6">
      <w:pPr>
        <w:spacing w:after="0"/>
        <w:ind w:left="0" w:firstLine="567"/>
        <w:rPr>
          <w:szCs w:val="24"/>
          <w:lang w:eastAsia="ru-RU"/>
        </w:rPr>
      </w:pPr>
      <w:r w:rsidRPr="00C629D6">
        <w:rPr>
          <w:szCs w:val="24"/>
          <w:lang w:eastAsia="ru-RU"/>
        </w:rPr>
        <w:t xml:space="preserve">Расчет предельного радиуса эффективного теплоснабжения определяется в соответствии с методикой, приведенной в методических указаниях по разработке схем теплоснабжения утвержденным Приказом Министерства энергетики РФ от 5 марта 2019 г. № 212. </w:t>
      </w:r>
    </w:p>
    <w:p w:rsidR="00C629D6" w:rsidRPr="00C629D6" w:rsidRDefault="00C629D6" w:rsidP="00C629D6">
      <w:pPr>
        <w:spacing w:after="0"/>
        <w:ind w:left="0" w:firstLine="567"/>
        <w:rPr>
          <w:szCs w:val="24"/>
          <w:lang w:eastAsia="ru-RU"/>
        </w:rPr>
      </w:pPr>
      <w:r w:rsidRPr="00C629D6">
        <w:rPr>
          <w:szCs w:val="24"/>
          <w:lang w:eastAsia="ru-RU"/>
        </w:rPr>
        <w:t>Согласно методике предельный радиус эффективного теплоснабжения определяется из следующего условия:</w:t>
      </w:r>
      <w:r w:rsidRPr="00C629D6">
        <w:rPr>
          <w:szCs w:val="24"/>
        </w:rPr>
        <w:t xml:space="preserve"> е</w:t>
      </w:r>
      <w:r w:rsidRPr="00C629D6">
        <w:rPr>
          <w:szCs w:val="24"/>
          <w:lang w:eastAsia="ru-RU"/>
        </w:rPr>
        <w:t>сли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системы теплоснабжения исполнителя превышает полезный срок службы тепловой сети, определенный в соответствии с Общероссийским классификатором основных фондов (</w:t>
      </w:r>
      <w:proofErr w:type="gramStart"/>
      <w:r w:rsidRPr="00C629D6">
        <w:rPr>
          <w:szCs w:val="24"/>
          <w:lang w:eastAsia="ru-RU"/>
        </w:rPr>
        <w:t>ОК</w:t>
      </w:r>
      <w:proofErr w:type="gramEnd"/>
      <w:r w:rsidRPr="00C629D6">
        <w:rPr>
          <w:szCs w:val="24"/>
          <w:lang w:eastAsia="ru-RU"/>
        </w:rPr>
        <w:t xml:space="preserve"> 013-94), то подключение объекта является  нецелесообразным и объект заявителя находятся за пределами радиуса эффективного теплоснабжения.</w:t>
      </w:r>
    </w:p>
    <w:p w:rsidR="00C629D6" w:rsidRPr="00C629D6" w:rsidRDefault="00C629D6" w:rsidP="00C629D6">
      <w:pPr>
        <w:spacing w:after="0"/>
        <w:ind w:left="0" w:firstLine="567"/>
        <w:rPr>
          <w:szCs w:val="24"/>
          <w:lang w:eastAsia="ru-RU"/>
        </w:rPr>
      </w:pPr>
      <w:r w:rsidRPr="00C629D6">
        <w:rPr>
          <w:szCs w:val="24"/>
          <w:lang w:eastAsia="ru-RU"/>
        </w:rPr>
        <w:t>Для тепловой нагрузки  заявителя</w:t>
      </w:r>
      <w:r w:rsidRPr="00C629D6">
        <w:rPr>
          <w:szCs w:val="24"/>
        </w:rPr>
        <w:t xml:space="preserve"> </w:t>
      </w:r>
      <w:r w:rsidR="0071412D" w:rsidRPr="00C629D6">
        <w:rPr>
          <w:position w:val="-14"/>
          <w:szCs w:val="24"/>
        </w:rPr>
        <w:object w:dxaOrig="540" w:dyaOrig="400" w14:anchorId="083BBBEC">
          <v:shape id="_x0000_i1025" type="#_x0000_t75" style="width:31pt;height:20.95pt" o:ole="">
            <v:imagedata r:id="rId16" o:title=""/>
          </v:shape>
          <o:OLEObject Type="Embed" ProgID="Equation.DSMT4" ShapeID="_x0000_i1025" DrawAspect="Content" ObjectID="_1744780120" r:id="rId17"/>
        </w:object>
      </w:r>
      <w:r w:rsidRPr="00C629D6">
        <w:rPr>
          <w:szCs w:val="24"/>
        </w:rPr>
        <w:t>&lt;0,1 Гкал/</w:t>
      </w:r>
      <w:proofErr w:type="gramStart"/>
      <w:r w:rsidRPr="00C629D6">
        <w:rPr>
          <w:szCs w:val="24"/>
        </w:rPr>
        <w:t>ч</w:t>
      </w:r>
      <w:proofErr w:type="gramEnd"/>
      <w:r w:rsidRPr="00C629D6">
        <w:rPr>
          <w:szCs w:val="24"/>
        </w:rPr>
        <w:t>,</w:t>
      </w:r>
      <w:r w:rsidRPr="00C629D6">
        <w:rPr>
          <w:szCs w:val="24"/>
          <w:lang w:eastAsia="ru-RU"/>
        </w:rPr>
        <w:t xml:space="preserve">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исполнителя определяется в соответствии с формулой. </w:t>
      </w:r>
    </w:p>
    <w:p w:rsidR="00C629D6" w:rsidRPr="0036547B" w:rsidRDefault="00C629D6" w:rsidP="00C629D6">
      <w:pPr>
        <w:ind w:left="0" w:firstLine="709"/>
        <w:rPr>
          <w:sz w:val="22"/>
          <w:lang w:eastAsia="ru-RU"/>
        </w:rPr>
      </w:pPr>
      <w:r w:rsidRPr="0036547B">
        <w:rPr>
          <w:noProof/>
          <w:sz w:val="22"/>
          <w:lang w:eastAsia="ru-RU"/>
        </w:rPr>
        <w:lastRenderedPageBreak/>
        <w:drawing>
          <wp:anchor distT="0" distB="0" distL="114300" distR="114300" simplePos="0" relativeHeight="251659264" behindDoc="1" locked="0" layoutInCell="1" allowOverlap="1" wp14:anchorId="3A6E8C6A" wp14:editId="3E0D92F4">
            <wp:simplePos x="0" y="0"/>
            <wp:positionH relativeFrom="column">
              <wp:posOffset>481049</wp:posOffset>
            </wp:positionH>
            <wp:positionV relativeFrom="paragraph">
              <wp:posOffset>23273</wp:posOffset>
            </wp:positionV>
            <wp:extent cx="1554569" cy="696633"/>
            <wp:effectExtent l="19050" t="0" r="7531" b="0"/>
            <wp:wrapNone/>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8"/>
                    <a:srcRect/>
                    <a:stretch>
                      <a:fillRect/>
                    </a:stretch>
                  </pic:blipFill>
                  <pic:spPr bwMode="auto">
                    <a:xfrm>
                      <a:off x="0" y="0"/>
                      <a:ext cx="1554569" cy="696633"/>
                    </a:xfrm>
                    <a:prstGeom prst="rect">
                      <a:avLst/>
                    </a:prstGeom>
                    <a:noFill/>
                    <a:ln w="9525">
                      <a:noFill/>
                      <a:miter lim="800000"/>
                      <a:headEnd/>
                      <a:tailEnd/>
                    </a:ln>
                  </pic:spPr>
                </pic:pic>
              </a:graphicData>
            </a:graphic>
          </wp:anchor>
        </w:drawing>
      </w:r>
      <w:r w:rsidRPr="0036547B">
        <w:rPr>
          <w:sz w:val="22"/>
          <w:lang w:eastAsia="ru-RU"/>
        </w:rPr>
        <w:t xml:space="preserve">                                       </w:t>
      </w:r>
    </w:p>
    <w:p w:rsidR="00C629D6" w:rsidRPr="0036547B" w:rsidRDefault="00C629D6" w:rsidP="00C629D6">
      <w:pPr>
        <w:ind w:left="0" w:firstLine="709"/>
        <w:rPr>
          <w:sz w:val="22"/>
          <w:lang w:eastAsia="ru-RU"/>
        </w:rPr>
      </w:pPr>
      <w:r w:rsidRPr="0036547B">
        <w:rPr>
          <w:sz w:val="22"/>
          <w:lang w:eastAsia="ru-RU"/>
        </w:rPr>
        <w:t xml:space="preserve">                                         , лет,</w:t>
      </w:r>
    </w:p>
    <w:p w:rsidR="00C629D6" w:rsidRPr="0036547B" w:rsidRDefault="00C629D6" w:rsidP="00C629D6">
      <w:pPr>
        <w:ind w:left="0" w:firstLine="709"/>
        <w:rPr>
          <w:sz w:val="22"/>
          <w:lang w:eastAsia="ru-RU"/>
        </w:rPr>
      </w:pPr>
    </w:p>
    <w:p w:rsidR="00C629D6" w:rsidRPr="00C629D6" w:rsidRDefault="00C629D6" w:rsidP="00C629D6">
      <w:pPr>
        <w:ind w:left="0"/>
        <w:rPr>
          <w:szCs w:val="24"/>
          <w:lang w:eastAsia="ru-RU"/>
        </w:rPr>
      </w:pPr>
      <w:r w:rsidRPr="00C629D6">
        <w:rPr>
          <w:szCs w:val="24"/>
          <w:lang w:eastAsia="ru-RU"/>
        </w:rPr>
        <w:t>где</w:t>
      </w:r>
    </w:p>
    <w:tbl>
      <w:tblPr>
        <w:tblW w:w="0" w:type="auto"/>
        <w:tblInd w:w="817" w:type="dxa"/>
        <w:tblLayout w:type="fixed"/>
        <w:tblLook w:val="04A0" w:firstRow="1" w:lastRow="0" w:firstColumn="1" w:lastColumn="0" w:noHBand="0" w:noVBand="1"/>
      </w:tblPr>
      <w:tblGrid>
        <w:gridCol w:w="851"/>
        <w:gridCol w:w="283"/>
        <w:gridCol w:w="7229"/>
      </w:tblGrid>
      <w:tr w:rsidR="00C629D6" w:rsidRPr="00160C15" w:rsidTr="009C31D6">
        <w:trPr>
          <w:trHeight w:val="530"/>
        </w:trPr>
        <w:tc>
          <w:tcPr>
            <w:tcW w:w="851" w:type="dxa"/>
          </w:tcPr>
          <w:p w:rsidR="00C629D6" w:rsidRPr="00C629D6" w:rsidRDefault="00C629D6" w:rsidP="00C629D6">
            <w:pPr>
              <w:ind w:left="0"/>
              <w:rPr>
                <w:szCs w:val="24"/>
                <w:lang w:eastAsia="ru-RU"/>
              </w:rPr>
            </w:pPr>
            <w:r w:rsidRPr="00C629D6">
              <w:rPr>
                <w:szCs w:val="24"/>
              </w:rPr>
              <w:object w:dxaOrig="720" w:dyaOrig="360" w14:anchorId="76A4F8CA">
                <v:shape id="_x0000_i1026" type="#_x0000_t75" style="width:38.5pt;height:18.4pt" o:ole="">
                  <v:imagedata r:id="rId19" o:title=""/>
                </v:shape>
                <o:OLEObject Type="Embed" ProgID="Equation.DSMT4" ShapeID="_x0000_i1026" DrawAspect="Content" ObjectID="_1744780121" r:id="rId20"/>
              </w:object>
            </w:r>
          </w:p>
        </w:tc>
        <w:tc>
          <w:tcPr>
            <w:tcW w:w="283" w:type="dxa"/>
          </w:tcPr>
          <w:p w:rsidR="00C629D6" w:rsidRPr="00C629D6" w:rsidRDefault="00C629D6" w:rsidP="00C629D6">
            <w:pPr>
              <w:ind w:left="0" w:firstLine="709"/>
              <w:rPr>
                <w:szCs w:val="24"/>
                <w:lang w:eastAsia="ru-RU"/>
              </w:rPr>
            </w:pPr>
            <w:r w:rsidRPr="00C629D6">
              <w:rPr>
                <w:szCs w:val="24"/>
                <w:lang w:eastAsia="ru-RU"/>
              </w:rPr>
              <w:t>–</w:t>
            </w:r>
          </w:p>
        </w:tc>
        <w:tc>
          <w:tcPr>
            <w:tcW w:w="7229" w:type="dxa"/>
          </w:tcPr>
          <w:p w:rsidR="00C629D6" w:rsidRPr="00C629D6" w:rsidRDefault="00C629D6" w:rsidP="00C629D6">
            <w:pPr>
              <w:spacing w:after="0"/>
              <w:ind w:left="0" w:hanging="74"/>
              <w:rPr>
                <w:szCs w:val="24"/>
                <w:lang w:eastAsia="ru-RU"/>
              </w:rPr>
            </w:pPr>
            <w:r w:rsidRPr="00C629D6">
              <w:rPr>
                <w:szCs w:val="24"/>
                <w:lang w:eastAsia="ru-RU"/>
              </w:rPr>
              <w:t>дисконтированный срок окупаемости инвестиций в строительство тепловой сети, лет;</w:t>
            </w:r>
          </w:p>
        </w:tc>
      </w:tr>
      <w:tr w:rsidR="00C629D6" w:rsidRPr="0036547B" w:rsidTr="009C31D6">
        <w:tc>
          <w:tcPr>
            <w:tcW w:w="851" w:type="dxa"/>
          </w:tcPr>
          <w:p w:rsidR="00C629D6" w:rsidRPr="00C629D6" w:rsidRDefault="00C629D6" w:rsidP="00C629D6">
            <w:pPr>
              <w:ind w:left="0"/>
              <w:rPr>
                <w:szCs w:val="24"/>
                <w:lang w:eastAsia="ru-RU"/>
              </w:rPr>
            </w:pPr>
            <w:r w:rsidRPr="00C629D6">
              <w:rPr>
                <w:szCs w:val="24"/>
              </w:rPr>
              <w:object w:dxaOrig="200" w:dyaOrig="220" w14:anchorId="31E95618">
                <v:shape id="_x0000_i1027" type="#_x0000_t75" style="width:8.35pt;height:10.9pt" o:ole="">
                  <v:imagedata r:id="rId21" o:title=""/>
                </v:shape>
                <o:OLEObject Type="Embed" ProgID="Equation.DSMT4" ShapeID="_x0000_i1027" DrawAspect="Content" ObjectID="_1744780122" r:id="rId22"/>
              </w:object>
            </w:r>
          </w:p>
        </w:tc>
        <w:tc>
          <w:tcPr>
            <w:tcW w:w="283" w:type="dxa"/>
          </w:tcPr>
          <w:p w:rsidR="00C629D6" w:rsidRPr="00C629D6" w:rsidRDefault="00C629D6" w:rsidP="00C629D6">
            <w:pPr>
              <w:ind w:left="0" w:firstLine="709"/>
              <w:rPr>
                <w:szCs w:val="24"/>
                <w:lang w:eastAsia="ru-RU"/>
              </w:rPr>
            </w:pPr>
            <w:r w:rsidRPr="00C629D6">
              <w:rPr>
                <w:szCs w:val="24"/>
                <w:lang w:eastAsia="ru-RU"/>
              </w:rPr>
              <w:t>–</w:t>
            </w:r>
          </w:p>
        </w:tc>
        <w:tc>
          <w:tcPr>
            <w:tcW w:w="7229" w:type="dxa"/>
          </w:tcPr>
          <w:p w:rsidR="00C629D6" w:rsidRPr="00C629D6" w:rsidRDefault="00C629D6" w:rsidP="00C629D6">
            <w:pPr>
              <w:spacing w:after="0"/>
              <w:ind w:left="0" w:hanging="74"/>
              <w:rPr>
                <w:szCs w:val="24"/>
                <w:lang w:eastAsia="ru-RU"/>
              </w:rPr>
            </w:pPr>
            <w:r w:rsidRPr="00C629D6">
              <w:rPr>
                <w:szCs w:val="24"/>
                <w:lang w:eastAsia="ru-RU"/>
              </w:rPr>
              <w:t>число периодов окупаемости, лет;</w:t>
            </w:r>
          </w:p>
        </w:tc>
      </w:tr>
      <w:tr w:rsidR="00C629D6" w:rsidRPr="00160C15" w:rsidTr="009C31D6">
        <w:tc>
          <w:tcPr>
            <w:tcW w:w="851" w:type="dxa"/>
          </w:tcPr>
          <w:p w:rsidR="00C629D6" w:rsidRPr="00C629D6" w:rsidRDefault="00C629D6" w:rsidP="00C629D6">
            <w:pPr>
              <w:ind w:left="0"/>
              <w:rPr>
                <w:szCs w:val="24"/>
                <w:lang w:eastAsia="ru-RU"/>
              </w:rPr>
            </w:pPr>
            <w:r w:rsidRPr="00C629D6">
              <w:rPr>
                <w:szCs w:val="24"/>
              </w:rPr>
              <w:object w:dxaOrig="639" w:dyaOrig="360" w14:anchorId="5F98A22C">
                <v:shape id="_x0000_i1028" type="#_x0000_t75" style="width:30.15pt;height:18.4pt" o:ole="">
                  <v:imagedata r:id="rId23" o:title=""/>
                </v:shape>
                <o:OLEObject Type="Embed" ProgID="Equation.DSMT4" ShapeID="_x0000_i1028" DrawAspect="Content" ObjectID="_1744780123" r:id="rId24"/>
              </w:object>
            </w:r>
          </w:p>
        </w:tc>
        <w:tc>
          <w:tcPr>
            <w:tcW w:w="283" w:type="dxa"/>
          </w:tcPr>
          <w:p w:rsidR="00C629D6" w:rsidRPr="00C629D6" w:rsidRDefault="00C629D6" w:rsidP="00C629D6">
            <w:pPr>
              <w:ind w:left="0" w:firstLine="709"/>
              <w:rPr>
                <w:szCs w:val="24"/>
                <w:lang w:eastAsia="ru-RU"/>
              </w:rPr>
            </w:pPr>
            <w:r w:rsidRPr="00C629D6">
              <w:rPr>
                <w:szCs w:val="24"/>
                <w:lang w:eastAsia="ru-RU"/>
              </w:rPr>
              <w:t>–</w:t>
            </w:r>
          </w:p>
        </w:tc>
        <w:tc>
          <w:tcPr>
            <w:tcW w:w="7229" w:type="dxa"/>
          </w:tcPr>
          <w:p w:rsidR="00C629D6" w:rsidRPr="00C629D6" w:rsidRDefault="00C629D6" w:rsidP="00C629D6">
            <w:pPr>
              <w:spacing w:after="0"/>
              <w:ind w:left="0" w:hanging="74"/>
              <w:rPr>
                <w:szCs w:val="24"/>
                <w:lang w:eastAsia="ru-RU"/>
              </w:rPr>
            </w:pPr>
            <w:r w:rsidRPr="00C629D6">
              <w:rPr>
                <w:szCs w:val="24"/>
                <w:lang w:eastAsia="ru-RU"/>
              </w:rPr>
              <w:t xml:space="preserve">приток денежных средств от операционной деятельности исполнителя по теплоснабжению объекта заявителя, подключенного к тепловой сети системы теплоснабжения исполнителя </w:t>
            </w:r>
            <w:r w:rsidRPr="00C629D6">
              <w:rPr>
                <w:szCs w:val="24"/>
              </w:rPr>
              <w:t>(без НДС), тыс. руб.;</w:t>
            </w:r>
          </w:p>
        </w:tc>
      </w:tr>
      <w:tr w:rsidR="00C629D6" w:rsidRPr="0036547B" w:rsidTr="009C31D6">
        <w:tc>
          <w:tcPr>
            <w:tcW w:w="851" w:type="dxa"/>
          </w:tcPr>
          <w:p w:rsidR="00C629D6" w:rsidRPr="00C629D6" w:rsidRDefault="00C629D6" w:rsidP="00C629D6">
            <w:pPr>
              <w:ind w:left="0"/>
              <w:rPr>
                <w:szCs w:val="24"/>
                <w:lang w:eastAsia="ru-RU"/>
              </w:rPr>
            </w:pPr>
            <w:r w:rsidRPr="00C629D6">
              <w:rPr>
                <w:szCs w:val="24"/>
              </w:rPr>
              <w:object w:dxaOrig="440" w:dyaOrig="320" w14:anchorId="7D924873">
                <v:shape id="_x0000_i1029" type="#_x0000_t75" style="width:23.45pt;height:15.05pt" o:ole="">
                  <v:imagedata r:id="rId25" o:title=""/>
                </v:shape>
                <o:OLEObject Type="Embed" ProgID="Equation.DSMT4" ShapeID="_x0000_i1029" DrawAspect="Content" ObjectID="_1744780124" r:id="rId26"/>
              </w:object>
            </w:r>
          </w:p>
        </w:tc>
        <w:tc>
          <w:tcPr>
            <w:tcW w:w="283" w:type="dxa"/>
          </w:tcPr>
          <w:p w:rsidR="00C629D6" w:rsidRPr="00C629D6" w:rsidRDefault="00C629D6" w:rsidP="00C629D6">
            <w:pPr>
              <w:ind w:left="0" w:firstLine="709"/>
              <w:rPr>
                <w:szCs w:val="24"/>
                <w:lang w:eastAsia="ru-RU"/>
              </w:rPr>
            </w:pPr>
            <w:r w:rsidRPr="00C629D6">
              <w:rPr>
                <w:szCs w:val="24"/>
                <w:lang w:eastAsia="ru-RU"/>
              </w:rPr>
              <w:t>–</w:t>
            </w:r>
          </w:p>
        </w:tc>
        <w:tc>
          <w:tcPr>
            <w:tcW w:w="7229" w:type="dxa"/>
          </w:tcPr>
          <w:p w:rsidR="00C629D6" w:rsidRPr="00C629D6" w:rsidRDefault="00C629D6" w:rsidP="00C629D6">
            <w:pPr>
              <w:spacing w:after="0"/>
              <w:ind w:left="0" w:hanging="74"/>
              <w:rPr>
                <w:szCs w:val="24"/>
                <w:lang w:eastAsia="ru-RU"/>
              </w:rPr>
            </w:pPr>
            <w:r w:rsidRPr="00C629D6">
              <w:rPr>
                <w:szCs w:val="24"/>
                <w:lang w:eastAsia="ru-RU"/>
              </w:rPr>
              <w:t>норма доходности инвестированного капитала;</w:t>
            </w:r>
          </w:p>
        </w:tc>
      </w:tr>
      <w:tr w:rsidR="00C629D6" w:rsidRPr="00160C15" w:rsidTr="009C31D6">
        <w:trPr>
          <w:trHeight w:val="87"/>
        </w:trPr>
        <w:tc>
          <w:tcPr>
            <w:tcW w:w="851" w:type="dxa"/>
          </w:tcPr>
          <w:p w:rsidR="00C629D6" w:rsidRPr="00C629D6" w:rsidRDefault="00C629D6" w:rsidP="00C629D6">
            <w:pPr>
              <w:ind w:left="0"/>
              <w:rPr>
                <w:szCs w:val="24"/>
                <w:lang w:eastAsia="ru-RU"/>
              </w:rPr>
            </w:pPr>
            <w:r w:rsidRPr="00C629D6">
              <w:rPr>
                <w:szCs w:val="24"/>
              </w:rPr>
              <w:object w:dxaOrig="420" w:dyaOrig="360" w14:anchorId="6FF25524">
                <v:shape id="_x0000_i1030" type="#_x0000_t75" style="width:18.4pt;height:18.4pt" o:ole="">
                  <v:imagedata r:id="rId27" o:title=""/>
                </v:shape>
                <o:OLEObject Type="Embed" ProgID="Equation.DSMT4" ShapeID="_x0000_i1030" DrawAspect="Content" ObjectID="_1744780125" r:id="rId28"/>
              </w:object>
            </w:r>
          </w:p>
        </w:tc>
        <w:tc>
          <w:tcPr>
            <w:tcW w:w="283" w:type="dxa"/>
          </w:tcPr>
          <w:p w:rsidR="00C629D6" w:rsidRPr="00C629D6" w:rsidRDefault="00C629D6" w:rsidP="00C629D6">
            <w:pPr>
              <w:ind w:left="0" w:firstLine="709"/>
              <w:rPr>
                <w:szCs w:val="24"/>
                <w:lang w:eastAsia="ru-RU"/>
              </w:rPr>
            </w:pPr>
            <w:r w:rsidRPr="00C629D6">
              <w:rPr>
                <w:szCs w:val="24"/>
                <w:lang w:eastAsia="ru-RU"/>
              </w:rPr>
              <w:t>–</w:t>
            </w:r>
          </w:p>
        </w:tc>
        <w:tc>
          <w:tcPr>
            <w:tcW w:w="7229" w:type="dxa"/>
          </w:tcPr>
          <w:p w:rsidR="00C629D6" w:rsidRPr="00C629D6" w:rsidRDefault="00C629D6" w:rsidP="008512E3">
            <w:pPr>
              <w:spacing w:after="0"/>
              <w:ind w:left="0" w:hanging="74"/>
              <w:rPr>
                <w:szCs w:val="24"/>
              </w:rPr>
            </w:pPr>
            <w:r w:rsidRPr="00C629D6">
              <w:rPr>
                <w:szCs w:val="24"/>
                <w:lang w:eastAsia="ru-RU"/>
              </w:rPr>
              <w:t xml:space="preserve">величина капитальных затрат в строительство тепловой сети от точки подключения к тепловым сетям системы теплоснабжения </w:t>
            </w:r>
            <w:r w:rsidRPr="00C629D6">
              <w:rPr>
                <w:szCs w:val="24"/>
              </w:rPr>
              <w:t>(без НДС);</w:t>
            </w:r>
          </w:p>
        </w:tc>
      </w:tr>
    </w:tbl>
    <w:p w:rsidR="00C629D6" w:rsidRPr="007A0BCB" w:rsidRDefault="00C629D6" w:rsidP="00C629D6">
      <w:pPr>
        <w:spacing w:after="0"/>
        <w:ind w:left="0" w:firstLine="709"/>
        <w:rPr>
          <w:szCs w:val="24"/>
          <w:lang w:eastAsia="ru-RU"/>
        </w:rPr>
      </w:pPr>
      <w:proofErr w:type="gramStart"/>
      <w:r w:rsidRPr="007A0BCB">
        <w:rPr>
          <w:szCs w:val="24"/>
          <w:lang w:eastAsia="ru-RU"/>
        </w:rPr>
        <w:t>Для определения капитальных затрат в строительство тепловой сети от точки присоединения к тепловой сети исполнителя до объекта</w:t>
      </w:r>
      <w:proofErr w:type="gramEnd"/>
      <w:r w:rsidRPr="007A0BCB">
        <w:rPr>
          <w:szCs w:val="24"/>
          <w:lang w:eastAsia="ru-RU"/>
        </w:rPr>
        <w:t xml:space="preserve"> заявителя следует выполнить следующие действия:</w:t>
      </w:r>
    </w:p>
    <w:p w:rsidR="00C629D6" w:rsidRPr="007A0BCB" w:rsidRDefault="00C629D6" w:rsidP="00C629D6">
      <w:pPr>
        <w:spacing w:after="0"/>
        <w:ind w:left="0" w:firstLine="709"/>
        <w:rPr>
          <w:szCs w:val="24"/>
          <w:lang w:eastAsia="ru-RU"/>
        </w:rPr>
      </w:pPr>
      <w:r w:rsidRPr="007A0BCB">
        <w:rPr>
          <w:szCs w:val="24"/>
          <w:lang w:eastAsia="ru-RU"/>
        </w:rPr>
        <w:t xml:space="preserve">В электронной модели системы теплоснабжения исполнителя устанавливается адресная привязка объекта заявителя, выходящая за существующую зону действия системы теплоснабжения заявителя и увеличивающая радиус теплоснабжения </w:t>
      </w:r>
    </w:p>
    <w:p w:rsidR="00C629D6" w:rsidRPr="007A0BCB" w:rsidRDefault="00C629D6" w:rsidP="00C629D6">
      <w:pPr>
        <w:spacing w:after="0"/>
        <w:ind w:left="0" w:firstLine="709"/>
        <w:rPr>
          <w:szCs w:val="24"/>
          <w:lang w:eastAsia="ru-RU"/>
        </w:rPr>
      </w:pPr>
      <w:r w:rsidRPr="007A0BCB">
        <w:rPr>
          <w:szCs w:val="24"/>
          <w:lang w:eastAsia="ru-RU"/>
        </w:rPr>
        <w:t xml:space="preserve">На </w:t>
      </w:r>
      <w:proofErr w:type="spellStart"/>
      <w:r w:rsidRPr="007A0BCB">
        <w:rPr>
          <w:szCs w:val="24"/>
          <w:lang w:eastAsia="ru-RU"/>
        </w:rPr>
        <w:t>топооснове</w:t>
      </w:r>
      <w:proofErr w:type="spellEnd"/>
      <w:r w:rsidRPr="007A0BCB">
        <w:rPr>
          <w:szCs w:val="24"/>
          <w:lang w:eastAsia="ru-RU"/>
        </w:rPr>
        <w:t xml:space="preserve"> города осуществляется привязка объекта заявителя к точке подключение тепловой сети (формируется объект – тепловая камера для подключения и рассчитываются протяжённость и диаметр теплопровода, соединяющего объект заявителя с тепловой камерой тепловой сети).</w:t>
      </w:r>
    </w:p>
    <w:p w:rsidR="00C629D6" w:rsidRPr="007A0BCB" w:rsidRDefault="00C629D6" w:rsidP="00C629D6">
      <w:pPr>
        <w:spacing w:after="0"/>
        <w:ind w:left="0" w:firstLine="709"/>
        <w:rPr>
          <w:szCs w:val="24"/>
          <w:lang w:eastAsia="ru-RU"/>
        </w:rPr>
      </w:pPr>
      <w:r w:rsidRPr="007A0BCB">
        <w:rPr>
          <w:szCs w:val="24"/>
          <w:lang w:eastAsia="ru-RU"/>
        </w:rPr>
        <w:t xml:space="preserve">В электронной модели системы теплоснабжения формируется путь теплоносителя от источника тепловой энергии до абонентского ввода в </w:t>
      </w:r>
      <w:proofErr w:type="spellStart"/>
      <w:r w:rsidRPr="007A0BCB">
        <w:rPr>
          <w:szCs w:val="24"/>
          <w:lang w:eastAsia="ru-RU"/>
        </w:rPr>
        <w:t>теплопотребляющей</w:t>
      </w:r>
      <w:proofErr w:type="spellEnd"/>
      <w:r w:rsidRPr="007A0BCB">
        <w:rPr>
          <w:szCs w:val="24"/>
          <w:lang w:eastAsia="ru-RU"/>
        </w:rPr>
        <w:t xml:space="preserve"> установки объекта заявителя (см. рис. </w:t>
      </w:r>
      <w:r w:rsidR="00D06AC5" w:rsidRPr="007A0BCB">
        <w:rPr>
          <w:szCs w:val="24"/>
          <w:lang w:eastAsia="ru-RU"/>
        </w:rPr>
        <w:t>7.15.1</w:t>
      </w:r>
      <w:r w:rsidRPr="007A0BCB">
        <w:rPr>
          <w:szCs w:val="24"/>
          <w:lang w:eastAsia="ru-RU"/>
        </w:rPr>
        <w:t xml:space="preserve"> – красная пунктирная линия).</w:t>
      </w:r>
    </w:p>
    <w:p w:rsidR="00C629D6" w:rsidRPr="007A0BCB" w:rsidRDefault="00C629D6" w:rsidP="00C629D6">
      <w:pPr>
        <w:spacing w:after="0"/>
        <w:ind w:left="0" w:firstLine="709"/>
        <w:rPr>
          <w:szCs w:val="24"/>
          <w:lang w:eastAsia="ru-RU"/>
        </w:rPr>
      </w:pPr>
      <w:r w:rsidRPr="007A0BCB">
        <w:rPr>
          <w:szCs w:val="24"/>
          <w:lang w:eastAsia="ru-RU"/>
        </w:rPr>
        <w:t xml:space="preserve">В электронной модели системы теплоснабжения рассчитывается пьезометрический график (график давлений и расходов) по пути движения теплоносителя (см. рис. </w:t>
      </w:r>
      <w:r w:rsidR="00D06AC5" w:rsidRPr="007A0BCB">
        <w:rPr>
          <w:szCs w:val="24"/>
          <w:lang w:eastAsia="ru-RU"/>
        </w:rPr>
        <w:t>7.15.2</w:t>
      </w:r>
      <w:r w:rsidRPr="007A0BCB">
        <w:rPr>
          <w:szCs w:val="24"/>
          <w:lang w:eastAsia="ru-RU"/>
        </w:rPr>
        <w:t xml:space="preserve">). </w:t>
      </w:r>
    </w:p>
    <w:p w:rsidR="00C629D6" w:rsidRPr="0036547B" w:rsidRDefault="00C629D6" w:rsidP="00C629D6">
      <w:pPr>
        <w:ind w:left="0" w:firstLine="709"/>
        <w:rPr>
          <w:szCs w:val="24"/>
          <w:lang w:eastAsia="ru-RU"/>
        </w:rPr>
      </w:pPr>
      <w:r w:rsidRPr="0036547B">
        <w:rPr>
          <w:szCs w:val="24"/>
          <w:lang w:eastAsia="ru-RU"/>
        </w:rPr>
        <w:lastRenderedPageBreak/>
        <w:t xml:space="preserve">  </w:t>
      </w:r>
      <w:r w:rsidRPr="0036547B">
        <w:rPr>
          <w:noProof/>
          <w:szCs w:val="24"/>
          <w:lang w:eastAsia="ru-RU"/>
        </w:rPr>
        <w:drawing>
          <wp:inline distT="0" distB="0" distL="0" distR="0" wp14:anchorId="29CB6951" wp14:editId="7B94179F">
            <wp:extent cx="5260975" cy="4084955"/>
            <wp:effectExtent l="19050" t="0" r="0" b="0"/>
            <wp:docPr id="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9"/>
                    <a:srcRect/>
                    <a:stretch>
                      <a:fillRect/>
                    </a:stretch>
                  </pic:blipFill>
                  <pic:spPr bwMode="auto">
                    <a:xfrm>
                      <a:off x="0" y="0"/>
                      <a:ext cx="5260975" cy="4084955"/>
                    </a:xfrm>
                    <a:prstGeom prst="rect">
                      <a:avLst/>
                    </a:prstGeom>
                    <a:noFill/>
                    <a:ln w="9525">
                      <a:noFill/>
                      <a:miter lim="800000"/>
                      <a:headEnd/>
                      <a:tailEnd/>
                    </a:ln>
                  </pic:spPr>
                </pic:pic>
              </a:graphicData>
            </a:graphic>
          </wp:inline>
        </w:drawing>
      </w:r>
    </w:p>
    <w:p w:rsidR="00C629D6" w:rsidRPr="00D06AC5" w:rsidRDefault="00C629D6" w:rsidP="00D06AC5">
      <w:pPr>
        <w:pStyle w:val="a4"/>
        <w:numPr>
          <w:ilvl w:val="2"/>
          <w:numId w:val="17"/>
        </w:numPr>
        <w:spacing w:before="120" w:after="120" w:line="240" w:lineRule="auto"/>
        <w:rPr>
          <w:bCs w:val="0"/>
        </w:rPr>
      </w:pPr>
      <w:bookmarkStart w:id="23" w:name="_Toc11147531"/>
      <w:bookmarkStart w:id="24" w:name="_Toc119515026"/>
      <w:bookmarkStart w:id="25" w:name="_Toc132115098"/>
      <w:r w:rsidRPr="00D06AC5">
        <w:rPr>
          <w:bCs w:val="0"/>
        </w:rPr>
        <w:t>Расширение зоны действия существующего источника теплоснабжения</w:t>
      </w:r>
      <w:bookmarkEnd w:id="23"/>
      <w:bookmarkEnd w:id="24"/>
      <w:bookmarkEnd w:id="25"/>
    </w:p>
    <w:p w:rsidR="00C629D6" w:rsidRPr="0036547B" w:rsidRDefault="00C629D6" w:rsidP="00C629D6">
      <w:pPr>
        <w:ind w:left="0"/>
        <w:rPr>
          <w:szCs w:val="24"/>
          <w:lang w:eastAsia="ru-RU"/>
        </w:rPr>
      </w:pPr>
    </w:p>
    <w:p w:rsidR="00C629D6" w:rsidRPr="0036547B" w:rsidRDefault="00C629D6" w:rsidP="00C629D6">
      <w:pPr>
        <w:ind w:left="0"/>
        <w:rPr>
          <w:szCs w:val="24"/>
          <w:lang w:eastAsia="ru-RU"/>
        </w:rPr>
      </w:pPr>
      <w:r w:rsidRPr="0036547B">
        <w:rPr>
          <w:noProof/>
          <w:szCs w:val="24"/>
          <w:lang w:eastAsia="ru-RU"/>
        </w:rPr>
        <w:drawing>
          <wp:inline distT="0" distB="0" distL="0" distR="0" wp14:anchorId="7B5B2EBC" wp14:editId="741CEBCA">
            <wp:extent cx="5605145" cy="2957195"/>
            <wp:effectExtent l="19050" t="0" r="0" b="0"/>
            <wp:docPr id="1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0"/>
                    <a:srcRect/>
                    <a:stretch>
                      <a:fillRect/>
                    </a:stretch>
                  </pic:blipFill>
                  <pic:spPr bwMode="auto">
                    <a:xfrm>
                      <a:off x="0" y="0"/>
                      <a:ext cx="5605145" cy="2957195"/>
                    </a:xfrm>
                    <a:prstGeom prst="rect">
                      <a:avLst/>
                    </a:prstGeom>
                    <a:noFill/>
                    <a:ln w="9525">
                      <a:noFill/>
                      <a:miter lim="800000"/>
                      <a:headEnd/>
                      <a:tailEnd/>
                    </a:ln>
                  </pic:spPr>
                </pic:pic>
              </a:graphicData>
            </a:graphic>
          </wp:inline>
        </w:drawing>
      </w:r>
    </w:p>
    <w:p w:rsidR="00C629D6" w:rsidRPr="00D06AC5" w:rsidRDefault="00C629D6" w:rsidP="00D06AC5">
      <w:pPr>
        <w:pStyle w:val="a4"/>
        <w:numPr>
          <w:ilvl w:val="2"/>
          <w:numId w:val="17"/>
        </w:numPr>
        <w:spacing w:before="120" w:after="120" w:line="240" w:lineRule="auto"/>
        <w:rPr>
          <w:rStyle w:val="ab"/>
          <w:rFonts w:eastAsia="Microsoft YaHei"/>
          <w:iCs/>
        </w:rPr>
      </w:pPr>
      <w:bookmarkStart w:id="26" w:name="_Toc11147532"/>
      <w:bookmarkStart w:id="27" w:name="_Toc119515027"/>
      <w:bookmarkStart w:id="28" w:name="_Toc132115099"/>
      <w:r w:rsidRPr="00D06AC5">
        <w:t>Пьезометрический график пути движения теплоносителя</w:t>
      </w:r>
      <w:bookmarkEnd w:id="26"/>
      <w:bookmarkEnd w:id="27"/>
      <w:bookmarkEnd w:id="28"/>
    </w:p>
    <w:p w:rsidR="00C629D6" w:rsidRPr="00C629D6" w:rsidRDefault="00C629D6" w:rsidP="00C629D6">
      <w:pPr>
        <w:spacing w:after="0"/>
        <w:ind w:left="0" w:firstLine="567"/>
        <w:rPr>
          <w:rFonts w:cs="Arial"/>
          <w:szCs w:val="24"/>
          <w:lang w:eastAsia="ru-RU"/>
        </w:rPr>
      </w:pPr>
      <w:proofErr w:type="gramStart"/>
      <w:r w:rsidRPr="00C629D6">
        <w:rPr>
          <w:rFonts w:cs="Arial"/>
          <w:szCs w:val="24"/>
          <w:lang w:eastAsia="ru-RU"/>
        </w:rPr>
        <w:t xml:space="preserve">Если в результате анализа пьезометрического графика, устанавливается, что не выполняется условие технической возможности подключения объекта заявителя по причине отсутствия резерва пропускной способности тепловых </w:t>
      </w:r>
      <w:r w:rsidRPr="00C629D6">
        <w:rPr>
          <w:rFonts w:cs="Arial"/>
          <w:szCs w:val="24"/>
          <w:lang w:eastAsia="ru-RU"/>
        </w:rPr>
        <w:lastRenderedPageBreak/>
        <w:t>сетей исполнителя (т. е. в точке подключения к внутридомовым системам отопления заявителя не может быть достигнуто расчетного расхода теплоносителя), то теплоснабжающей организацией предлагаются мероприятия капитального характера (реконструкция участков тепловой сети с увеличением диаметра, строительство насосной подстанции), позволяющие</w:t>
      </w:r>
      <w:proofErr w:type="gramEnd"/>
      <w:r w:rsidRPr="00C629D6">
        <w:rPr>
          <w:rFonts w:cs="Arial"/>
          <w:szCs w:val="24"/>
          <w:lang w:eastAsia="ru-RU"/>
        </w:rPr>
        <w:t xml:space="preserve"> обеспечить эту пропускную способность.</w:t>
      </w:r>
    </w:p>
    <w:p w:rsidR="00C629D6" w:rsidRPr="00C629D6" w:rsidRDefault="00C629D6" w:rsidP="00C629D6">
      <w:pPr>
        <w:spacing w:after="0"/>
        <w:ind w:left="0" w:firstLine="567"/>
        <w:rPr>
          <w:rFonts w:cs="Arial"/>
          <w:szCs w:val="24"/>
          <w:lang w:eastAsia="ru-RU"/>
        </w:rPr>
      </w:pPr>
      <w:r w:rsidRPr="00C629D6">
        <w:rPr>
          <w:rFonts w:cs="Arial"/>
          <w:szCs w:val="24"/>
          <w:lang w:eastAsia="ru-RU"/>
        </w:rPr>
        <w:t xml:space="preserve">Капитальные затраты в строительство тепловой сети </w:t>
      </w:r>
      <w:r w:rsidRPr="00C629D6">
        <w:rPr>
          <w:rFonts w:cs="Arial"/>
          <w:position w:val="-12"/>
          <w:szCs w:val="24"/>
          <w:lang w:eastAsia="ru-RU"/>
        </w:rPr>
        <w:object w:dxaOrig="380" w:dyaOrig="360" w14:anchorId="63C7558A">
          <v:shape id="_x0000_i1031" type="#_x0000_t75" style="width:18.4pt;height:18.4pt" o:ole="">
            <v:imagedata r:id="rId31" o:title=""/>
          </v:shape>
          <o:OLEObject Type="Embed" ProgID="Equation.DSMT4" ShapeID="_x0000_i1031" DrawAspect="Content" ObjectID="_1744780126" r:id="rId32"/>
        </w:object>
      </w:r>
      <w:r w:rsidRPr="00C629D6">
        <w:rPr>
          <w:rFonts w:cs="Arial"/>
          <w:szCs w:val="24"/>
          <w:lang w:eastAsia="ru-RU"/>
        </w:rPr>
        <w:t xml:space="preserve"> (без НДС) вычисляются по формуле</w:t>
      </w:r>
    </w:p>
    <w:tbl>
      <w:tblPr>
        <w:tblW w:w="5254" w:type="pct"/>
        <w:tblLook w:val="04A0" w:firstRow="1" w:lastRow="0" w:firstColumn="1" w:lastColumn="0" w:noHBand="0" w:noVBand="1"/>
      </w:tblPr>
      <w:tblGrid>
        <w:gridCol w:w="8679"/>
        <w:gridCol w:w="1318"/>
      </w:tblGrid>
      <w:tr w:rsidR="00C629D6" w:rsidRPr="00C629D6" w:rsidTr="009C31D6">
        <w:trPr>
          <w:trHeight w:val="970"/>
        </w:trPr>
        <w:tc>
          <w:tcPr>
            <w:tcW w:w="4341" w:type="pct"/>
            <w:vAlign w:val="center"/>
          </w:tcPr>
          <w:p w:rsidR="00C629D6" w:rsidRPr="00C629D6" w:rsidRDefault="00C629D6" w:rsidP="00C629D6">
            <w:pPr>
              <w:spacing w:after="0"/>
              <w:ind w:left="0" w:firstLine="709"/>
              <w:jc w:val="center"/>
              <w:rPr>
                <w:rFonts w:cs="Arial"/>
                <w:szCs w:val="24"/>
                <w:lang w:eastAsia="ru-RU"/>
              </w:rPr>
            </w:pPr>
            <w:r w:rsidRPr="00C629D6">
              <w:rPr>
                <w:rFonts w:cs="Arial"/>
                <w:position w:val="-32"/>
                <w:szCs w:val="24"/>
              </w:rPr>
              <w:object w:dxaOrig="6320" w:dyaOrig="760" w14:anchorId="7129891D">
                <v:shape id="_x0000_i1032" type="#_x0000_t75" style="width:315.65pt;height:38.5pt" o:ole="">
                  <v:imagedata r:id="rId33" o:title=""/>
                </v:shape>
                <o:OLEObject Type="Embed" ProgID="Equation.DSMT4" ShapeID="_x0000_i1032" DrawAspect="Content" ObjectID="_1744780127" r:id="rId34"/>
              </w:object>
            </w:r>
            <w:r w:rsidRPr="00C629D6">
              <w:rPr>
                <w:rFonts w:cs="Arial"/>
                <w:szCs w:val="24"/>
                <w:lang w:eastAsia="ru-RU"/>
              </w:rPr>
              <w:t>, тыс. руб.</w:t>
            </w:r>
          </w:p>
        </w:tc>
        <w:tc>
          <w:tcPr>
            <w:tcW w:w="659" w:type="pct"/>
            <w:vAlign w:val="center"/>
          </w:tcPr>
          <w:p w:rsidR="00C629D6" w:rsidRPr="00C629D6" w:rsidRDefault="00C629D6" w:rsidP="00C629D6">
            <w:pPr>
              <w:spacing w:after="0"/>
              <w:ind w:left="0"/>
              <w:jc w:val="center"/>
              <w:rPr>
                <w:rFonts w:cs="Arial"/>
                <w:szCs w:val="24"/>
                <w:lang w:eastAsia="ru-RU"/>
              </w:rPr>
            </w:pPr>
          </w:p>
        </w:tc>
      </w:tr>
    </w:tbl>
    <w:p w:rsidR="00C629D6" w:rsidRPr="00C629D6" w:rsidRDefault="00C629D6" w:rsidP="00C629D6">
      <w:pPr>
        <w:spacing w:after="0"/>
        <w:ind w:left="0" w:firstLine="709"/>
        <w:rPr>
          <w:rFonts w:cs="Arial"/>
          <w:szCs w:val="24"/>
          <w:lang w:eastAsia="ru-RU"/>
        </w:rPr>
      </w:pPr>
      <w:r w:rsidRPr="00C629D6">
        <w:rPr>
          <w:rFonts w:cs="Arial"/>
          <w:szCs w:val="24"/>
          <w:lang w:eastAsia="ru-RU"/>
        </w:rPr>
        <w:t>где</w:t>
      </w:r>
    </w:p>
    <w:tbl>
      <w:tblPr>
        <w:tblW w:w="8475" w:type="dxa"/>
        <w:tblInd w:w="817" w:type="dxa"/>
        <w:tblLayout w:type="fixed"/>
        <w:tblLook w:val="04A0" w:firstRow="1" w:lastRow="0" w:firstColumn="1" w:lastColumn="0" w:noHBand="0" w:noVBand="1"/>
      </w:tblPr>
      <w:tblGrid>
        <w:gridCol w:w="862"/>
        <w:gridCol w:w="418"/>
        <w:gridCol w:w="7195"/>
      </w:tblGrid>
      <w:tr w:rsidR="00C629D6" w:rsidRPr="00C629D6" w:rsidTr="009C31D6">
        <w:trPr>
          <w:trHeight w:val="1157"/>
        </w:trPr>
        <w:tc>
          <w:tcPr>
            <w:tcW w:w="862" w:type="dxa"/>
          </w:tcPr>
          <w:p w:rsidR="00C629D6" w:rsidRPr="00C629D6" w:rsidRDefault="00C629D6" w:rsidP="00C629D6">
            <w:pPr>
              <w:spacing w:after="0"/>
              <w:ind w:left="0"/>
              <w:rPr>
                <w:rFonts w:cs="Arial"/>
                <w:szCs w:val="24"/>
                <w:lang w:eastAsia="ru-RU"/>
              </w:rPr>
            </w:pPr>
            <w:r w:rsidRPr="00C629D6">
              <w:rPr>
                <w:rFonts w:cs="Arial"/>
                <w:szCs w:val="24"/>
              </w:rPr>
              <w:object w:dxaOrig="180" w:dyaOrig="360" w14:anchorId="617E12A5">
                <v:shape id="_x0000_i1033" type="#_x0000_t75" style="width:6.7pt;height:18.4pt" o:ole="">
                  <v:imagedata r:id="rId35" o:title=""/>
                </v:shape>
                <o:OLEObject Type="Embed" ProgID="Equation.DSMT4" ShapeID="_x0000_i1033" DrawAspect="Content" ObjectID="_1744780128" r:id="rId36"/>
              </w:object>
            </w:r>
          </w:p>
        </w:tc>
        <w:tc>
          <w:tcPr>
            <w:tcW w:w="418"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7195" w:type="dxa"/>
          </w:tcPr>
          <w:p w:rsidR="00C629D6" w:rsidRPr="00C629D6" w:rsidRDefault="00C629D6" w:rsidP="00C629D6">
            <w:pPr>
              <w:spacing w:after="0"/>
              <w:ind w:left="0" w:firstLine="34"/>
              <w:rPr>
                <w:rFonts w:cs="Arial"/>
                <w:szCs w:val="24"/>
                <w:lang w:eastAsia="ru-RU"/>
              </w:rPr>
            </w:pPr>
            <w:r w:rsidRPr="00C629D6">
              <w:rPr>
                <w:rFonts w:cs="Arial"/>
                <w:szCs w:val="24"/>
                <w:lang w:eastAsia="ru-RU"/>
              </w:rPr>
              <w:t>протяженность</w:t>
            </w:r>
            <w:r w:rsidRPr="00C629D6">
              <w:rPr>
                <w:rFonts w:cs="Arial"/>
                <w:position w:val="-6"/>
                <w:szCs w:val="24"/>
              </w:rPr>
              <w:object w:dxaOrig="139" w:dyaOrig="260" w14:anchorId="3C9E408C">
                <v:shape id="_x0000_i1034" type="#_x0000_t75" style="width:6.7pt;height:10.9pt" o:ole="">
                  <v:imagedata r:id="rId37" o:title=""/>
                </v:shape>
                <o:OLEObject Type="Embed" ProgID="Equation.DSMT4" ShapeID="_x0000_i1034" DrawAspect="Content" ObjectID="_1744780129" r:id="rId38"/>
              </w:object>
            </w:r>
            <w:r w:rsidRPr="00C629D6">
              <w:rPr>
                <w:rFonts w:cs="Arial"/>
                <w:szCs w:val="24"/>
              </w:rPr>
              <w:t xml:space="preserve">- того участка проектируемой тепловой сети от объекта заявителя до точки подключения к тепловым сетям системы теплоснабжения исполнителя с условным диаметром </w:t>
            </w:r>
            <w:r w:rsidRPr="00C629D6">
              <w:rPr>
                <w:rFonts w:cs="Arial"/>
                <w:position w:val="-12"/>
                <w:szCs w:val="24"/>
              </w:rPr>
              <w:object w:dxaOrig="400" w:dyaOrig="360" w14:anchorId="1E1F1753">
                <v:shape id="_x0000_i1035" type="#_x0000_t75" style="width:18.4pt;height:18.4pt" o:ole="">
                  <v:imagedata r:id="rId39" o:title=""/>
                </v:shape>
                <o:OLEObject Type="Embed" ProgID="Equation.DSMT4" ShapeID="_x0000_i1035" DrawAspect="Content" ObjectID="_1744780130" r:id="rId40"/>
              </w:object>
            </w:r>
            <w:r w:rsidRPr="00C629D6">
              <w:rPr>
                <w:rFonts w:cs="Arial"/>
                <w:szCs w:val="24"/>
              </w:rPr>
              <w:t>(</w:t>
            </w:r>
            <w:proofErr w:type="gramStart"/>
            <w:r w:rsidRPr="00C629D6">
              <w:rPr>
                <w:rFonts w:cs="Arial"/>
                <w:szCs w:val="24"/>
              </w:rPr>
              <w:t>мм</w:t>
            </w:r>
            <w:proofErr w:type="gramEnd"/>
            <w:r w:rsidRPr="00C629D6">
              <w:rPr>
                <w:rFonts w:cs="Arial"/>
                <w:szCs w:val="24"/>
              </w:rPr>
              <w:t>), необходимой для теплоснабжения объекта заявителя</w:t>
            </w:r>
            <w:r w:rsidRPr="00C629D6">
              <w:rPr>
                <w:rFonts w:cs="Arial"/>
                <w:szCs w:val="24"/>
                <w:lang w:eastAsia="ru-RU"/>
              </w:rPr>
              <w:t>, км;</w:t>
            </w:r>
          </w:p>
        </w:tc>
      </w:tr>
      <w:tr w:rsidR="00C629D6" w:rsidRPr="00C629D6" w:rsidTr="009C31D6">
        <w:trPr>
          <w:trHeight w:val="337"/>
        </w:trPr>
        <w:tc>
          <w:tcPr>
            <w:tcW w:w="862" w:type="dxa"/>
          </w:tcPr>
          <w:p w:rsidR="00C629D6" w:rsidRPr="00C629D6" w:rsidRDefault="00C629D6" w:rsidP="00C629D6">
            <w:pPr>
              <w:spacing w:after="0"/>
              <w:ind w:left="0"/>
              <w:rPr>
                <w:rFonts w:cs="Arial"/>
                <w:szCs w:val="24"/>
                <w:lang w:eastAsia="ru-RU"/>
              </w:rPr>
            </w:pPr>
            <w:r w:rsidRPr="00C629D6">
              <w:rPr>
                <w:rFonts w:cs="Arial"/>
                <w:szCs w:val="24"/>
              </w:rPr>
              <w:object w:dxaOrig="200" w:dyaOrig="380" w14:anchorId="29CE842D">
                <v:shape id="_x0000_i1036" type="#_x0000_t75" style="width:10.9pt;height:18.4pt" o:ole="">
                  <v:imagedata r:id="rId41" o:title=""/>
                </v:shape>
                <o:OLEObject Type="Embed" ProgID="Equation.DSMT4" ShapeID="_x0000_i1036" DrawAspect="Content" ObjectID="_1744780131" r:id="rId42"/>
              </w:object>
            </w:r>
          </w:p>
        </w:tc>
        <w:tc>
          <w:tcPr>
            <w:tcW w:w="418"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7195" w:type="dxa"/>
          </w:tcPr>
          <w:p w:rsidR="00C629D6" w:rsidRPr="00C629D6" w:rsidRDefault="00C629D6" w:rsidP="00C629D6">
            <w:pPr>
              <w:spacing w:after="0"/>
              <w:ind w:left="0"/>
              <w:rPr>
                <w:rFonts w:cs="Arial"/>
                <w:szCs w:val="24"/>
                <w:lang w:eastAsia="ru-RU"/>
              </w:rPr>
            </w:pPr>
            <w:r w:rsidRPr="00C629D6">
              <w:rPr>
                <w:rFonts w:cs="Arial"/>
                <w:szCs w:val="24"/>
                <w:lang w:eastAsia="ru-RU"/>
              </w:rPr>
              <w:t>протяженность</w:t>
            </w:r>
            <w:r w:rsidRPr="00C629D6">
              <w:rPr>
                <w:rFonts w:cs="Arial"/>
                <w:position w:val="-10"/>
                <w:szCs w:val="24"/>
              </w:rPr>
              <w:object w:dxaOrig="200" w:dyaOrig="300" w14:anchorId="72B16E96">
                <v:shape id="_x0000_i1037" type="#_x0000_t75" style="width:10.9pt;height:15.05pt" o:ole="">
                  <v:imagedata r:id="rId43" o:title=""/>
                </v:shape>
                <o:OLEObject Type="Embed" ProgID="Equation.DSMT4" ShapeID="_x0000_i1037" DrawAspect="Content" ObjectID="_1744780132" r:id="rId44"/>
              </w:object>
            </w:r>
            <w:r w:rsidRPr="00C629D6">
              <w:rPr>
                <w:rFonts w:cs="Arial"/>
                <w:szCs w:val="24"/>
              </w:rPr>
              <w:t xml:space="preserve">- того участка реконструируемой тепловой сети системы теплоснабжения исполнителя </w:t>
            </w:r>
            <w:proofErr w:type="gramStart"/>
            <w:r w:rsidRPr="00C629D6">
              <w:rPr>
                <w:rFonts w:cs="Arial"/>
                <w:szCs w:val="24"/>
              </w:rPr>
              <w:t>с</w:t>
            </w:r>
            <w:proofErr w:type="gramEnd"/>
            <w:r w:rsidRPr="00C629D6">
              <w:rPr>
                <w:rFonts w:cs="Arial"/>
                <w:szCs w:val="24"/>
              </w:rPr>
              <w:t xml:space="preserve"> </w:t>
            </w:r>
            <w:proofErr w:type="gramStart"/>
            <w:r w:rsidRPr="00C629D6">
              <w:rPr>
                <w:rFonts w:cs="Arial"/>
                <w:szCs w:val="24"/>
              </w:rPr>
              <w:t>увеличениям</w:t>
            </w:r>
            <w:proofErr w:type="gramEnd"/>
            <w:r w:rsidRPr="00C629D6">
              <w:rPr>
                <w:rFonts w:cs="Arial"/>
                <w:szCs w:val="24"/>
              </w:rPr>
              <w:t xml:space="preserve"> диаметра </w:t>
            </w:r>
            <w:r w:rsidRPr="00C629D6">
              <w:rPr>
                <w:rFonts w:cs="Arial"/>
                <w:position w:val="-14"/>
                <w:szCs w:val="24"/>
              </w:rPr>
              <w:object w:dxaOrig="440" w:dyaOrig="380" w14:anchorId="1BEC7232">
                <v:shape id="_x0000_i1038" type="#_x0000_t75" style="width:23.45pt;height:18.4pt" o:ole="">
                  <v:imagedata r:id="rId45" o:title=""/>
                </v:shape>
                <o:OLEObject Type="Embed" ProgID="Equation.DSMT4" ShapeID="_x0000_i1038" DrawAspect="Content" ObjectID="_1744780133" r:id="rId46"/>
              </w:object>
            </w:r>
            <w:r w:rsidRPr="00C629D6">
              <w:rPr>
                <w:rFonts w:cs="Arial"/>
                <w:szCs w:val="24"/>
              </w:rPr>
              <w:t xml:space="preserve"> (мм), необходимой для обеспечения пропускной способности тепловой сети исполнителя в точке подключения к ней объекта заявителя</w:t>
            </w:r>
            <w:r w:rsidRPr="00C629D6">
              <w:rPr>
                <w:rFonts w:cs="Arial"/>
                <w:szCs w:val="24"/>
                <w:lang w:eastAsia="ru-RU"/>
              </w:rPr>
              <w:t>, км;</w:t>
            </w:r>
          </w:p>
        </w:tc>
      </w:tr>
      <w:tr w:rsidR="00C629D6" w:rsidRPr="00C629D6" w:rsidTr="009C31D6">
        <w:trPr>
          <w:trHeight w:val="424"/>
        </w:trPr>
        <w:tc>
          <w:tcPr>
            <w:tcW w:w="862" w:type="dxa"/>
          </w:tcPr>
          <w:p w:rsidR="00C629D6" w:rsidRPr="00C629D6" w:rsidRDefault="00C629D6" w:rsidP="00C629D6">
            <w:pPr>
              <w:spacing w:after="0"/>
              <w:ind w:left="0"/>
              <w:rPr>
                <w:rFonts w:cs="Arial"/>
                <w:szCs w:val="24"/>
                <w:lang w:eastAsia="ru-RU"/>
              </w:rPr>
            </w:pPr>
            <w:r w:rsidRPr="00C629D6">
              <w:rPr>
                <w:rFonts w:cs="Arial"/>
                <w:szCs w:val="24"/>
              </w:rPr>
              <w:object w:dxaOrig="940" w:dyaOrig="380" w14:anchorId="58E5ABD3">
                <v:shape id="_x0000_i1039" type="#_x0000_t75" style="width:46.05pt;height:18.4pt" o:ole="">
                  <v:imagedata r:id="rId47" o:title=""/>
                </v:shape>
                <o:OLEObject Type="Embed" ProgID="Equation.DSMT4" ShapeID="_x0000_i1039" DrawAspect="Content" ObjectID="_1744780134" r:id="rId48"/>
              </w:object>
            </w:r>
          </w:p>
        </w:tc>
        <w:tc>
          <w:tcPr>
            <w:tcW w:w="418"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7195" w:type="dxa"/>
          </w:tcPr>
          <w:p w:rsidR="00C629D6" w:rsidRPr="00C629D6" w:rsidRDefault="00C629D6" w:rsidP="00C629D6">
            <w:pPr>
              <w:spacing w:after="0"/>
              <w:ind w:left="0"/>
              <w:rPr>
                <w:rFonts w:cs="Arial"/>
                <w:szCs w:val="24"/>
                <w:lang w:eastAsia="ru-RU"/>
              </w:rPr>
            </w:pPr>
            <w:r w:rsidRPr="00C629D6">
              <w:rPr>
                <w:rFonts w:cs="Arial"/>
                <w:szCs w:val="24"/>
                <w:lang w:eastAsia="ru-RU"/>
              </w:rPr>
              <w:t xml:space="preserve">нормативы цены строительства тепловой сети с условным диаметром </w:t>
            </w:r>
            <w:r w:rsidRPr="00C629D6">
              <w:rPr>
                <w:rFonts w:cs="Arial"/>
                <w:position w:val="-14"/>
                <w:szCs w:val="24"/>
              </w:rPr>
              <w:object w:dxaOrig="980" w:dyaOrig="380" w14:anchorId="7DFD9850">
                <v:shape id="_x0000_i1040" type="#_x0000_t75" style="width:46.9pt;height:18.4pt" o:ole="">
                  <v:imagedata r:id="rId49" o:title=""/>
                </v:shape>
                <o:OLEObject Type="Embed" ProgID="Equation.DSMT4" ShapeID="_x0000_i1040" DrawAspect="Content" ObjectID="_1744780135" r:id="rId50"/>
              </w:object>
            </w:r>
            <w:r w:rsidRPr="00C629D6">
              <w:rPr>
                <w:rFonts w:cs="Arial"/>
                <w:szCs w:val="24"/>
              </w:rPr>
              <w:t>(</w:t>
            </w:r>
            <w:proofErr w:type="gramStart"/>
            <w:r w:rsidRPr="00C629D6">
              <w:rPr>
                <w:rFonts w:cs="Arial"/>
                <w:szCs w:val="24"/>
              </w:rPr>
              <w:t>мм</w:t>
            </w:r>
            <w:proofErr w:type="gramEnd"/>
            <w:r w:rsidRPr="00C629D6">
              <w:rPr>
                <w:rFonts w:cs="Arial"/>
                <w:szCs w:val="24"/>
              </w:rPr>
              <w:t>), определяемые на основании укрупненных нормативов цены строительства (далее - НЦС) для объектов капитального строительства непроизводственного назначения «Укрупненные нормативы цены строительства. НЦС 81-02-13-2022. Сборник № 13. Наружные тепловые сети», утвержденных приказом Министерства строительства и жилищно-коммунального хозяйства Российской Федерации № 205/</w:t>
            </w:r>
            <w:proofErr w:type="spellStart"/>
            <w:proofErr w:type="gramStart"/>
            <w:r w:rsidRPr="00C629D6">
              <w:rPr>
                <w:rFonts w:cs="Arial"/>
                <w:szCs w:val="24"/>
              </w:rPr>
              <w:t>пр</w:t>
            </w:r>
            <w:proofErr w:type="spellEnd"/>
            <w:proofErr w:type="gramEnd"/>
            <w:r w:rsidRPr="00C629D6">
              <w:rPr>
                <w:rFonts w:cs="Arial"/>
                <w:szCs w:val="24"/>
              </w:rPr>
              <w:t xml:space="preserve"> от 28.03.2022, тыс. руб./км;</w:t>
            </w:r>
          </w:p>
        </w:tc>
      </w:tr>
      <w:tr w:rsidR="00C629D6" w:rsidRPr="00C629D6" w:rsidTr="009C31D6">
        <w:trPr>
          <w:trHeight w:val="755"/>
        </w:trPr>
        <w:tc>
          <w:tcPr>
            <w:tcW w:w="862" w:type="dxa"/>
          </w:tcPr>
          <w:p w:rsidR="00C629D6" w:rsidRPr="00C629D6" w:rsidRDefault="00C629D6" w:rsidP="00C629D6">
            <w:pPr>
              <w:spacing w:after="0"/>
              <w:ind w:left="0"/>
              <w:rPr>
                <w:rFonts w:cs="Arial"/>
                <w:szCs w:val="24"/>
                <w:lang w:eastAsia="ru-RU"/>
              </w:rPr>
            </w:pPr>
            <w:r w:rsidRPr="00C629D6">
              <w:rPr>
                <w:rFonts w:cs="Arial"/>
                <w:szCs w:val="24"/>
              </w:rPr>
              <w:object w:dxaOrig="279" w:dyaOrig="279" w14:anchorId="04C92D07">
                <v:shape id="_x0000_i1041" type="#_x0000_t75" style="width:15.05pt;height:10.9pt" o:ole="">
                  <v:imagedata r:id="rId51" o:title=""/>
                </v:shape>
                <o:OLEObject Type="Embed" ProgID="Equation.DSMT4" ShapeID="_x0000_i1041" DrawAspect="Content" ObjectID="_1744780136" r:id="rId52"/>
              </w:object>
            </w:r>
          </w:p>
        </w:tc>
        <w:tc>
          <w:tcPr>
            <w:tcW w:w="418"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7195" w:type="dxa"/>
          </w:tcPr>
          <w:p w:rsidR="00C629D6" w:rsidRPr="00C629D6" w:rsidRDefault="00C629D6" w:rsidP="00C629D6">
            <w:pPr>
              <w:spacing w:after="0"/>
              <w:ind w:left="0"/>
              <w:rPr>
                <w:rFonts w:cs="Arial"/>
                <w:szCs w:val="24"/>
                <w:lang w:eastAsia="ru-RU"/>
              </w:rPr>
            </w:pPr>
            <w:r w:rsidRPr="00C629D6">
              <w:rPr>
                <w:rFonts w:cs="Arial"/>
                <w:szCs w:val="24"/>
                <w:lang w:eastAsia="ru-RU"/>
              </w:rPr>
              <w:t>число участков проектируемой тепловой сети с различными условными диаметрами</w:t>
            </w:r>
            <w:proofErr w:type="gramStart"/>
            <w:r w:rsidRPr="00C629D6">
              <w:rPr>
                <w:rFonts w:cs="Arial"/>
                <w:szCs w:val="24"/>
                <w:lang w:eastAsia="ru-RU"/>
              </w:rPr>
              <w:t xml:space="preserve"> (</w:t>
            </w:r>
            <w:r w:rsidRPr="00C629D6">
              <w:rPr>
                <w:rFonts w:cs="Arial"/>
                <w:position w:val="-12"/>
                <w:szCs w:val="24"/>
              </w:rPr>
              <w:object w:dxaOrig="400" w:dyaOrig="360" w14:anchorId="34D111AD">
                <v:shape id="_x0000_i1042" type="#_x0000_t75" style="width:18.4pt;height:18.4pt" o:ole="">
                  <v:imagedata r:id="rId39" o:title=""/>
                </v:shape>
                <o:OLEObject Type="Embed" ProgID="Equation.DSMT4" ShapeID="_x0000_i1042" DrawAspect="Content" ObjectID="_1744780137" r:id="rId53"/>
              </w:object>
            </w:r>
            <w:r w:rsidRPr="00C629D6">
              <w:rPr>
                <w:rFonts w:cs="Arial"/>
                <w:szCs w:val="24"/>
              </w:rPr>
              <w:t>);</w:t>
            </w:r>
            <w:proofErr w:type="gramEnd"/>
          </w:p>
        </w:tc>
      </w:tr>
      <w:tr w:rsidR="00C629D6" w:rsidRPr="00C629D6" w:rsidTr="009C31D6">
        <w:trPr>
          <w:trHeight w:val="1157"/>
        </w:trPr>
        <w:tc>
          <w:tcPr>
            <w:tcW w:w="862" w:type="dxa"/>
          </w:tcPr>
          <w:p w:rsidR="00C629D6" w:rsidRPr="00C629D6" w:rsidRDefault="00C629D6" w:rsidP="00C629D6">
            <w:pPr>
              <w:spacing w:after="0"/>
              <w:ind w:left="0"/>
              <w:rPr>
                <w:rFonts w:cs="Arial"/>
                <w:szCs w:val="24"/>
                <w:lang w:eastAsia="ru-RU"/>
              </w:rPr>
            </w:pPr>
            <w:r w:rsidRPr="00C629D6">
              <w:rPr>
                <w:rFonts w:cs="Arial"/>
                <w:szCs w:val="24"/>
              </w:rPr>
              <w:object w:dxaOrig="320" w:dyaOrig="260" w14:anchorId="539FF329">
                <v:shape id="_x0000_i1043" type="#_x0000_t75" style="width:15.05pt;height:10.9pt" o:ole="">
                  <v:imagedata r:id="rId54" o:title=""/>
                </v:shape>
                <o:OLEObject Type="Embed" ProgID="Equation.DSMT4" ShapeID="_x0000_i1043" DrawAspect="Content" ObjectID="_1744780138" r:id="rId55"/>
              </w:object>
            </w:r>
          </w:p>
        </w:tc>
        <w:tc>
          <w:tcPr>
            <w:tcW w:w="418"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7195" w:type="dxa"/>
          </w:tcPr>
          <w:p w:rsidR="00C629D6" w:rsidRPr="00C629D6" w:rsidRDefault="00C629D6" w:rsidP="00C629D6">
            <w:pPr>
              <w:spacing w:after="0"/>
              <w:ind w:left="0"/>
              <w:rPr>
                <w:rFonts w:cs="Arial"/>
                <w:szCs w:val="24"/>
                <w:lang w:eastAsia="ru-RU"/>
              </w:rPr>
            </w:pPr>
            <w:proofErr w:type="gramStart"/>
            <w:r w:rsidRPr="00C629D6">
              <w:rPr>
                <w:rFonts w:cs="Arial"/>
                <w:szCs w:val="24"/>
                <w:lang w:eastAsia="ru-RU"/>
              </w:rPr>
              <w:t xml:space="preserve">число участков реконструируемой тепловой сети исполнителя с увеличением диаметра участков тепловой сети до </w:t>
            </w:r>
            <w:r w:rsidRPr="00C629D6">
              <w:rPr>
                <w:rFonts w:cs="Arial"/>
                <w:position w:val="-14"/>
                <w:szCs w:val="24"/>
              </w:rPr>
              <w:object w:dxaOrig="440" w:dyaOrig="380" w14:anchorId="3A405984">
                <v:shape id="_x0000_i1044" type="#_x0000_t75" style="width:23.45pt;height:18.4pt" o:ole="">
                  <v:imagedata r:id="rId56" o:title=""/>
                </v:shape>
                <o:OLEObject Type="Embed" ProgID="Equation.DSMT4" ShapeID="_x0000_i1044" DrawAspect="Content" ObjectID="_1744780139" r:id="rId57"/>
              </w:object>
            </w:r>
            <w:r w:rsidRPr="00C629D6">
              <w:rPr>
                <w:rFonts w:cs="Arial"/>
                <w:szCs w:val="24"/>
              </w:rPr>
              <w:t xml:space="preserve"> (мм) </w:t>
            </w:r>
            <w:r w:rsidRPr="00C629D6">
              <w:rPr>
                <w:rFonts w:cs="Arial"/>
                <w:szCs w:val="24"/>
                <w:lang w:eastAsia="ru-RU"/>
              </w:rPr>
              <w:t>для обеспечения пропускной способности</w:t>
            </w:r>
            <w:r w:rsidRPr="00C629D6">
              <w:rPr>
                <w:rFonts w:cs="Arial"/>
                <w:szCs w:val="24"/>
              </w:rPr>
              <w:t>, выявленными в результате гидравлических расчетов.</w:t>
            </w:r>
            <w:proofErr w:type="gramEnd"/>
          </w:p>
        </w:tc>
      </w:tr>
      <w:tr w:rsidR="00C629D6" w:rsidRPr="00C629D6" w:rsidTr="009C31D6">
        <w:trPr>
          <w:trHeight w:val="1157"/>
        </w:trPr>
        <w:tc>
          <w:tcPr>
            <w:tcW w:w="862" w:type="dxa"/>
          </w:tcPr>
          <w:p w:rsidR="00C629D6" w:rsidRPr="00C629D6" w:rsidRDefault="00C629D6" w:rsidP="00C629D6">
            <w:pPr>
              <w:spacing w:after="0"/>
              <w:ind w:left="0"/>
              <w:rPr>
                <w:rFonts w:cs="Arial"/>
                <w:szCs w:val="24"/>
                <w:lang w:eastAsia="ru-RU"/>
              </w:rPr>
            </w:pPr>
            <w:r w:rsidRPr="00C629D6">
              <w:rPr>
                <w:rFonts w:cs="Arial"/>
                <w:szCs w:val="24"/>
              </w:rPr>
              <w:object w:dxaOrig="660" w:dyaOrig="360" w14:anchorId="51B6ECD3">
                <v:shape id="_x0000_i1045" type="#_x0000_t75" style="width:33.5pt;height:18.4pt" o:ole="">
                  <v:imagedata r:id="rId58" o:title=""/>
                </v:shape>
                <o:OLEObject Type="Embed" ProgID="Equation.DSMT4" ShapeID="_x0000_i1045" DrawAspect="Content" ObjectID="_1744780140" r:id="rId59"/>
              </w:object>
            </w:r>
          </w:p>
        </w:tc>
        <w:tc>
          <w:tcPr>
            <w:tcW w:w="418"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7195" w:type="dxa"/>
          </w:tcPr>
          <w:p w:rsidR="00C629D6" w:rsidRPr="00C629D6" w:rsidRDefault="00C629D6" w:rsidP="00C629D6">
            <w:pPr>
              <w:spacing w:after="0"/>
              <w:ind w:left="0"/>
              <w:rPr>
                <w:rFonts w:cs="Arial"/>
                <w:szCs w:val="24"/>
                <w:lang w:eastAsia="ru-RU"/>
              </w:rPr>
            </w:pPr>
            <w:r w:rsidRPr="00C629D6">
              <w:rPr>
                <w:rFonts w:cs="Arial"/>
                <w:szCs w:val="24"/>
                <w:lang w:eastAsia="ru-RU"/>
              </w:rPr>
              <w:t xml:space="preserve">прогнозный индекс цен производителей промышленной продукции в </w:t>
            </w:r>
            <w:r w:rsidRPr="00C629D6">
              <w:rPr>
                <w:rFonts w:cs="Arial"/>
                <w:position w:val="-6"/>
                <w:szCs w:val="24"/>
              </w:rPr>
              <w:object w:dxaOrig="139" w:dyaOrig="240" w14:anchorId="71A84C9E">
                <v:shape id="_x0000_i1046" type="#_x0000_t75" style="width:6.7pt;height:10.9pt" o:ole="">
                  <v:imagedata r:id="rId60" o:title=""/>
                </v:shape>
                <o:OLEObject Type="Embed" ProgID="Equation.DSMT4" ShapeID="_x0000_i1046" DrawAspect="Content" ObjectID="_1744780141" r:id="rId61"/>
              </w:object>
            </w:r>
            <w:r w:rsidRPr="00C629D6">
              <w:rPr>
                <w:rFonts w:cs="Arial"/>
                <w:szCs w:val="24"/>
                <w:lang w:eastAsia="ru-RU"/>
              </w:rPr>
              <w:t xml:space="preserve">- </w:t>
            </w:r>
            <w:proofErr w:type="gramStart"/>
            <w:r w:rsidRPr="00C629D6">
              <w:rPr>
                <w:rFonts w:cs="Arial"/>
                <w:szCs w:val="24"/>
                <w:lang w:eastAsia="ru-RU"/>
              </w:rPr>
              <w:t>м</w:t>
            </w:r>
            <w:proofErr w:type="gramEnd"/>
            <w:r w:rsidRPr="00C629D6">
              <w:rPr>
                <w:rFonts w:cs="Arial"/>
                <w:szCs w:val="24"/>
                <w:lang w:eastAsia="ru-RU"/>
              </w:rPr>
              <w:t xml:space="preserve"> расчетном периоде, определяемый в соответствии с пунктом П40.6 настоящих методических указаний;</w:t>
            </w:r>
          </w:p>
        </w:tc>
      </w:tr>
      <w:tr w:rsidR="00C629D6" w:rsidRPr="00C629D6" w:rsidTr="009C31D6">
        <w:trPr>
          <w:trHeight w:val="1157"/>
        </w:trPr>
        <w:tc>
          <w:tcPr>
            <w:tcW w:w="862" w:type="dxa"/>
          </w:tcPr>
          <w:p w:rsidR="00C629D6" w:rsidRPr="00C629D6" w:rsidRDefault="00C629D6" w:rsidP="00C629D6">
            <w:pPr>
              <w:spacing w:after="0"/>
              <w:ind w:left="0"/>
              <w:rPr>
                <w:rFonts w:cs="Arial"/>
                <w:szCs w:val="24"/>
                <w:lang w:eastAsia="ru-RU"/>
              </w:rPr>
            </w:pPr>
            <w:r w:rsidRPr="00C629D6">
              <w:rPr>
                <w:rFonts w:cs="Arial"/>
                <w:szCs w:val="24"/>
              </w:rPr>
              <w:object w:dxaOrig="600" w:dyaOrig="360" w14:anchorId="60902DCD">
                <v:shape id="_x0000_i1047" type="#_x0000_t75" style="width:30.15pt;height:18.4pt" o:ole="">
                  <v:imagedata r:id="rId62" o:title=""/>
                </v:shape>
                <o:OLEObject Type="Embed" ProgID="Equation.DSMT4" ShapeID="_x0000_i1047" DrawAspect="Content" ObjectID="_1744780142" r:id="rId63"/>
              </w:object>
            </w:r>
          </w:p>
        </w:tc>
        <w:tc>
          <w:tcPr>
            <w:tcW w:w="418"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7195" w:type="dxa"/>
          </w:tcPr>
          <w:p w:rsidR="00C629D6" w:rsidRPr="00C629D6" w:rsidRDefault="00C629D6" w:rsidP="00C629D6">
            <w:pPr>
              <w:spacing w:after="0"/>
              <w:ind w:left="0"/>
              <w:rPr>
                <w:rFonts w:cs="Arial"/>
                <w:szCs w:val="24"/>
                <w:lang w:eastAsia="ru-RU"/>
              </w:rPr>
            </w:pPr>
            <w:proofErr w:type="gramStart"/>
            <w:r w:rsidRPr="00C629D6">
              <w:rPr>
                <w:rFonts w:cs="Arial"/>
                <w:szCs w:val="24"/>
                <w:lang w:eastAsia="ru-RU"/>
              </w:rPr>
              <w:t>плата за подключение объекта заявителя с тепловой нагрузкой</w:t>
            </w:r>
            <w:r w:rsidRPr="00C629D6">
              <w:rPr>
                <w:rFonts w:cs="Arial"/>
                <w:position w:val="-14"/>
                <w:szCs w:val="24"/>
              </w:rPr>
              <w:object w:dxaOrig="540" w:dyaOrig="400" w14:anchorId="1639FA9A">
                <v:shape id="_x0000_i1048" type="#_x0000_t75" style="width:27.65pt;height:18.4pt" o:ole="">
                  <v:imagedata r:id="rId16" o:title=""/>
                </v:shape>
                <o:OLEObject Type="Embed" ProgID="Equation.DSMT4" ShapeID="_x0000_i1048" DrawAspect="Content" ObjectID="_1744780143" r:id="rId64"/>
              </w:object>
            </w:r>
            <w:r w:rsidRPr="00C629D6">
              <w:rPr>
                <w:rFonts w:cs="Arial"/>
                <w:szCs w:val="24"/>
                <w:lang w:eastAsia="ru-RU"/>
              </w:rPr>
              <w:t>&lt;0,1 Гкал/ч к тепловым сетям системы теплоснабжения исполнителя, устанавливается в соответствии с пунктом 163 подпунктом 1 приказа Федеральной службы по тарифам от 13.06.2013 г. № 760-э «Об утверждении Методических указаний по расчету регулируемых цен (тарифов) в сфере теплоснабжения» в размере 550 рублям (с НДС);</w:t>
            </w:r>
            <w:proofErr w:type="gramEnd"/>
          </w:p>
        </w:tc>
      </w:tr>
      <w:tr w:rsidR="00C629D6" w:rsidRPr="00C629D6" w:rsidTr="009C31D6">
        <w:trPr>
          <w:trHeight w:val="658"/>
        </w:trPr>
        <w:tc>
          <w:tcPr>
            <w:tcW w:w="862" w:type="dxa"/>
          </w:tcPr>
          <w:p w:rsidR="00C629D6" w:rsidRPr="00C629D6" w:rsidRDefault="00C629D6" w:rsidP="00C629D6">
            <w:pPr>
              <w:spacing w:after="0"/>
              <w:ind w:left="0"/>
              <w:rPr>
                <w:rFonts w:cs="Arial"/>
                <w:szCs w:val="24"/>
                <w:lang w:eastAsia="ru-RU"/>
              </w:rPr>
            </w:pPr>
            <w:r w:rsidRPr="00C629D6">
              <w:rPr>
                <w:rFonts w:cs="Arial"/>
                <w:szCs w:val="24"/>
              </w:rPr>
              <w:object w:dxaOrig="620" w:dyaOrig="360" w14:anchorId="494F935A">
                <v:shape id="_x0000_i1049" type="#_x0000_t75" style="width:30.15pt;height:18.4pt" o:ole="">
                  <v:imagedata r:id="rId65" o:title=""/>
                </v:shape>
                <o:OLEObject Type="Embed" ProgID="Equation.DSMT4" ShapeID="_x0000_i1049" DrawAspect="Content" ObjectID="_1744780144" r:id="rId66"/>
              </w:object>
            </w:r>
          </w:p>
        </w:tc>
        <w:tc>
          <w:tcPr>
            <w:tcW w:w="418"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7195" w:type="dxa"/>
          </w:tcPr>
          <w:p w:rsidR="00C629D6" w:rsidRPr="00C629D6" w:rsidRDefault="00C629D6" w:rsidP="00C629D6">
            <w:pPr>
              <w:spacing w:after="0"/>
              <w:ind w:left="0"/>
              <w:rPr>
                <w:rFonts w:cs="Arial"/>
                <w:szCs w:val="24"/>
                <w:lang w:eastAsia="ru-RU"/>
              </w:rPr>
            </w:pPr>
            <w:r w:rsidRPr="00C629D6">
              <w:rPr>
                <w:rFonts w:cs="Arial"/>
                <w:szCs w:val="24"/>
                <w:lang w:eastAsia="ru-RU"/>
              </w:rPr>
              <w:t xml:space="preserve">ставка налога на добавленную стоимость в </w:t>
            </w:r>
            <w:r w:rsidRPr="00C629D6">
              <w:rPr>
                <w:rFonts w:cs="Arial"/>
                <w:position w:val="-6"/>
                <w:szCs w:val="24"/>
              </w:rPr>
              <w:object w:dxaOrig="139" w:dyaOrig="240" w14:anchorId="0CD4C063">
                <v:shape id="_x0000_i1050" type="#_x0000_t75" style="width:6.7pt;height:10.9pt" o:ole="">
                  <v:imagedata r:id="rId60" o:title=""/>
                </v:shape>
                <o:OLEObject Type="Embed" ProgID="Equation.DSMT4" ShapeID="_x0000_i1050" DrawAspect="Content" ObjectID="_1744780145" r:id="rId67"/>
              </w:object>
            </w:r>
            <w:r w:rsidRPr="00C629D6">
              <w:rPr>
                <w:rFonts w:cs="Arial"/>
                <w:szCs w:val="24"/>
                <w:lang w:eastAsia="ru-RU"/>
              </w:rPr>
              <w:t>-</w:t>
            </w:r>
            <w:r w:rsidRPr="00C629D6">
              <w:rPr>
                <w:rFonts w:cs="Arial"/>
                <w:szCs w:val="24"/>
                <w:lang w:eastAsia="ru-RU"/>
              </w:rPr>
              <w:t>м расчетном периоде.</w:t>
            </w:r>
          </w:p>
        </w:tc>
      </w:tr>
    </w:tbl>
    <w:p w:rsidR="00C629D6" w:rsidRPr="00C629D6" w:rsidRDefault="00C629D6" w:rsidP="00C629D6">
      <w:pPr>
        <w:spacing w:after="0"/>
        <w:ind w:left="0" w:firstLine="567"/>
        <w:rPr>
          <w:rFonts w:cs="Arial"/>
          <w:szCs w:val="24"/>
          <w:lang w:eastAsia="ru-RU"/>
        </w:rPr>
      </w:pPr>
      <w:r w:rsidRPr="00C629D6">
        <w:rPr>
          <w:rFonts w:cs="Arial"/>
          <w:szCs w:val="24"/>
          <w:lang w:eastAsia="ru-RU"/>
        </w:rPr>
        <w:t xml:space="preserve">Прогнозный индекс цен производителей промышленной продукции в </w:t>
      </w:r>
      <w:r w:rsidRPr="00C629D6">
        <w:rPr>
          <w:rFonts w:cs="Arial"/>
          <w:position w:val="-6"/>
          <w:szCs w:val="24"/>
        </w:rPr>
        <w:object w:dxaOrig="139" w:dyaOrig="240" w14:anchorId="58E53D87">
          <v:shape id="_x0000_i1051" type="#_x0000_t75" style="width:6.7pt;height:10.9pt" o:ole="">
            <v:imagedata r:id="rId60" o:title=""/>
          </v:shape>
          <o:OLEObject Type="Embed" ProgID="Equation.DSMT4" ShapeID="_x0000_i1051" DrawAspect="Content" ObjectID="_1744780146" r:id="rId68"/>
        </w:object>
      </w:r>
      <w:r w:rsidRPr="00C629D6">
        <w:rPr>
          <w:rFonts w:cs="Arial"/>
          <w:szCs w:val="24"/>
          <w:lang w:eastAsia="ru-RU"/>
        </w:rPr>
        <w:t>-</w:t>
      </w:r>
      <w:r w:rsidRPr="00C629D6">
        <w:rPr>
          <w:rFonts w:cs="Arial"/>
          <w:szCs w:val="24"/>
          <w:lang w:eastAsia="ru-RU"/>
        </w:rPr>
        <w:t>м расчетном периоде (</w:t>
      </w:r>
      <w:r w:rsidRPr="00C629D6">
        <w:rPr>
          <w:rFonts w:cs="Arial"/>
          <w:position w:val="-12"/>
          <w:szCs w:val="24"/>
        </w:rPr>
        <w:object w:dxaOrig="660" w:dyaOrig="360" w14:anchorId="6D763A48">
          <v:shape id="_x0000_i1052" type="#_x0000_t75" style="width:33.5pt;height:18.4pt" o:ole="">
            <v:imagedata r:id="rId69" o:title=""/>
          </v:shape>
          <o:OLEObject Type="Embed" ProgID="Equation.DSMT4" ShapeID="_x0000_i1052" DrawAspect="Content" ObjectID="_1744780147" r:id="rId70"/>
        </w:object>
      </w:r>
      <w:r w:rsidRPr="00C629D6">
        <w:rPr>
          <w:rFonts w:cs="Arial"/>
          <w:szCs w:val="24"/>
          <w:lang w:eastAsia="ru-RU"/>
        </w:rPr>
        <w:t>) определяется по формуле:</w:t>
      </w:r>
    </w:p>
    <w:tbl>
      <w:tblPr>
        <w:tblW w:w="5000" w:type="pct"/>
        <w:tblLook w:val="04A0" w:firstRow="1" w:lastRow="0" w:firstColumn="1" w:lastColumn="0" w:noHBand="0" w:noVBand="1"/>
      </w:tblPr>
      <w:tblGrid>
        <w:gridCol w:w="8382"/>
        <w:gridCol w:w="1132"/>
      </w:tblGrid>
      <w:tr w:rsidR="00C629D6" w:rsidRPr="00C629D6" w:rsidTr="009C31D6">
        <w:trPr>
          <w:trHeight w:val="603"/>
        </w:trPr>
        <w:tc>
          <w:tcPr>
            <w:tcW w:w="4405" w:type="pct"/>
            <w:vAlign w:val="center"/>
          </w:tcPr>
          <w:p w:rsidR="00C629D6" w:rsidRPr="00C629D6" w:rsidRDefault="00C629D6" w:rsidP="00C629D6">
            <w:pPr>
              <w:spacing w:after="0"/>
              <w:ind w:left="0"/>
              <w:jc w:val="center"/>
              <w:rPr>
                <w:rFonts w:cs="Arial"/>
                <w:szCs w:val="24"/>
                <w:lang w:eastAsia="ru-RU"/>
              </w:rPr>
            </w:pPr>
            <w:r w:rsidRPr="00C629D6">
              <w:rPr>
                <w:rFonts w:cs="Arial"/>
                <w:position w:val="-16"/>
                <w:szCs w:val="24"/>
              </w:rPr>
              <w:object w:dxaOrig="5280" w:dyaOrig="440" w14:anchorId="6BA6DEFB">
                <v:shape id="_x0000_i1053" type="#_x0000_t75" style="width:262.9pt;height:23.45pt" o:ole="">
                  <v:imagedata r:id="rId71" o:title=""/>
                </v:shape>
                <o:OLEObject Type="Embed" ProgID="Equation.DSMT4" ShapeID="_x0000_i1053" DrawAspect="Content" ObjectID="_1744780148" r:id="rId72"/>
              </w:object>
            </w:r>
            <w:r w:rsidRPr="00C629D6">
              <w:rPr>
                <w:rFonts w:cs="Arial"/>
                <w:szCs w:val="24"/>
                <w:lang w:eastAsia="ru-RU"/>
              </w:rPr>
              <w:t>,</w:t>
            </w:r>
          </w:p>
        </w:tc>
        <w:tc>
          <w:tcPr>
            <w:tcW w:w="595" w:type="pct"/>
            <w:vAlign w:val="center"/>
          </w:tcPr>
          <w:p w:rsidR="00C629D6" w:rsidRPr="00C629D6" w:rsidRDefault="00C629D6" w:rsidP="00C629D6">
            <w:pPr>
              <w:spacing w:after="0"/>
              <w:ind w:left="0"/>
              <w:jc w:val="center"/>
              <w:rPr>
                <w:rFonts w:cs="Arial"/>
                <w:szCs w:val="24"/>
                <w:lang w:eastAsia="ru-RU"/>
              </w:rPr>
            </w:pPr>
          </w:p>
        </w:tc>
      </w:tr>
    </w:tbl>
    <w:p w:rsidR="00C629D6" w:rsidRPr="00C629D6" w:rsidRDefault="00C629D6" w:rsidP="00C629D6">
      <w:pPr>
        <w:spacing w:after="0"/>
        <w:ind w:left="0" w:firstLine="567"/>
        <w:rPr>
          <w:rFonts w:cs="Arial"/>
          <w:szCs w:val="24"/>
          <w:lang w:eastAsia="ru-RU"/>
        </w:rPr>
      </w:pPr>
      <w:r w:rsidRPr="00C629D6">
        <w:rPr>
          <w:rFonts w:cs="Arial"/>
          <w:szCs w:val="24"/>
          <w:lang w:eastAsia="ru-RU"/>
        </w:rPr>
        <w:t xml:space="preserve">где </w:t>
      </w:r>
      <w:r w:rsidRPr="00C629D6">
        <w:rPr>
          <w:rFonts w:cs="Arial"/>
          <w:position w:val="-12"/>
          <w:szCs w:val="24"/>
        </w:rPr>
        <w:object w:dxaOrig="820" w:dyaOrig="380" w14:anchorId="7BC522B7">
          <v:shape id="_x0000_i1054" type="#_x0000_t75" style="width:41.85pt;height:18.4pt" o:ole="">
            <v:imagedata r:id="rId73" o:title=""/>
          </v:shape>
          <o:OLEObject Type="Embed" ProgID="Equation.DSMT4" ShapeID="_x0000_i1054" DrawAspect="Content" ObjectID="_1744780149" r:id="rId74"/>
        </w:object>
      </w:r>
      <w:r w:rsidRPr="00C629D6">
        <w:rPr>
          <w:rFonts w:cs="Arial"/>
          <w:szCs w:val="24"/>
        </w:rPr>
        <w:t xml:space="preserve">, </w:t>
      </w:r>
      <w:r w:rsidRPr="00C629D6">
        <w:rPr>
          <w:rFonts w:cs="Arial"/>
          <w:szCs w:val="24"/>
          <w:lang w:eastAsia="ru-RU"/>
        </w:rPr>
        <w:t xml:space="preserve"> </w:t>
      </w:r>
      <w:r w:rsidRPr="00C629D6">
        <w:rPr>
          <w:rFonts w:cs="Arial"/>
          <w:position w:val="-12"/>
          <w:szCs w:val="24"/>
        </w:rPr>
        <w:object w:dxaOrig="820" w:dyaOrig="380" w14:anchorId="54D1B719">
          <v:shape id="_x0000_i1055" type="#_x0000_t75" style="width:41.85pt;height:18.4pt" o:ole="">
            <v:imagedata r:id="rId75" o:title=""/>
          </v:shape>
          <o:OLEObject Type="Embed" ProgID="Equation.DSMT4" ShapeID="_x0000_i1055" DrawAspect="Content" ObjectID="_1744780150" r:id="rId76"/>
        </w:object>
      </w:r>
      <w:r w:rsidRPr="00C629D6">
        <w:rPr>
          <w:rFonts w:cs="Arial"/>
          <w:szCs w:val="24"/>
        </w:rPr>
        <w:t>, …</w:t>
      </w:r>
      <w:proofErr w:type="gramStart"/>
      <w:r w:rsidRPr="00C629D6">
        <w:rPr>
          <w:rFonts w:cs="Arial"/>
          <w:szCs w:val="24"/>
        </w:rPr>
        <w:t xml:space="preserve"> ,</w:t>
      </w:r>
      <w:proofErr w:type="gramEnd"/>
      <w:r w:rsidRPr="00C629D6">
        <w:rPr>
          <w:rFonts w:cs="Arial"/>
          <w:szCs w:val="24"/>
          <w:lang w:eastAsia="ru-RU"/>
        </w:rPr>
        <w:t xml:space="preserve"> </w:t>
      </w:r>
      <w:r w:rsidRPr="00C629D6">
        <w:rPr>
          <w:rFonts w:cs="Arial"/>
          <w:position w:val="-12"/>
          <w:szCs w:val="24"/>
        </w:rPr>
        <w:object w:dxaOrig="700" w:dyaOrig="380" w14:anchorId="0C6A1439">
          <v:shape id="_x0000_i1056" type="#_x0000_t75" style="width:33.5pt;height:18.4pt" o:ole="">
            <v:imagedata r:id="rId77" o:title=""/>
          </v:shape>
          <o:OLEObject Type="Embed" ProgID="Equation.DSMT4" ShapeID="_x0000_i1056" DrawAspect="Content" ObjectID="_1744780151" r:id="rId78"/>
        </w:object>
      </w:r>
      <w:r w:rsidRPr="00C629D6">
        <w:rPr>
          <w:rFonts w:cs="Arial"/>
          <w:szCs w:val="24"/>
          <w:lang w:eastAsia="ru-RU"/>
        </w:rPr>
        <w:t xml:space="preserve">- индексы цен производителей промышленной продукции (в среднем за год к предыдущему году) в (2017+1)-й, (2017+2)-й,... </w:t>
      </w:r>
      <w:r w:rsidRPr="00C629D6">
        <w:rPr>
          <w:rFonts w:cs="Arial"/>
          <w:position w:val="-6"/>
          <w:szCs w:val="24"/>
        </w:rPr>
        <w:object w:dxaOrig="139" w:dyaOrig="240" w14:anchorId="5C9695E3">
          <v:shape id="_x0000_i1057" type="#_x0000_t75" style="width:6.7pt;height:10.9pt" o:ole="">
            <v:imagedata r:id="rId60" o:title=""/>
          </v:shape>
          <o:OLEObject Type="Embed" ProgID="Equation.DSMT4" ShapeID="_x0000_i1057" DrawAspect="Content" ObjectID="_1744780152" r:id="rId79"/>
        </w:object>
      </w:r>
      <w:r w:rsidRPr="00C629D6">
        <w:rPr>
          <w:rFonts w:cs="Arial"/>
          <w:szCs w:val="24"/>
          <w:lang w:eastAsia="ru-RU"/>
        </w:rPr>
        <w:t xml:space="preserve">-й расчетные периоды, указанные на соответствующие годы в прогнозе социально-экономического развития Российской Федерации на </w:t>
      </w:r>
      <w:r w:rsidRPr="00C629D6">
        <w:rPr>
          <w:rFonts w:cs="Arial"/>
          <w:position w:val="-6"/>
          <w:szCs w:val="24"/>
        </w:rPr>
        <w:object w:dxaOrig="139" w:dyaOrig="240" w14:anchorId="180114BC">
          <v:shape id="_x0000_i1058" type="#_x0000_t75" style="width:6.7pt;height:10.9pt" o:ole="">
            <v:imagedata r:id="rId60" o:title=""/>
          </v:shape>
          <o:OLEObject Type="Embed" ProgID="Equation.DSMT4" ShapeID="_x0000_i1058" DrawAspect="Content" ObjectID="_1744780153" r:id="rId80"/>
        </w:object>
      </w:r>
      <w:r w:rsidRPr="00C629D6">
        <w:rPr>
          <w:rFonts w:cs="Arial"/>
          <w:szCs w:val="24"/>
          <w:lang w:eastAsia="ru-RU"/>
        </w:rPr>
        <w:t>-й расчетный период регулирования, одобренном Правительством Российской Федерации (базовый вариант).</w:t>
      </w:r>
    </w:p>
    <w:p w:rsidR="00C629D6" w:rsidRPr="00C629D6" w:rsidRDefault="00C629D6" w:rsidP="00C629D6">
      <w:pPr>
        <w:spacing w:after="0"/>
        <w:ind w:left="0" w:firstLine="567"/>
        <w:rPr>
          <w:rFonts w:cs="Arial"/>
          <w:szCs w:val="24"/>
          <w:lang w:eastAsia="ru-RU"/>
        </w:rPr>
      </w:pPr>
      <w:r w:rsidRPr="00C629D6">
        <w:rPr>
          <w:rFonts w:cs="Arial"/>
          <w:szCs w:val="24"/>
          <w:lang w:eastAsia="ru-RU"/>
        </w:rPr>
        <w:t xml:space="preserve">Приток денежных средств от операционной деятельности, полученный исполнителем в период времени </w:t>
      </w:r>
      <w:r w:rsidRPr="00C629D6">
        <w:rPr>
          <w:rFonts w:cs="Arial"/>
          <w:position w:val="-6"/>
          <w:szCs w:val="24"/>
        </w:rPr>
        <w:object w:dxaOrig="139" w:dyaOrig="240" w14:anchorId="7C854004">
          <v:shape id="_x0000_i1059" type="#_x0000_t75" style="width:6.7pt;height:10.9pt" o:ole="">
            <v:imagedata r:id="rId81" o:title=""/>
          </v:shape>
          <o:OLEObject Type="Embed" ProgID="Equation.DSMT4" ShapeID="_x0000_i1059" DrawAspect="Content" ObjectID="_1744780154" r:id="rId82"/>
        </w:object>
      </w:r>
      <w:r w:rsidRPr="00C629D6">
        <w:rPr>
          <w:rFonts w:cs="Arial"/>
          <w:szCs w:val="24"/>
          <w:lang w:eastAsia="ru-RU"/>
        </w:rPr>
        <w:t xml:space="preserve"> за счет продажи тепловой энергии заявителю на цели теплоснабжения, присоединённому к тепловой сети исполнителя определяется по формуле: </w:t>
      </w:r>
    </w:p>
    <w:tbl>
      <w:tblPr>
        <w:tblW w:w="5000" w:type="pct"/>
        <w:jc w:val="center"/>
        <w:tblLook w:val="04A0" w:firstRow="1" w:lastRow="0" w:firstColumn="1" w:lastColumn="0" w:noHBand="0" w:noVBand="1"/>
      </w:tblPr>
      <w:tblGrid>
        <w:gridCol w:w="8388"/>
        <w:gridCol w:w="1126"/>
      </w:tblGrid>
      <w:tr w:rsidR="00C629D6" w:rsidRPr="00C629D6" w:rsidTr="009C31D6">
        <w:trPr>
          <w:jc w:val="center"/>
        </w:trPr>
        <w:tc>
          <w:tcPr>
            <w:tcW w:w="4408" w:type="pct"/>
            <w:vAlign w:val="center"/>
          </w:tcPr>
          <w:p w:rsidR="00C629D6" w:rsidRPr="00C629D6" w:rsidRDefault="00C629D6" w:rsidP="00C629D6">
            <w:pPr>
              <w:spacing w:after="0"/>
              <w:ind w:left="0"/>
              <w:jc w:val="center"/>
              <w:rPr>
                <w:rFonts w:cs="Arial"/>
                <w:szCs w:val="24"/>
                <w:lang w:eastAsia="ru-RU"/>
              </w:rPr>
            </w:pPr>
            <w:r w:rsidRPr="00C629D6">
              <w:rPr>
                <w:rFonts w:cs="Arial"/>
                <w:position w:val="-12"/>
                <w:szCs w:val="24"/>
              </w:rPr>
              <w:object w:dxaOrig="1480" w:dyaOrig="360" w14:anchorId="1EF5E3D9">
                <v:shape id="_x0000_i1060" type="#_x0000_t75" style="width:76.2pt;height:18.4pt" o:ole="">
                  <v:imagedata r:id="rId83" o:title=""/>
                </v:shape>
                <o:OLEObject Type="Embed" ProgID="Equation.DSMT4" ShapeID="_x0000_i1060" DrawAspect="Content" ObjectID="_1744780155" r:id="rId84"/>
              </w:object>
            </w:r>
            <w:r w:rsidRPr="00C629D6">
              <w:rPr>
                <w:rFonts w:cs="Arial"/>
                <w:szCs w:val="24"/>
                <w:lang w:eastAsia="ru-RU"/>
              </w:rPr>
              <w:t>, тыс. руб./год</w:t>
            </w:r>
          </w:p>
        </w:tc>
        <w:tc>
          <w:tcPr>
            <w:tcW w:w="592" w:type="pct"/>
            <w:vAlign w:val="center"/>
          </w:tcPr>
          <w:p w:rsidR="00C629D6" w:rsidRPr="00C629D6" w:rsidRDefault="00C629D6" w:rsidP="00C629D6">
            <w:pPr>
              <w:spacing w:after="0"/>
              <w:ind w:left="0"/>
              <w:jc w:val="center"/>
              <w:rPr>
                <w:rFonts w:cs="Arial"/>
                <w:szCs w:val="24"/>
                <w:lang w:eastAsia="ru-RU"/>
              </w:rPr>
            </w:pPr>
          </w:p>
        </w:tc>
      </w:tr>
    </w:tbl>
    <w:p w:rsidR="00C629D6" w:rsidRPr="00C629D6" w:rsidRDefault="00C629D6" w:rsidP="00C629D6">
      <w:pPr>
        <w:spacing w:after="0"/>
        <w:ind w:left="0" w:firstLine="567"/>
        <w:rPr>
          <w:rFonts w:cs="Arial"/>
          <w:szCs w:val="24"/>
          <w:lang w:eastAsia="ru-RU"/>
        </w:rPr>
      </w:pPr>
      <w:r w:rsidRPr="00C629D6">
        <w:rPr>
          <w:rFonts w:cs="Arial"/>
          <w:szCs w:val="24"/>
          <w:lang w:eastAsia="ru-RU"/>
        </w:rPr>
        <w:t>где</w:t>
      </w:r>
    </w:p>
    <w:tbl>
      <w:tblPr>
        <w:tblW w:w="0" w:type="auto"/>
        <w:tblInd w:w="675" w:type="dxa"/>
        <w:tblLook w:val="04A0" w:firstRow="1" w:lastRow="0" w:firstColumn="1" w:lastColumn="0" w:noHBand="0" w:noVBand="1"/>
      </w:tblPr>
      <w:tblGrid>
        <w:gridCol w:w="551"/>
        <w:gridCol w:w="419"/>
        <w:gridCol w:w="7727"/>
      </w:tblGrid>
      <w:tr w:rsidR="00C629D6" w:rsidRPr="00C629D6" w:rsidTr="00C629D6">
        <w:trPr>
          <w:trHeight w:val="1134"/>
        </w:trPr>
        <w:tc>
          <w:tcPr>
            <w:tcW w:w="551" w:type="dxa"/>
          </w:tcPr>
          <w:p w:rsidR="00C629D6" w:rsidRPr="00C629D6" w:rsidRDefault="00C629D6" w:rsidP="00C629D6">
            <w:pPr>
              <w:spacing w:after="0"/>
              <w:ind w:left="0"/>
              <w:rPr>
                <w:rFonts w:cs="Arial"/>
                <w:szCs w:val="24"/>
                <w:lang w:eastAsia="ru-RU"/>
              </w:rPr>
            </w:pPr>
            <w:r w:rsidRPr="00C629D6">
              <w:rPr>
                <w:rFonts w:cs="Arial"/>
                <w:szCs w:val="24"/>
              </w:rPr>
              <w:object w:dxaOrig="260" w:dyaOrig="360" w14:anchorId="5A32C230">
                <v:shape id="_x0000_i1061" type="#_x0000_t75" style="width:10.9pt;height:18.4pt" o:ole="">
                  <v:imagedata r:id="rId85" o:title=""/>
                </v:shape>
                <o:OLEObject Type="Embed" ProgID="Equation.DSMT4" ShapeID="_x0000_i1061" DrawAspect="Content" ObjectID="_1744780156" r:id="rId86"/>
              </w:object>
            </w:r>
          </w:p>
        </w:tc>
        <w:tc>
          <w:tcPr>
            <w:tcW w:w="419"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7727" w:type="dxa"/>
          </w:tcPr>
          <w:p w:rsidR="00C629D6" w:rsidRPr="00C629D6" w:rsidRDefault="00C629D6" w:rsidP="00C629D6">
            <w:pPr>
              <w:spacing w:after="0"/>
              <w:ind w:left="0"/>
              <w:rPr>
                <w:rFonts w:cs="Arial"/>
                <w:szCs w:val="24"/>
                <w:lang w:eastAsia="ru-RU"/>
              </w:rPr>
            </w:pPr>
            <w:r w:rsidRPr="00C629D6">
              <w:rPr>
                <w:rFonts w:cs="Arial"/>
                <w:szCs w:val="24"/>
                <w:lang w:eastAsia="ru-RU"/>
              </w:rPr>
              <w:t xml:space="preserve">выручка, полученная исполнителем за счет продажи заявителю, подключенному к тепловой сети исполнителя, тепловой энергии за период </w:t>
            </w:r>
            <w:r w:rsidR="0071412D" w:rsidRPr="00C629D6">
              <w:rPr>
                <w:rFonts w:cs="Arial"/>
                <w:position w:val="-6"/>
                <w:szCs w:val="24"/>
              </w:rPr>
              <w:object w:dxaOrig="139" w:dyaOrig="240" w14:anchorId="68509AC7">
                <v:shape id="_x0000_i1062" type="#_x0000_t75" style="width:10.9pt;height:15.9pt" o:ole="">
                  <v:imagedata r:id="rId81" o:title=""/>
                </v:shape>
                <o:OLEObject Type="Embed" ProgID="Equation.DSMT4" ShapeID="_x0000_i1062" DrawAspect="Content" ObjectID="_1744780157" r:id="rId87"/>
              </w:object>
            </w:r>
            <w:r w:rsidR="008512E3">
              <w:rPr>
                <w:rFonts w:cs="Arial"/>
                <w:szCs w:val="24"/>
                <w:lang w:eastAsia="ru-RU"/>
              </w:rPr>
              <w:t>, тыс. руб. в год</w:t>
            </w:r>
            <w:r w:rsidRPr="00C629D6">
              <w:rPr>
                <w:rFonts w:cs="Arial"/>
                <w:szCs w:val="24"/>
                <w:lang w:eastAsia="ru-RU"/>
              </w:rPr>
              <w:t>;</w:t>
            </w:r>
          </w:p>
        </w:tc>
      </w:tr>
      <w:tr w:rsidR="00C629D6" w:rsidRPr="00C629D6" w:rsidTr="00C629D6">
        <w:trPr>
          <w:trHeight w:val="1134"/>
        </w:trPr>
        <w:tc>
          <w:tcPr>
            <w:tcW w:w="551" w:type="dxa"/>
          </w:tcPr>
          <w:p w:rsidR="00C629D6" w:rsidRPr="00C629D6" w:rsidRDefault="00C629D6" w:rsidP="00C629D6">
            <w:pPr>
              <w:spacing w:after="0"/>
              <w:ind w:left="0"/>
              <w:rPr>
                <w:rFonts w:cs="Arial"/>
                <w:szCs w:val="24"/>
                <w:lang w:eastAsia="ru-RU"/>
              </w:rPr>
            </w:pPr>
            <w:r w:rsidRPr="00C629D6">
              <w:rPr>
                <w:rFonts w:cs="Arial"/>
                <w:szCs w:val="24"/>
              </w:rPr>
              <w:object w:dxaOrig="240" w:dyaOrig="360" w14:anchorId="774EC158">
                <v:shape id="_x0000_i1063" type="#_x0000_t75" style="width:10.9pt;height:18.4pt" o:ole="">
                  <v:imagedata r:id="rId88" o:title=""/>
                </v:shape>
                <o:OLEObject Type="Embed" ProgID="Equation.DSMT4" ShapeID="_x0000_i1063" DrawAspect="Content" ObjectID="_1744780158" r:id="rId89"/>
              </w:object>
            </w:r>
          </w:p>
        </w:tc>
        <w:tc>
          <w:tcPr>
            <w:tcW w:w="419"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7727" w:type="dxa"/>
          </w:tcPr>
          <w:p w:rsidR="00C629D6" w:rsidRPr="00C629D6" w:rsidRDefault="00C629D6" w:rsidP="00C629D6">
            <w:pPr>
              <w:spacing w:after="0"/>
              <w:ind w:left="0"/>
              <w:rPr>
                <w:rFonts w:cs="Arial"/>
                <w:szCs w:val="24"/>
                <w:lang w:eastAsia="ru-RU"/>
              </w:rPr>
            </w:pPr>
            <w:r w:rsidRPr="00C629D6">
              <w:rPr>
                <w:rFonts w:cs="Arial"/>
                <w:szCs w:val="24"/>
                <w:lang w:eastAsia="ru-RU"/>
              </w:rPr>
              <w:t xml:space="preserve">затраты, понесённые исполнителем на выработку тепловой энергии и ее передачу по тепловым сетям исполнителя до объекта заявителя для теплоснабжения объекта заявителя за период </w:t>
            </w:r>
            <w:r w:rsidR="0071412D" w:rsidRPr="00C629D6">
              <w:rPr>
                <w:rFonts w:cs="Arial"/>
                <w:position w:val="-6"/>
                <w:szCs w:val="24"/>
              </w:rPr>
              <w:object w:dxaOrig="160" w:dyaOrig="260" w14:anchorId="235C533E">
                <v:shape id="_x0000_i1064" type="#_x0000_t75" style="width:10.9pt;height:13.4pt" o:ole="">
                  <v:imagedata r:id="rId90" o:title=""/>
                </v:shape>
                <o:OLEObject Type="Embed" ProgID="Equation.DSMT4" ShapeID="_x0000_i1064" DrawAspect="Content" ObjectID="_1744780159" r:id="rId91"/>
              </w:object>
            </w:r>
            <w:proofErr w:type="gramStart"/>
            <w:r w:rsidRPr="00C629D6">
              <w:rPr>
                <w:rFonts w:cs="Arial"/>
                <w:szCs w:val="24"/>
                <w:lang w:eastAsia="ru-RU"/>
              </w:rPr>
              <w:t xml:space="preserve"> ,</w:t>
            </w:r>
            <w:proofErr w:type="gramEnd"/>
            <w:r w:rsidRPr="00C629D6">
              <w:rPr>
                <w:rFonts w:cs="Arial"/>
                <w:szCs w:val="24"/>
                <w:lang w:eastAsia="ru-RU"/>
              </w:rPr>
              <w:t xml:space="preserve"> тыс. руб. в год</w:t>
            </w:r>
            <w:r w:rsidRPr="00C629D6">
              <w:rPr>
                <w:rFonts w:cs="Arial"/>
                <w:szCs w:val="24"/>
              </w:rPr>
              <w:t>;</w:t>
            </w:r>
          </w:p>
        </w:tc>
      </w:tr>
    </w:tbl>
    <w:p w:rsidR="00C629D6" w:rsidRPr="00C629D6" w:rsidRDefault="00C629D6" w:rsidP="00C629D6">
      <w:pPr>
        <w:spacing w:after="0"/>
        <w:ind w:left="0" w:firstLine="567"/>
        <w:rPr>
          <w:rFonts w:cs="Arial"/>
          <w:szCs w:val="24"/>
          <w:lang w:eastAsia="ru-RU"/>
        </w:rPr>
      </w:pPr>
      <w:r w:rsidRPr="00C629D6">
        <w:rPr>
          <w:rFonts w:cs="Arial"/>
          <w:szCs w:val="24"/>
          <w:lang w:eastAsia="ru-RU"/>
        </w:rPr>
        <w:t>Выручка, полученная исполнителем за счет продажи заявителю, подключенному к тепловой сети исполнителя через индивидуальный тепловой пункт, тепловой энергии, необходимой для теплоснабжения потребителя, рассчитывается по формуле:</w:t>
      </w:r>
    </w:p>
    <w:tbl>
      <w:tblPr>
        <w:tblW w:w="4974" w:type="pct"/>
        <w:tblLook w:val="04A0" w:firstRow="1" w:lastRow="0" w:firstColumn="1" w:lastColumn="0" w:noHBand="0" w:noVBand="1"/>
      </w:tblPr>
      <w:tblGrid>
        <w:gridCol w:w="9465"/>
      </w:tblGrid>
      <w:tr w:rsidR="00C629D6" w:rsidRPr="00C629D6" w:rsidTr="00C629D6">
        <w:trPr>
          <w:trHeight w:val="649"/>
        </w:trPr>
        <w:tc>
          <w:tcPr>
            <w:tcW w:w="5000" w:type="pct"/>
            <w:vAlign w:val="center"/>
          </w:tcPr>
          <w:p w:rsidR="00C629D6" w:rsidRPr="00C629D6" w:rsidRDefault="00C629D6" w:rsidP="00C629D6">
            <w:pPr>
              <w:spacing w:after="0"/>
              <w:ind w:left="0"/>
              <w:jc w:val="center"/>
              <w:rPr>
                <w:rFonts w:cs="Arial"/>
                <w:szCs w:val="24"/>
                <w:lang w:eastAsia="ru-RU"/>
              </w:rPr>
            </w:pPr>
            <w:r w:rsidRPr="00C629D6">
              <w:rPr>
                <w:rFonts w:cs="Arial"/>
                <w:position w:val="-14"/>
                <w:szCs w:val="24"/>
              </w:rPr>
              <w:t xml:space="preserve">        </w:t>
            </w:r>
            <w:r w:rsidRPr="00C629D6">
              <w:rPr>
                <w:rFonts w:cs="Arial"/>
                <w:position w:val="-14"/>
                <w:szCs w:val="24"/>
              </w:rPr>
              <w:object w:dxaOrig="6140" w:dyaOrig="400" w14:anchorId="27F2382F">
                <v:shape id="_x0000_i1065" type="#_x0000_t75" style="width:353.3pt;height:20.95pt" o:ole="">
                  <v:imagedata r:id="rId92" o:title=""/>
                </v:shape>
                <o:OLEObject Type="Embed" ProgID="Equation.DSMT4" ShapeID="_x0000_i1065" DrawAspect="Content" ObjectID="_1744780160" r:id="rId93"/>
              </w:object>
            </w:r>
            <w:r w:rsidRPr="00C629D6">
              <w:rPr>
                <w:rFonts w:cs="Arial"/>
                <w:szCs w:val="24"/>
                <w:lang w:eastAsia="ru-RU"/>
              </w:rPr>
              <w:t>, тыс. руб./год</w:t>
            </w:r>
          </w:p>
        </w:tc>
      </w:tr>
    </w:tbl>
    <w:p w:rsidR="00C629D6" w:rsidRPr="00C629D6" w:rsidRDefault="00C629D6" w:rsidP="00C629D6">
      <w:pPr>
        <w:spacing w:after="0"/>
        <w:ind w:left="0" w:firstLine="709"/>
        <w:rPr>
          <w:rFonts w:cs="Arial"/>
          <w:szCs w:val="24"/>
          <w:lang w:eastAsia="ru-RU"/>
        </w:rPr>
      </w:pPr>
      <w:r w:rsidRPr="00C629D6">
        <w:rPr>
          <w:rFonts w:cs="Arial"/>
          <w:szCs w:val="24"/>
          <w:lang w:eastAsia="ru-RU"/>
        </w:rPr>
        <w:t>где</w:t>
      </w:r>
    </w:p>
    <w:tbl>
      <w:tblPr>
        <w:tblW w:w="0" w:type="auto"/>
        <w:tblInd w:w="817" w:type="dxa"/>
        <w:tblLook w:val="04A0" w:firstRow="1" w:lastRow="0" w:firstColumn="1" w:lastColumn="0" w:noHBand="0" w:noVBand="1"/>
      </w:tblPr>
      <w:tblGrid>
        <w:gridCol w:w="1088"/>
        <w:gridCol w:w="402"/>
        <w:gridCol w:w="7207"/>
      </w:tblGrid>
      <w:tr w:rsidR="00C629D6" w:rsidRPr="00C629D6" w:rsidTr="009C31D6">
        <w:trPr>
          <w:trHeight w:val="1134"/>
        </w:trPr>
        <w:tc>
          <w:tcPr>
            <w:tcW w:w="992" w:type="dxa"/>
          </w:tcPr>
          <w:p w:rsidR="00C629D6" w:rsidRPr="00C629D6" w:rsidRDefault="008512E3" w:rsidP="00C629D6">
            <w:pPr>
              <w:spacing w:after="0"/>
              <w:ind w:left="0"/>
              <w:rPr>
                <w:rFonts w:cs="Arial"/>
                <w:szCs w:val="24"/>
                <w:lang w:eastAsia="ru-RU"/>
              </w:rPr>
            </w:pPr>
            <w:r w:rsidRPr="00C629D6">
              <w:rPr>
                <w:rFonts w:cs="Arial"/>
                <w:szCs w:val="24"/>
              </w:rPr>
              <w:object w:dxaOrig="400" w:dyaOrig="380" w14:anchorId="12622191">
                <v:shape id="_x0000_i1066" type="#_x0000_t75" style="width:21.75pt;height:21.75pt" o:ole="">
                  <v:imagedata r:id="rId94" o:title=""/>
                </v:shape>
                <o:OLEObject Type="Embed" ProgID="Equation.DSMT4" ShapeID="_x0000_i1066" DrawAspect="Content" ObjectID="_1744780161" r:id="rId95"/>
              </w:object>
            </w:r>
          </w:p>
        </w:tc>
        <w:tc>
          <w:tcPr>
            <w:tcW w:w="412"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8093" w:type="dxa"/>
          </w:tcPr>
          <w:p w:rsidR="00C629D6" w:rsidRPr="00C629D6" w:rsidRDefault="00C629D6" w:rsidP="00C629D6">
            <w:pPr>
              <w:spacing w:after="0"/>
              <w:ind w:left="0"/>
              <w:rPr>
                <w:rFonts w:cs="Arial"/>
                <w:szCs w:val="24"/>
                <w:lang w:eastAsia="ru-RU"/>
              </w:rPr>
            </w:pPr>
            <w:r w:rsidRPr="00C629D6">
              <w:rPr>
                <w:rFonts w:cs="Arial"/>
                <w:szCs w:val="24"/>
                <w:lang w:eastAsia="ru-RU"/>
              </w:rPr>
              <w:t>прогнозируемое количество тепловой энергии, отпущенной из тепловых сетей исполнителя для теплоснабжения заявителя, тыс. Гкал/год;</w:t>
            </w:r>
          </w:p>
        </w:tc>
      </w:tr>
      <w:tr w:rsidR="00C629D6" w:rsidRPr="00C629D6" w:rsidTr="009C31D6">
        <w:trPr>
          <w:trHeight w:val="1134"/>
        </w:trPr>
        <w:tc>
          <w:tcPr>
            <w:tcW w:w="992" w:type="dxa"/>
          </w:tcPr>
          <w:p w:rsidR="00C629D6" w:rsidRPr="00C629D6" w:rsidRDefault="008512E3" w:rsidP="00C629D6">
            <w:pPr>
              <w:spacing w:after="0"/>
              <w:ind w:left="0"/>
              <w:rPr>
                <w:rFonts w:cs="Arial"/>
                <w:szCs w:val="24"/>
                <w:lang w:eastAsia="ru-RU"/>
              </w:rPr>
            </w:pPr>
            <w:r w:rsidRPr="00C629D6">
              <w:rPr>
                <w:rFonts w:cs="Arial"/>
                <w:szCs w:val="24"/>
              </w:rPr>
              <w:object w:dxaOrig="420" w:dyaOrig="400" w14:anchorId="59AE7DE2">
                <v:shape id="_x0000_i1067" type="#_x0000_t75" style="width:21.75pt;height:21.75pt" o:ole="">
                  <v:imagedata r:id="rId96" o:title=""/>
                </v:shape>
                <o:OLEObject Type="Embed" ProgID="Equation.DSMT4" ShapeID="_x0000_i1067" DrawAspect="Content" ObjectID="_1744780162" r:id="rId97"/>
              </w:object>
            </w:r>
          </w:p>
        </w:tc>
        <w:tc>
          <w:tcPr>
            <w:tcW w:w="412"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8093" w:type="dxa"/>
          </w:tcPr>
          <w:p w:rsidR="00C629D6" w:rsidRPr="00C629D6" w:rsidRDefault="00C629D6" w:rsidP="00C629D6">
            <w:pPr>
              <w:spacing w:after="0"/>
              <w:ind w:left="0"/>
              <w:rPr>
                <w:rFonts w:cs="Arial"/>
                <w:szCs w:val="24"/>
                <w:lang w:eastAsia="ru-RU"/>
              </w:rPr>
            </w:pPr>
            <w:r w:rsidRPr="00C629D6">
              <w:rPr>
                <w:rFonts w:cs="Arial"/>
                <w:szCs w:val="24"/>
                <w:lang w:eastAsia="ru-RU"/>
              </w:rPr>
              <w:t>максимальная часовая тепловая нагрузка, указанная в условиях подключения, выданных исполнителем вместе с проектом договора о подключении, в соответствии с пунктом 35 Постановления Правительства РФ от 5 июля 2018 г. № 787, Гкал/ч;</w:t>
            </w:r>
          </w:p>
        </w:tc>
      </w:tr>
      <w:tr w:rsidR="00C629D6" w:rsidRPr="00C629D6" w:rsidTr="009C31D6">
        <w:trPr>
          <w:trHeight w:val="684"/>
        </w:trPr>
        <w:tc>
          <w:tcPr>
            <w:tcW w:w="992" w:type="dxa"/>
          </w:tcPr>
          <w:p w:rsidR="00C629D6" w:rsidRPr="00C629D6" w:rsidRDefault="008512E3" w:rsidP="00C629D6">
            <w:pPr>
              <w:spacing w:after="0"/>
              <w:ind w:left="0"/>
              <w:rPr>
                <w:rFonts w:cs="Arial"/>
                <w:szCs w:val="24"/>
                <w:lang w:eastAsia="ru-RU"/>
              </w:rPr>
            </w:pPr>
            <w:r w:rsidRPr="00C629D6">
              <w:rPr>
                <w:rFonts w:cs="Arial"/>
                <w:szCs w:val="24"/>
              </w:rPr>
              <w:object w:dxaOrig="740" w:dyaOrig="380" w14:anchorId="16202883">
                <v:shape id="_x0000_i1068" type="#_x0000_t75" style="width:43.55pt;height:20.95pt" o:ole="">
                  <v:imagedata r:id="rId98" o:title=""/>
                </v:shape>
                <o:OLEObject Type="Embed" ProgID="Equation.DSMT4" ShapeID="_x0000_i1068" DrawAspect="Content" ObjectID="_1744780163" r:id="rId99"/>
              </w:object>
            </w:r>
          </w:p>
        </w:tc>
        <w:tc>
          <w:tcPr>
            <w:tcW w:w="412"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8093" w:type="dxa"/>
          </w:tcPr>
          <w:p w:rsidR="00C629D6" w:rsidRPr="00C629D6" w:rsidRDefault="00C629D6" w:rsidP="00C629D6">
            <w:pPr>
              <w:spacing w:after="0"/>
              <w:ind w:left="0"/>
              <w:rPr>
                <w:rFonts w:cs="Arial"/>
                <w:szCs w:val="24"/>
                <w:lang w:eastAsia="ru-RU"/>
              </w:rPr>
            </w:pPr>
            <w:r w:rsidRPr="00C629D6">
              <w:rPr>
                <w:rFonts w:cs="Arial"/>
                <w:szCs w:val="24"/>
                <w:lang w:eastAsia="ru-RU"/>
              </w:rPr>
              <w:t>средневзвешенное по видам тепловой нагрузки число часов максимума тепловой нагрузки, час</w:t>
            </w:r>
            <w:proofErr w:type="gramStart"/>
            <w:r w:rsidRPr="00C629D6">
              <w:rPr>
                <w:rFonts w:cs="Arial"/>
                <w:szCs w:val="24"/>
                <w:lang w:eastAsia="ru-RU"/>
              </w:rPr>
              <w:t>.</w:t>
            </w:r>
            <w:proofErr w:type="gramEnd"/>
            <w:r w:rsidRPr="00C629D6">
              <w:rPr>
                <w:rFonts w:cs="Arial"/>
                <w:szCs w:val="24"/>
                <w:lang w:eastAsia="ru-RU"/>
              </w:rPr>
              <w:t>/</w:t>
            </w:r>
            <w:proofErr w:type="gramStart"/>
            <w:r w:rsidRPr="00C629D6">
              <w:rPr>
                <w:rFonts w:cs="Arial"/>
                <w:szCs w:val="24"/>
                <w:lang w:eastAsia="ru-RU"/>
              </w:rPr>
              <w:t>г</w:t>
            </w:r>
            <w:proofErr w:type="gramEnd"/>
            <w:r w:rsidRPr="00C629D6">
              <w:rPr>
                <w:rFonts w:cs="Arial"/>
                <w:szCs w:val="24"/>
                <w:lang w:eastAsia="ru-RU"/>
              </w:rPr>
              <w:t>од;</w:t>
            </w:r>
          </w:p>
        </w:tc>
      </w:tr>
      <w:tr w:rsidR="00C629D6" w:rsidRPr="00C629D6" w:rsidTr="009C31D6">
        <w:trPr>
          <w:trHeight w:val="755"/>
        </w:trPr>
        <w:tc>
          <w:tcPr>
            <w:tcW w:w="992" w:type="dxa"/>
          </w:tcPr>
          <w:p w:rsidR="00C629D6" w:rsidRPr="00C629D6" w:rsidRDefault="008512E3" w:rsidP="00C629D6">
            <w:pPr>
              <w:spacing w:after="0"/>
              <w:ind w:left="0"/>
              <w:rPr>
                <w:rFonts w:cs="Arial"/>
                <w:szCs w:val="24"/>
                <w:lang w:eastAsia="ru-RU"/>
              </w:rPr>
            </w:pPr>
            <w:r w:rsidRPr="00C629D6">
              <w:rPr>
                <w:rFonts w:cs="Arial"/>
                <w:szCs w:val="24"/>
              </w:rPr>
              <w:object w:dxaOrig="480" w:dyaOrig="380" w14:anchorId="6ABEE229">
                <v:shape id="_x0000_i1069" type="#_x0000_t75" style="width:30.15pt;height:21.75pt" o:ole="">
                  <v:imagedata r:id="rId100" o:title=""/>
                </v:shape>
                <o:OLEObject Type="Embed" ProgID="Equation.DSMT4" ShapeID="_x0000_i1069" DrawAspect="Content" ObjectID="_1744780164" r:id="rId101"/>
              </w:object>
            </w:r>
          </w:p>
        </w:tc>
        <w:tc>
          <w:tcPr>
            <w:tcW w:w="412"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8093" w:type="dxa"/>
          </w:tcPr>
          <w:p w:rsidR="00C629D6" w:rsidRPr="00C629D6" w:rsidRDefault="00C629D6" w:rsidP="00C629D6">
            <w:pPr>
              <w:spacing w:after="0"/>
              <w:ind w:left="0"/>
              <w:rPr>
                <w:rFonts w:cs="Arial"/>
                <w:szCs w:val="24"/>
                <w:lang w:eastAsia="ru-RU"/>
              </w:rPr>
            </w:pPr>
            <w:r w:rsidRPr="00C629D6">
              <w:rPr>
                <w:rFonts w:cs="Arial"/>
                <w:szCs w:val="24"/>
                <w:lang w:eastAsia="ru-RU"/>
              </w:rPr>
              <w:t>цена на тепловую энергию для теплоснабжения заявителя</w:t>
            </w:r>
            <w:r w:rsidRPr="00C629D6">
              <w:rPr>
                <w:rFonts w:cs="Arial"/>
                <w:szCs w:val="24"/>
              </w:rPr>
              <w:t xml:space="preserve"> в </w:t>
            </w:r>
            <w:r w:rsidRPr="00C629D6">
              <w:rPr>
                <w:rFonts w:cs="Arial"/>
                <w:position w:val="-6"/>
                <w:szCs w:val="24"/>
              </w:rPr>
              <w:object w:dxaOrig="139" w:dyaOrig="240" w14:anchorId="37F71E0E">
                <v:shape id="_x0000_i1070" type="#_x0000_t75" style="width:6.7pt;height:10.9pt" o:ole="">
                  <v:imagedata r:id="rId60" o:title=""/>
                </v:shape>
                <o:OLEObject Type="Embed" ProgID="Equation.DSMT4" ShapeID="_x0000_i1070" DrawAspect="Content" ObjectID="_1744780165" r:id="rId102"/>
              </w:object>
            </w:r>
            <w:r w:rsidRPr="00C629D6">
              <w:rPr>
                <w:rFonts w:cs="Arial"/>
                <w:szCs w:val="24"/>
              </w:rPr>
              <w:t>-</w:t>
            </w:r>
            <w:r w:rsidRPr="00C629D6">
              <w:rPr>
                <w:rFonts w:cs="Arial"/>
                <w:szCs w:val="24"/>
              </w:rPr>
              <w:t>м расчетном</w:t>
            </w:r>
            <w:r w:rsidRPr="00C629D6">
              <w:rPr>
                <w:rFonts w:cs="Arial"/>
                <w:szCs w:val="24"/>
                <w:lang w:eastAsia="ru-RU"/>
              </w:rPr>
              <w:t xml:space="preserve"> периоде.</w:t>
            </w:r>
          </w:p>
        </w:tc>
      </w:tr>
      <w:tr w:rsidR="00C629D6" w:rsidRPr="00C629D6" w:rsidTr="009C31D6">
        <w:trPr>
          <w:trHeight w:val="569"/>
        </w:trPr>
        <w:tc>
          <w:tcPr>
            <w:tcW w:w="992" w:type="dxa"/>
          </w:tcPr>
          <w:p w:rsidR="00C629D6" w:rsidRPr="00C629D6" w:rsidRDefault="008512E3" w:rsidP="00C629D6">
            <w:pPr>
              <w:spacing w:after="0"/>
              <w:ind w:left="0"/>
              <w:rPr>
                <w:rFonts w:cs="Arial"/>
                <w:szCs w:val="24"/>
                <w:lang w:eastAsia="ru-RU"/>
              </w:rPr>
            </w:pPr>
            <w:r w:rsidRPr="00C629D6">
              <w:rPr>
                <w:rFonts w:cs="Arial"/>
                <w:szCs w:val="24"/>
              </w:rPr>
              <w:object w:dxaOrig="780" w:dyaOrig="360" w14:anchorId="1E48CCCA">
                <v:shape id="_x0000_i1071" type="#_x0000_t75" style="width:43.55pt;height:20.95pt" o:ole="">
                  <v:imagedata r:id="rId103" o:title=""/>
                </v:shape>
                <o:OLEObject Type="Embed" ProgID="Equation.DSMT4" ShapeID="_x0000_i1071" DrawAspect="Content" ObjectID="_1744780166" r:id="rId104"/>
              </w:object>
            </w:r>
          </w:p>
        </w:tc>
        <w:tc>
          <w:tcPr>
            <w:tcW w:w="412"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8093" w:type="dxa"/>
          </w:tcPr>
          <w:p w:rsidR="00C629D6" w:rsidRPr="00C629D6" w:rsidRDefault="00C629D6" w:rsidP="00C629D6">
            <w:pPr>
              <w:spacing w:after="0"/>
              <w:ind w:left="0"/>
              <w:rPr>
                <w:rFonts w:cs="Arial"/>
                <w:szCs w:val="24"/>
                <w:lang w:eastAsia="ru-RU"/>
              </w:rPr>
            </w:pPr>
            <w:r w:rsidRPr="00C629D6">
              <w:rPr>
                <w:rFonts w:cs="Arial"/>
                <w:szCs w:val="24"/>
                <w:lang w:eastAsia="ru-RU"/>
              </w:rPr>
              <w:t xml:space="preserve">индекс совокупного платежа граждан за коммунальные услуги, устанавливаемый в соответствии с Основами формирования индексов изменения размера платы граждан за коммунальные услуги в Российской Федерации (утверждены постановлением Правительства РФ от 30 апреля 2014 года №400) </w:t>
            </w:r>
            <w:r w:rsidRPr="00C629D6">
              <w:rPr>
                <w:rFonts w:cs="Arial"/>
                <w:position w:val="-6"/>
                <w:szCs w:val="24"/>
              </w:rPr>
              <w:object w:dxaOrig="139" w:dyaOrig="240" w14:anchorId="69E522B8">
                <v:shape id="_x0000_i1072" type="#_x0000_t75" style="width:6.7pt;height:10.9pt" o:ole="">
                  <v:imagedata r:id="rId60" o:title=""/>
                </v:shape>
                <o:OLEObject Type="Embed" ProgID="Equation.DSMT4" ShapeID="_x0000_i1072" DrawAspect="Content" ObjectID="_1744780167" r:id="rId105"/>
              </w:object>
            </w:r>
            <w:r w:rsidRPr="00C629D6">
              <w:rPr>
                <w:rFonts w:cs="Arial"/>
                <w:szCs w:val="24"/>
              </w:rPr>
              <w:t>-м расчетном</w:t>
            </w:r>
            <w:r w:rsidRPr="00C629D6">
              <w:rPr>
                <w:rFonts w:cs="Arial"/>
                <w:szCs w:val="24"/>
                <w:lang w:eastAsia="ru-RU"/>
              </w:rPr>
              <w:t xml:space="preserve"> периоде.</w:t>
            </w:r>
          </w:p>
        </w:tc>
      </w:tr>
    </w:tbl>
    <w:p w:rsidR="00C629D6" w:rsidRPr="00C629D6" w:rsidRDefault="00C629D6" w:rsidP="00C629D6">
      <w:pPr>
        <w:spacing w:after="0"/>
        <w:ind w:left="0" w:firstLine="709"/>
        <w:rPr>
          <w:rFonts w:cs="Arial"/>
          <w:szCs w:val="24"/>
          <w:lang w:eastAsia="ru-RU"/>
        </w:rPr>
      </w:pPr>
      <w:r w:rsidRPr="00C629D6">
        <w:rPr>
          <w:rFonts w:cs="Arial"/>
          <w:szCs w:val="24"/>
          <w:lang w:eastAsia="ru-RU"/>
        </w:rPr>
        <w:t>Затраты, понесенные исполнителем на выработку тепловой энергии для теплоснабжения потребителя, и ее передачу по тепловым сетям исполнителя до объекта заявителя, рассчитывается по формуле:</w:t>
      </w:r>
    </w:p>
    <w:tbl>
      <w:tblPr>
        <w:tblW w:w="5000" w:type="pct"/>
        <w:jc w:val="center"/>
        <w:tblLook w:val="04A0" w:firstRow="1" w:lastRow="0" w:firstColumn="1" w:lastColumn="0" w:noHBand="0" w:noVBand="1"/>
      </w:tblPr>
      <w:tblGrid>
        <w:gridCol w:w="8382"/>
        <w:gridCol w:w="1132"/>
      </w:tblGrid>
      <w:tr w:rsidR="00C629D6" w:rsidRPr="00C629D6" w:rsidTr="009C31D6">
        <w:trPr>
          <w:trHeight w:val="87"/>
          <w:jc w:val="center"/>
        </w:trPr>
        <w:tc>
          <w:tcPr>
            <w:tcW w:w="4405" w:type="pct"/>
            <w:vAlign w:val="center"/>
          </w:tcPr>
          <w:p w:rsidR="00C629D6" w:rsidRPr="00C629D6" w:rsidRDefault="00C629D6" w:rsidP="00C629D6">
            <w:pPr>
              <w:spacing w:after="0"/>
              <w:ind w:left="0"/>
              <w:jc w:val="center"/>
              <w:rPr>
                <w:rFonts w:cs="Arial"/>
                <w:szCs w:val="24"/>
                <w:lang w:eastAsia="ru-RU"/>
              </w:rPr>
            </w:pPr>
            <w:r w:rsidRPr="00C629D6">
              <w:rPr>
                <w:rFonts w:cs="Arial"/>
                <w:position w:val="-18"/>
                <w:szCs w:val="24"/>
              </w:rPr>
              <w:object w:dxaOrig="1520" w:dyaOrig="460" w14:anchorId="1671D5AC">
                <v:shape id="_x0000_i1073" type="#_x0000_t75" style="width:76.2pt;height:25.1pt" o:ole="">
                  <v:imagedata r:id="rId106" o:title=""/>
                </v:shape>
                <o:OLEObject Type="Embed" ProgID="Equation.DSMT4" ShapeID="_x0000_i1073" DrawAspect="Content" ObjectID="_1744780168" r:id="rId107"/>
              </w:object>
            </w:r>
            <w:r w:rsidRPr="00C629D6">
              <w:rPr>
                <w:rFonts w:cs="Arial"/>
                <w:szCs w:val="24"/>
                <w:lang w:eastAsia="ru-RU"/>
              </w:rPr>
              <w:t>, тыс. руб./год</w:t>
            </w:r>
          </w:p>
        </w:tc>
        <w:tc>
          <w:tcPr>
            <w:tcW w:w="595" w:type="pct"/>
            <w:vAlign w:val="center"/>
          </w:tcPr>
          <w:p w:rsidR="00C629D6" w:rsidRPr="00C629D6" w:rsidRDefault="00C629D6" w:rsidP="00C629D6">
            <w:pPr>
              <w:spacing w:after="0"/>
              <w:ind w:left="0"/>
              <w:jc w:val="center"/>
              <w:rPr>
                <w:rFonts w:cs="Arial"/>
                <w:szCs w:val="24"/>
                <w:lang w:eastAsia="ru-RU"/>
              </w:rPr>
            </w:pPr>
          </w:p>
        </w:tc>
      </w:tr>
    </w:tbl>
    <w:p w:rsidR="00C629D6" w:rsidRPr="00C629D6" w:rsidRDefault="00C629D6" w:rsidP="00C629D6">
      <w:pPr>
        <w:spacing w:after="0"/>
        <w:ind w:left="0" w:firstLine="709"/>
        <w:rPr>
          <w:rFonts w:cs="Arial"/>
          <w:szCs w:val="24"/>
          <w:lang w:eastAsia="ru-RU"/>
        </w:rPr>
      </w:pPr>
      <w:r w:rsidRPr="00C629D6">
        <w:rPr>
          <w:rFonts w:cs="Arial"/>
          <w:szCs w:val="24"/>
          <w:lang w:eastAsia="ru-RU"/>
        </w:rPr>
        <w:t>где</w:t>
      </w:r>
    </w:p>
    <w:tbl>
      <w:tblPr>
        <w:tblW w:w="8647" w:type="dxa"/>
        <w:tblInd w:w="817" w:type="dxa"/>
        <w:tblLook w:val="04A0" w:firstRow="1" w:lastRow="0" w:firstColumn="1" w:lastColumn="0" w:noHBand="0" w:noVBand="1"/>
      </w:tblPr>
      <w:tblGrid>
        <w:gridCol w:w="803"/>
        <w:gridCol w:w="433"/>
        <w:gridCol w:w="7411"/>
      </w:tblGrid>
      <w:tr w:rsidR="00C629D6" w:rsidRPr="00C629D6" w:rsidTr="0071412D">
        <w:trPr>
          <w:trHeight w:val="1134"/>
        </w:trPr>
        <w:tc>
          <w:tcPr>
            <w:tcW w:w="802" w:type="dxa"/>
          </w:tcPr>
          <w:p w:rsidR="00C629D6" w:rsidRPr="00C629D6" w:rsidRDefault="00C629D6" w:rsidP="00C629D6">
            <w:pPr>
              <w:spacing w:after="0"/>
              <w:ind w:left="0"/>
              <w:rPr>
                <w:rFonts w:cs="Arial"/>
                <w:szCs w:val="24"/>
                <w:lang w:eastAsia="ru-RU"/>
              </w:rPr>
            </w:pPr>
            <w:r w:rsidRPr="00C629D6">
              <w:rPr>
                <w:rFonts w:cs="Arial"/>
                <w:szCs w:val="24"/>
              </w:rPr>
              <w:object w:dxaOrig="340" w:dyaOrig="400" w14:anchorId="281EDF62">
                <v:shape id="_x0000_i1074" type="#_x0000_t75" style="width:18.4pt;height:21.75pt" o:ole="">
                  <v:imagedata r:id="rId108" o:title=""/>
                </v:shape>
                <o:OLEObject Type="Embed" ProgID="Equation.DSMT4" ShapeID="_x0000_i1074" DrawAspect="Content" ObjectID="_1744780169" r:id="rId109"/>
              </w:object>
            </w:r>
          </w:p>
        </w:tc>
        <w:tc>
          <w:tcPr>
            <w:tcW w:w="433"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7412" w:type="dxa"/>
          </w:tcPr>
          <w:p w:rsidR="00C629D6" w:rsidRPr="00C629D6" w:rsidRDefault="00C629D6" w:rsidP="00C629D6">
            <w:pPr>
              <w:spacing w:after="0"/>
              <w:ind w:left="0"/>
              <w:rPr>
                <w:rFonts w:cs="Arial"/>
                <w:szCs w:val="24"/>
                <w:lang w:eastAsia="ru-RU"/>
              </w:rPr>
            </w:pPr>
            <w:r w:rsidRPr="00C629D6">
              <w:rPr>
                <w:rFonts w:cs="Arial"/>
                <w:szCs w:val="24"/>
                <w:lang w:eastAsia="ru-RU"/>
              </w:rPr>
              <w:t xml:space="preserve">затраты, обеспечивающие компенсацию расходов на топливо, затраченного исполнителем на отпуск тепловой энергии, необходимой для теплоснабжения объекта заявителя, в </w:t>
            </w:r>
            <w:r w:rsidRPr="00C629D6">
              <w:rPr>
                <w:rFonts w:cs="Arial"/>
                <w:position w:val="-6"/>
                <w:szCs w:val="24"/>
              </w:rPr>
              <w:object w:dxaOrig="139" w:dyaOrig="240" w14:anchorId="436C7969">
                <v:shape id="_x0000_i1075" type="#_x0000_t75" style="width:6.7pt;height:10.9pt" o:ole="">
                  <v:imagedata r:id="rId60" o:title=""/>
                </v:shape>
                <o:OLEObject Type="Embed" ProgID="Equation.DSMT4" ShapeID="_x0000_i1075" DrawAspect="Content" ObjectID="_1744780170" r:id="rId110"/>
              </w:object>
            </w:r>
            <w:r w:rsidRPr="00C629D6">
              <w:rPr>
                <w:rFonts w:cs="Arial"/>
                <w:szCs w:val="24"/>
              </w:rPr>
              <w:t>-</w:t>
            </w:r>
            <w:r w:rsidRPr="00C629D6">
              <w:rPr>
                <w:rFonts w:cs="Arial"/>
                <w:szCs w:val="24"/>
              </w:rPr>
              <w:t>м расчетном</w:t>
            </w:r>
            <w:r w:rsidRPr="00C629D6">
              <w:rPr>
                <w:rFonts w:cs="Arial"/>
                <w:szCs w:val="24"/>
                <w:lang w:eastAsia="ru-RU"/>
              </w:rPr>
              <w:t xml:space="preserve"> периоде</w:t>
            </w:r>
            <w:r w:rsidRPr="00C629D6">
              <w:rPr>
                <w:rFonts w:cs="Arial"/>
                <w:szCs w:val="24"/>
              </w:rPr>
              <w:t>,</w:t>
            </w:r>
            <w:r w:rsidRPr="00C629D6">
              <w:rPr>
                <w:rFonts w:cs="Arial"/>
                <w:szCs w:val="24"/>
                <w:lang w:eastAsia="ru-RU"/>
              </w:rPr>
              <w:t xml:space="preserve"> тыс. руб./год;</w:t>
            </w:r>
          </w:p>
        </w:tc>
      </w:tr>
      <w:tr w:rsidR="00C629D6" w:rsidRPr="00C629D6" w:rsidTr="0071412D">
        <w:trPr>
          <w:trHeight w:val="1134"/>
        </w:trPr>
        <w:tc>
          <w:tcPr>
            <w:tcW w:w="802" w:type="dxa"/>
          </w:tcPr>
          <w:p w:rsidR="00C629D6" w:rsidRPr="00C629D6" w:rsidRDefault="00C629D6" w:rsidP="00C629D6">
            <w:pPr>
              <w:spacing w:after="0"/>
              <w:ind w:left="0"/>
              <w:rPr>
                <w:rFonts w:cs="Arial"/>
                <w:szCs w:val="24"/>
                <w:lang w:eastAsia="ru-RU"/>
              </w:rPr>
            </w:pPr>
            <w:r w:rsidRPr="00C629D6">
              <w:rPr>
                <w:rFonts w:cs="Arial"/>
                <w:szCs w:val="24"/>
              </w:rPr>
              <w:object w:dxaOrig="480" w:dyaOrig="400" w14:anchorId="337A7D93">
                <v:shape id="_x0000_i1076" type="#_x0000_t75" style="width:29.3pt;height:20.95pt" o:ole="">
                  <v:imagedata r:id="rId111" o:title=""/>
                </v:shape>
                <o:OLEObject Type="Embed" ProgID="Equation.DSMT4" ShapeID="_x0000_i1076" DrawAspect="Content" ObjectID="_1744780171" r:id="rId112"/>
              </w:object>
            </w:r>
          </w:p>
        </w:tc>
        <w:tc>
          <w:tcPr>
            <w:tcW w:w="433"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7412" w:type="dxa"/>
          </w:tcPr>
          <w:p w:rsidR="00C629D6" w:rsidRPr="00C629D6" w:rsidRDefault="00C629D6" w:rsidP="00C629D6">
            <w:pPr>
              <w:spacing w:after="0"/>
              <w:ind w:left="0"/>
              <w:rPr>
                <w:rFonts w:cs="Arial"/>
                <w:szCs w:val="24"/>
                <w:lang w:eastAsia="ru-RU"/>
              </w:rPr>
            </w:pPr>
            <w:r w:rsidRPr="00C629D6">
              <w:rPr>
                <w:rFonts w:cs="Arial"/>
                <w:szCs w:val="24"/>
                <w:lang w:eastAsia="ru-RU"/>
              </w:rPr>
              <w:t xml:space="preserve">затраты, обеспечивающие компенсацию расходов на передачу тепловой энергии по тепловым сетям исполнителя, необходимой для теплоснабжения объекта заявителя в </w:t>
            </w:r>
            <w:r w:rsidRPr="00C629D6">
              <w:rPr>
                <w:rFonts w:cs="Arial"/>
                <w:position w:val="-6"/>
                <w:szCs w:val="24"/>
              </w:rPr>
              <w:object w:dxaOrig="139" w:dyaOrig="240" w14:anchorId="7D302E5D">
                <v:shape id="_x0000_i1077" type="#_x0000_t75" style="width:6.7pt;height:10.9pt" o:ole="">
                  <v:imagedata r:id="rId60" o:title=""/>
                </v:shape>
                <o:OLEObject Type="Embed" ProgID="Equation.DSMT4" ShapeID="_x0000_i1077" DrawAspect="Content" ObjectID="_1744780172" r:id="rId113"/>
              </w:object>
            </w:r>
            <w:r w:rsidRPr="00C629D6">
              <w:rPr>
                <w:rFonts w:cs="Arial"/>
                <w:szCs w:val="24"/>
              </w:rPr>
              <w:t>-</w:t>
            </w:r>
            <w:r w:rsidRPr="00C629D6">
              <w:rPr>
                <w:rFonts w:cs="Arial"/>
                <w:szCs w:val="24"/>
              </w:rPr>
              <w:t>м расчетном</w:t>
            </w:r>
            <w:r w:rsidRPr="00C629D6">
              <w:rPr>
                <w:rFonts w:cs="Arial"/>
                <w:szCs w:val="24"/>
                <w:lang w:eastAsia="ru-RU"/>
              </w:rPr>
              <w:t xml:space="preserve"> периоде</w:t>
            </w:r>
            <w:r w:rsidRPr="00C629D6">
              <w:rPr>
                <w:rFonts w:cs="Arial"/>
                <w:szCs w:val="24"/>
              </w:rPr>
              <w:t>, тыс. руб./год.</w:t>
            </w:r>
          </w:p>
        </w:tc>
      </w:tr>
    </w:tbl>
    <w:p w:rsidR="00C629D6" w:rsidRPr="00C629D6" w:rsidRDefault="00C629D6" w:rsidP="00C629D6">
      <w:pPr>
        <w:spacing w:after="0"/>
        <w:ind w:left="0" w:firstLine="709"/>
        <w:rPr>
          <w:rFonts w:cs="Arial"/>
          <w:szCs w:val="24"/>
          <w:lang w:eastAsia="ru-RU"/>
        </w:rPr>
      </w:pPr>
      <w:r w:rsidRPr="00C629D6">
        <w:rPr>
          <w:rFonts w:cs="Arial"/>
          <w:szCs w:val="24"/>
          <w:lang w:eastAsia="ru-RU"/>
        </w:rPr>
        <w:t>З</w:t>
      </w:r>
      <w:r w:rsidRPr="00C629D6">
        <w:rPr>
          <w:rFonts w:cs="Arial"/>
          <w:szCs w:val="24"/>
        </w:rPr>
        <w:t>атраты исполнителя, обеспечивающие компенсацию расходов на топливо, затраченного исполнителем</w:t>
      </w:r>
      <w:r w:rsidRPr="00C629D6">
        <w:rPr>
          <w:rFonts w:cs="Arial"/>
          <w:szCs w:val="24"/>
          <w:lang w:eastAsia="ru-RU"/>
        </w:rPr>
        <w:t xml:space="preserve"> для отпуска тепловой энергии, необходимой для теплоснабжения заявителя, рассчитывается по формуле:</w:t>
      </w:r>
    </w:p>
    <w:tbl>
      <w:tblPr>
        <w:tblW w:w="4400" w:type="pct"/>
        <w:tblLook w:val="04A0" w:firstRow="1" w:lastRow="0" w:firstColumn="1" w:lastColumn="0" w:noHBand="0" w:noVBand="1"/>
      </w:tblPr>
      <w:tblGrid>
        <w:gridCol w:w="8372"/>
      </w:tblGrid>
      <w:tr w:rsidR="00C629D6" w:rsidRPr="00C629D6" w:rsidTr="009C31D6">
        <w:tc>
          <w:tcPr>
            <w:tcW w:w="5000" w:type="pct"/>
            <w:vAlign w:val="center"/>
          </w:tcPr>
          <w:p w:rsidR="00C629D6" w:rsidRPr="00C629D6" w:rsidRDefault="00C629D6" w:rsidP="00C629D6">
            <w:pPr>
              <w:spacing w:after="0"/>
              <w:ind w:left="0"/>
              <w:jc w:val="center"/>
              <w:rPr>
                <w:rFonts w:cs="Arial"/>
                <w:szCs w:val="24"/>
                <w:lang w:eastAsia="ru-RU"/>
              </w:rPr>
            </w:pPr>
            <w:r w:rsidRPr="00C629D6">
              <w:rPr>
                <w:rFonts w:cs="Arial"/>
                <w:position w:val="-16"/>
                <w:szCs w:val="24"/>
              </w:rPr>
              <w:object w:dxaOrig="3420" w:dyaOrig="440" w14:anchorId="3C6FAE4E">
                <v:shape id="_x0000_i1078" type="#_x0000_t75" style="width:228.55pt;height:23.45pt" o:ole="">
                  <v:imagedata r:id="rId114" o:title=""/>
                </v:shape>
                <o:OLEObject Type="Embed" ProgID="Equation.DSMT4" ShapeID="_x0000_i1078" DrawAspect="Content" ObjectID="_1744780173" r:id="rId115"/>
              </w:object>
            </w:r>
            <w:r w:rsidRPr="00C629D6">
              <w:rPr>
                <w:rFonts w:cs="Arial"/>
                <w:szCs w:val="24"/>
                <w:lang w:eastAsia="ru-RU"/>
              </w:rPr>
              <w:t>, тыс. руб./год</w:t>
            </w:r>
          </w:p>
        </w:tc>
      </w:tr>
    </w:tbl>
    <w:p w:rsidR="00C629D6" w:rsidRPr="00C629D6" w:rsidRDefault="00C629D6" w:rsidP="00C629D6">
      <w:pPr>
        <w:spacing w:after="0"/>
        <w:ind w:left="0" w:firstLine="709"/>
        <w:rPr>
          <w:rFonts w:cs="Arial"/>
          <w:szCs w:val="24"/>
          <w:lang w:eastAsia="ru-RU"/>
        </w:rPr>
      </w:pPr>
      <w:r w:rsidRPr="00C629D6">
        <w:rPr>
          <w:rFonts w:cs="Arial"/>
          <w:szCs w:val="24"/>
          <w:lang w:eastAsia="ru-RU"/>
        </w:rPr>
        <w:t>где</w:t>
      </w:r>
    </w:p>
    <w:tbl>
      <w:tblPr>
        <w:tblW w:w="8647" w:type="dxa"/>
        <w:tblInd w:w="817" w:type="dxa"/>
        <w:tblLook w:val="04A0" w:firstRow="1" w:lastRow="0" w:firstColumn="1" w:lastColumn="0" w:noHBand="0" w:noVBand="1"/>
      </w:tblPr>
      <w:tblGrid>
        <w:gridCol w:w="610"/>
        <w:gridCol w:w="432"/>
        <w:gridCol w:w="7605"/>
      </w:tblGrid>
      <w:tr w:rsidR="00C629D6" w:rsidRPr="00C629D6" w:rsidTr="0071412D">
        <w:trPr>
          <w:trHeight w:val="682"/>
        </w:trPr>
        <w:tc>
          <w:tcPr>
            <w:tcW w:w="610" w:type="dxa"/>
          </w:tcPr>
          <w:p w:rsidR="00C629D6" w:rsidRPr="00C629D6" w:rsidRDefault="00C629D6" w:rsidP="00C629D6">
            <w:pPr>
              <w:spacing w:after="0"/>
              <w:ind w:left="0"/>
              <w:rPr>
                <w:rFonts w:cs="Arial"/>
                <w:szCs w:val="24"/>
                <w:lang w:eastAsia="ru-RU"/>
              </w:rPr>
            </w:pPr>
            <w:r w:rsidRPr="00C629D6">
              <w:rPr>
                <w:rFonts w:cs="Arial"/>
                <w:szCs w:val="24"/>
              </w:rPr>
              <w:object w:dxaOrig="400" w:dyaOrig="380" w14:anchorId="237EBE61">
                <v:shape id="_x0000_i1079" type="#_x0000_t75" style="width:18.4pt;height:18.4pt" o:ole="">
                  <v:imagedata r:id="rId116" o:title=""/>
                </v:shape>
                <o:OLEObject Type="Embed" ProgID="Equation.DSMT4" ShapeID="_x0000_i1079" DrawAspect="Content" ObjectID="_1744780174" r:id="rId117"/>
              </w:object>
            </w:r>
          </w:p>
        </w:tc>
        <w:tc>
          <w:tcPr>
            <w:tcW w:w="432"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7605" w:type="dxa"/>
          </w:tcPr>
          <w:p w:rsidR="00C629D6" w:rsidRPr="00C629D6" w:rsidRDefault="00C629D6" w:rsidP="00C629D6">
            <w:pPr>
              <w:spacing w:after="0"/>
              <w:ind w:left="0"/>
              <w:rPr>
                <w:rFonts w:cs="Arial"/>
                <w:szCs w:val="24"/>
                <w:lang w:eastAsia="ru-RU"/>
              </w:rPr>
            </w:pPr>
            <w:r w:rsidRPr="00C629D6">
              <w:rPr>
                <w:rFonts w:cs="Arial"/>
                <w:szCs w:val="24"/>
                <w:lang w:eastAsia="ru-RU"/>
              </w:rPr>
              <w:t>прогнозируемое количество тепловой энергии, отпущенное из тепловых сетей исполнителя для теплоснабжения заявителя, тыс. Гкал/год</w:t>
            </w:r>
          </w:p>
        </w:tc>
      </w:tr>
      <w:tr w:rsidR="00C629D6" w:rsidRPr="00C629D6" w:rsidTr="0071412D">
        <w:trPr>
          <w:trHeight w:val="1134"/>
        </w:trPr>
        <w:tc>
          <w:tcPr>
            <w:tcW w:w="610" w:type="dxa"/>
          </w:tcPr>
          <w:p w:rsidR="00C629D6" w:rsidRPr="00C629D6" w:rsidRDefault="00C629D6" w:rsidP="00C629D6">
            <w:pPr>
              <w:spacing w:after="0"/>
              <w:ind w:left="0"/>
              <w:rPr>
                <w:rFonts w:cs="Arial"/>
                <w:szCs w:val="24"/>
                <w:lang w:eastAsia="ru-RU"/>
              </w:rPr>
            </w:pPr>
            <w:r w:rsidRPr="00C629D6">
              <w:rPr>
                <w:rFonts w:cs="Arial"/>
                <w:szCs w:val="24"/>
              </w:rPr>
              <w:object w:dxaOrig="340" w:dyaOrig="380" w14:anchorId="505A531F">
                <v:shape id="_x0000_i1080" type="#_x0000_t75" style="width:15.05pt;height:18.4pt" o:ole="">
                  <v:imagedata r:id="rId118" o:title=""/>
                </v:shape>
                <o:OLEObject Type="Embed" ProgID="Equation.DSMT4" ShapeID="_x0000_i1080" DrawAspect="Content" ObjectID="_1744780175" r:id="rId119"/>
              </w:object>
            </w:r>
          </w:p>
        </w:tc>
        <w:tc>
          <w:tcPr>
            <w:tcW w:w="432"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7605" w:type="dxa"/>
          </w:tcPr>
          <w:p w:rsidR="00C629D6" w:rsidRPr="00C629D6" w:rsidRDefault="00C629D6" w:rsidP="00C629D6">
            <w:pPr>
              <w:spacing w:after="0"/>
              <w:ind w:left="0"/>
              <w:rPr>
                <w:rFonts w:cs="Arial"/>
                <w:szCs w:val="24"/>
                <w:lang w:eastAsia="ru-RU"/>
              </w:rPr>
            </w:pPr>
            <w:r w:rsidRPr="00C629D6">
              <w:rPr>
                <w:rFonts w:cs="Arial"/>
                <w:szCs w:val="24"/>
                <w:lang w:eastAsia="ru-RU"/>
              </w:rPr>
              <w:t xml:space="preserve">удельный расход условного топлива на отпуск тепловой энергии с коллекторов источника фактически сложившийся в системе теплоснабжения исполнителя в </w:t>
            </w:r>
            <w:r w:rsidRPr="00C629D6">
              <w:rPr>
                <w:rFonts w:cs="Arial"/>
                <w:position w:val="-6"/>
                <w:szCs w:val="24"/>
              </w:rPr>
              <w:object w:dxaOrig="139" w:dyaOrig="240" w14:anchorId="3433BBD5">
                <v:shape id="_x0000_i1081" type="#_x0000_t75" style="width:6.7pt;height:10.9pt" o:ole="">
                  <v:imagedata r:id="rId60" o:title=""/>
                </v:shape>
                <o:OLEObject Type="Embed" ProgID="Equation.DSMT4" ShapeID="_x0000_i1081" DrawAspect="Content" ObjectID="_1744780176" r:id="rId120"/>
              </w:object>
            </w:r>
            <w:r w:rsidRPr="00C629D6">
              <w:rPr>
                <w:rFonts w:cs="Arial"/>
                <w:szCs w:val="24"/>
              </w:rPr>
              <w:t>-</w:t>
            </w:r>
            <w:r w:rsidRPr="00C629D6">
              <w:rPr>
                <w:rFonts w:cs="Arial"/>
                <w:szCs w:val="24"/>
              </w:rPr>
              <w:t>м расчетном</w:t>
            </w:r>
            <w:r w:rsidRPr="00C629D6">
              <w:rPr>
                <w:rFonts w:cs="Arial"/>
                <w:szCs w:val="24"/>
                <w:lang w:eastAsia="ru-RU"/>
              </w:rPr>
              <w:t xml:space="preserve"> периоде, кг/Гкал;</w:t>
            </w:r>
          </w:p>
        </w:tc>
      </w:tr>
      <w:tr w:rsidR="00C629D6" w:rsidRPr="00C629D6" w:rsidTr="0071412D">
        <w:trPr>
          <w:trHeight w:val="330"/>
        </w:trPr>
        <w:tc>
          <w:tcPr>
            <w:tcW w:w="610" w:type="dxa"/>
          </w:tcPr>
          <w:p w:rsidR="00C629D6" w:rsidRPr="00C629D6" w:rsidRDefault="00C629D6" w:rsidP="00C629D6">
            <w:pPr>
              <w:spacing w:after="0"/>
              <w:ind w:left="0"/>
              <w:rPr>
                <w:rFonts w:cs="Arial"/>
                <w:szCs w:val="24"/>
                <w:lang w:eastAsia="ru-RU"/>
              </w:rPr>
            </w:pPr>
            <w:r w:rsidRPr="00C629D6">
              <w:rPr>
                <w:rFonts w:cs="Arial"/>
                <w:szCs w:val="24"/>
              </w:rPr>
              <w:object w:dxaOrig="420" w:dyaOrig="380" w14:anchorId="3FB99F9D">
                <v:shape id="_x0000_i1082" type="#_x0000_t75" style="width:18.4pt;height:18.4pt" o:ole="">
                  <v:imagedata r:id="rId121" o:title=""/>
                </v:shape>
                <o:OLEObject Type="Embed" ProgID="Equation.DSMT4" ShapeID="_x0000_i1082" DrawAspect="Content" ObjectID="_1744780177" r:id="rId122"/>
              </w:object>
            </w:r>
          </w:p>
        </w:tc>
        <w:tc>
          <w:tcPr>
            <w:tcW w:w="432"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7605" w:type="dxa"/>
          </w:tcPr>
          <w:p w:rsidR="00C629D6" w:rsidRPr="00C629D6" w:rsidRDefault="00C629D6" w:rsidP="00C629D6">
            <w:pPr>
              <w:spacing w:after="0"/>
              <w:ind w:left="0"/>
              <w:rPr>
                <w:rFonts w:cs="Arial"/>
                <w:szCs w:val="24"/>
                <w:lang w:eastAsia="ru-RU"/>
              </w:rPr>
            </w:pPr>
            <w:r w:rsidRPr="00C629D6">
              <w:rPr>
                <w:rFonts w:cs="Arial"/>
                <w:szCs w:val="24"/>
                <w:lang w:eastAsia="ru-RU"/>
              </w:rPr>
              <w:t xml:space="preserve">цена топлива фактически сложившийся в системе теплоснабжения исполнителя в </w:t>
            </w:r>
            <w:r w:rsidRPr="00C629D6">
              <w:rPr>
                <w:rFonts w:cs="Arial"/>
                <w:position w:val="-6"/>
                <w:szCs w:val="24"/>
              </w:rPr>
              <w:object w:dxaOrig="139" w:dyaOrig="240" w14:anchorId="4F2D1D94">
                <v:shape id="_x0000_i1083" type="#_x0000_t75" style="width:6.7pt;height:10.9pt" o:ole="">
                  <v:imagedata r:id="rId60" o:title=""/>
                </v:shape>
                <o:OLEObject Type="Embed" ProgID="Equation.DSMT4" ShapeID="_x0000_i1083" DrawAspect="Content" ObjectID="_1744780178" r:id="rId123"/>
              </w:object>
            </w:r>
            <w:r w:rsidRPr="00C629D6">
              <w:rPr>
                <w:rFonts w:cs="Arial"/>
                <w:szCs w:val="24"/>
              </w:rPr>
              <w:t>-</w:t>
            </w:r>
            <w:r w:rsidRPr="00C629D6">
              <w:rPr>
                <w:rFonts w:cs="Arial"/>
                <w:szCs w:val="24"/>
              </w:rPr>
              <w:t>м расчетном</w:t>
            </w:r>
            <w:r w:rsidRPr="00C629D6">
              <w:rPr>
                <w:rFonts w:cs="Arial"/>
                <w:szCs w:val="24"/>
                <w:lang w:eastAsia="ru-RU"/>
              </w:rPr>
              <w:t xml:space="preserve"> периоде в соответствии с требованиями к раскрытию информации, руб./</w:t>
            </w:r>
            <w:proofErr w:type="spellStart"/>
            <w:r w:rsidRPr="00C629D6">
              <w:rPr>
                <w:rFonts w:cs="Arial"/>
                <w:szCs w:val="24"/>
                <w:lang w:eastAsia="ru-RU"/>
              </w:rPr>
              <w:t>т.у.т</w:t>
            </w:r>
            <w:proofErr w:type="spellEnd"/>
            <w:r w:rsidRPr="00C629D6">
              <w:rPr>
                <w:rFonts w:cs="Arial"/>
                <w:szCs w:val="24"/>
                <w:lang w:eastAsia="ru-RU"/>
              </w:rPr>
              <w:t>.</w:t>
            </w:r>
          </w:p>
        </w:tc>
      </w:tr>
      <w:tr w:rsidR="00C629D6" w:rsidRPr="00C629D6" w:rsidTr="0071412D">
        <w:trPr>
          <w:trHeight w:val="275"/>
        </w:trPr>
        <w:tc>
          <w:tcPr>
            <w:tcW w:w="610" w:type="dxa"/>
          </w:tcPr>
          <w:p w:rsidR="00C629D6" w:rsidRPr="00C629D6" w:rsidRDefault="00C629D6" w:rsidP="00C629D6">
            <w:pPr>
              <w:spacing w:after="0"/>
              <w:ind w:left="0"/>
              <w:rPr>
                <w:rFonts w:cs="Arial"/>
                <w:szCs w:val="24"/>
                <w:lang w:eastAsia="ru-RU"/>
              </w:rPr>
            </w:pPr>
            <w:r w:rsidRPr="00C629D6">
              <w:rPr>
                <w:rFonts w:cs="Arial"/>
                <w:szCs w:val="24"/>
              </w:rPr>
              <w:object w:dxaOrig="279" w:dyaOrig="380" w14:anchorId="10D4A4EA">
                <v:shape id="_x0000_i1084" type="#_x0000_t75" style="width:15.05pt;height:18.4pt" o:ole="">
                  <v:imagedata r:id="rId124" o:title=""/>
                </v:shape>
                <o:OLEObject Type="Embed" ProgID="Equation.DSMT4" ShapeID="_x0000_i1084" DrawAspect="Content" ObjectID="_1744780179" r:id="rId125"/>
              </w:object>
            </w:r>
          </w:p>
        </w:tc>
        <w:tc>
          <w:tcPr>
            <w:tcW w:w="432"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7605" w:type="dxa"/>
          </w:tcPr>
          <w:p w:rsidR="00C629D6" w:rsidRPr="00C629D6" w:rsidRDefault="00C629D6" w:rsidP="00C629D6">
            <w:pPr>
              <w:spacing w:after="0"/>
              <w:ind w:left="0"/>
              <w:rPr>
                <w:rFonts w:cs="Arial"/>
                <w:szCs w:val="24"/>
                <w:lang w:eastAsia="ru-RU"/>
              </w:rPr>
            </w:pPr>
            <w:r w:rsidRPr="00C629D6">
              <w:rPr>
                <w:rFonts w:cs="Arial"/>
                <w:szCs w:val="24"/>
                <w:lang w:eastAsia="ru-RU"/>
              </w:rPr>
              <w:t>прогнозный индекс роста цены на k-й вид топлива в</w:t>
            </w:r>
            <w:r w:rsidRPr="00C629D6">
              <w:rPr>
                <w:rFonts w:cs="Arial"/>
                <w:position w:val="-6"/>
                <w:szCs w:val="24"/>
              </w:rPr>
              <w:object w:dxaOrig="139" w:dyaOrig="240" w14:anchorId="48C758EF">
                <v:shape id="_x0000_i1085" type="#_x0000_t75" style="width:6.7pt;height:10.9pt" o:ole="">
                  <v:imagedata r:id="rId60" o:title=""/>
                </v:shape>
                <o:OLEObject Type="Embed" ProgID="Equation.DSMT4" ShapeID="_x0000_i1085" DrawAspect="Content" ObjectID="_1744780180" r:id="rId126"/>
              </w:object>
            </w:r>
            <w:r w:rsidRPr="00C629D6">
              <w:rPr>
                <w:rFonts w:cs="Arial"/>
                <w:szCs w:val="24"/>
              </w:rPr>
              <w:t>-</w:t>
            </w:r>
            <w:r w:rsidRPr="00C629D6">
              <w:rPr>
                <w:rFonts w:cs="Arial"/>
                <w:szCs w:val="24"/>
              </w:rPr>
              <w:t>м расчетном</w:t>
            </w:r>
            <w:r w:rsidRPr="00C629D6">
              <w:rPr>
                <w:rFonts w:cs="Arial"/>
                <w:szCs w:val="24"/>
                <w:lang w:eastAsia="ru-RU"/>
              </w:rPr>
              <w:t xml:space="preserve"> периоде, определенный в прогнозе социально-экономического развития Российской Федерации на </w:t>
            </w:r>
            <w:r w:rsidRPr="00C629D6">
              <w:rPr>
                <w:rFonts w:cs="Arial"/>
                <w:position w:val="-6"/>
                <w:szCs w:val="24"/>
              </w:rPr>
              <w:object w:dxaOrig="139" w:dyaOrig="240" w14:anchorId="22AB9DF2">
                <v:shape id="_x0000_i1086" type="#_x0000_t75" style="width:6.7pt;height:10.9pt" o:ole="">
                  <v:imagedata r:id="rId60" o:title=""/>
                </v:shape>
                <o:OLEObject Type="Embed" ProgID="Equation.DSMT4" ShapeID="_x0000_i1086" DrawAspect="Content" ObjectID="_1744780181" r:id="rId127"/>
              </w:object>
            </w:r>
            <w:r w:rsidRPr="00C629D6">
              <w:rPr>
                <w:rFonts w:cs="Arial"/>
                <w:szCs w:val="24"/>
              </w:rPr>
              <w:t>-м расчетном</w:t>
            </w:r>
            <w:r w:rsidRPr="00C629D6">
              <w:rPr>
                <w:rFonts w:cs="Arial"/>
                <w:szCs w:val="24"/>
                <w:lang w:eastAsia="ru-RU"/>
              </w:rPr>
              <w:t xml:space="preserve"> периоде, одобренном Правительством Российской Федерации (базовый вариант).</w:t>
            </w:r>
          </w:p>
        </w:tc>
      </w:tr>
    </w:tbl>
    <w:p w:rsidR="00C629D6" w:rsidRPr="00C629D6" w:rsidRDefault="00C629D6" w:rsidP="00C629D6">
      <w:pPr>
        <w:spacing w:after="0"/>
        <w:ind w:left="0" w:firstLine="709"/>
        <w:rPr>
          <w:rFonts w:cs="Arial"/>
          <w:szCs w:val="24"/>
          <w:lang w:eastAsia="ru-RU"/>
        </w:rPr>
      </w:pPr>
      <w:r w:rsidRPr="00C629D6">
        <w:rPr>
          <w:rFonts w:cs="Arial"/>
          <w:szCs w:val="24"/>
          <w:lang w:eastAsia="ru-RU"/>
        </w:rPr>
        <w:t xml:space="preserve">Затраты на передачу дополнительного количества тепловой энергии от источника тепловой энергии в системе теплоснабжения заявителя до объекта исполнителя по существующим и вновь построенным тепловым сетям определяются аналоговым методом, исходя из фактического уровня затрат в </w:t>
      </w:r>
      <w:r w:rsidRPr="00C629D6">
        <w:rPr>
          <w:rFonts w:cs="Arial"/>
          <w:szCs w:val="24"/>
          <w:lang w:eastAsia="ru-RU"/>
        </w:rPr>
        <w:lastRenderedPageBreak/>
        <w:t>данной системе теплоснабжения в перерасчете на единицу материальной характеристики тепловой сети в соответствии с формулой</w:t>
      </w:r>
    </w:p>
    <w:tbl>
      <w:tblPr>
        <w:tblW w:w="5000" w:type="pct"/>
        <w:tblLook w:val="04A0" w:firstRow="1" w:lastRow="0" w:firstColumn="1" w:lastColumn="0" w:noHBand="0" w:noVBand="1"/>
      </w:tblPr>
      <w:tblGrid>
        <w:gridCol w:w="8372"/>
        <w:gridCol w:w="1142"/>
      </w:tblGrid>
      <w:tr w:rsidR="00C629D6" w:rsidRPr="00C629D6" w:rsidTr="009C31D6">
        <w:trPr>
          <w:trHeight w:val="323"/>
        </w:trPr>
        <w:tc>
          <w:tcPr>
            <w:tcW w:w="4400" w:type="pct"/>
            <w:vAlign w:val="center"/>
          </w:tcPr>
          <w:p w:rsidR="00C629D6" w:rsidRPr="00C629D6" w:rsidRDefault="00C629D6" w:rsidP="00C629D6">
            <w:pPr>
              <w:spacing w:after="0"/>
              <w:ind w:left="0"/>
              <w:jc w:val="center"/>
              <w:rPr>
                <w:rFonts w:cs="Arial"/>
                <w:szCs w:val="24"/>
                <w:lang w:eastAsia="ru-RU"/>
              </w:rPr>
            </w:pPr>
            <w:r w:rsidRPr="00C629D6">
              <w:rPr>
                <w:rFonts w:cs="Arial"/>
                <w:position w:val="-28"/>
                <w:szCs w:val="24"/>
              </w:rPr>
              <w:object w:dxaOrig="3440" w:dyaOrig="680" w14:anchorId="2CD70D94">
                <v:shape id="_x0000_i1087" type="#_x0000_t75" style="width:169.95pt;height:33.5pt" o:ole="">
                  <v:imagedata r:id="rId128" o:title=""/>
                </v:shape>
                <o:OLEObject Type="Embed" ProgID="Equation.DSMT4" ShapeID="_x0000_i1087" DrawAspect="Content" ObjectID="_1744780182" r:id="rId129"/>
              </w:object>
            </w:r>
            <w:r w:rsidRPr="00C629D6">
              <w:rPr>
                <w:rFonts w:cs="Arial"/>
                <w:szCs w:val="24"/>
                <w:lang w:eastAsia="ru-RU"/>
              </w:rPr>
              <w:t>, тыс. руб./год,</w:t>
            </w:r>
          </w:p>
        </w:tc>
        <w:tc>
          <w:tcPr>
            <w:tcW w:w="600" w:type="pct"/>
            <w:vAlign w:val="center"/>
          </w:tcPr>
          <w:p w:rsidR="00C629D6" w:rsidRPr="00C629D6" w:rsidRDefault="00C629D6" w:rsidP="00C629D6">
            <w:pPr>
              <w:spacing w:after="0"/>
              <w:ind w:left="0"/>
              <w:jc w:val="center"/>
              <w:rPr>
                <w:rFonts w:cs="Arial"/>
                <w:szCs w:val="24"/>
                <w:lang w:eastAsia="ru-RU"/>
              </w:rPr>
            </w:pPr>
          </w:p>
        </w:tc>
      </w:tr>
    </w:tbl>
    <w:p w:rsidR="00C629D6" w:rsidRPr="00C629D6" w:rsidRDefault="00C629D6" w:rsidP="00C629D6">
      <w:pPr>
        <w:spacing w:after="0"/>
        <w:ind w:left="0" w:firstLine="709"/>
        <w:rPr>
          <w:rFonts w:cs="Arial"/>
          <w:szCs w:val="24"/>
          <w:lang w:eastAsia="ru-RU"/>
        </w:rPr>
      </w:pPr>
      <w:r w:rsidRPr="00C629D6">
        <w:rPr>
          <w:rFonts w:cs="Arial"/>
          <w:szCs w:val="24"/>
          <w:lang w:eastAsia="ru-RU"/>
        </w:rPr>
        <w:t>где</w:t>
      </w:r>
    </w:p>
    <w:tbl>
      <w:tblPr>
        <w:tblW w:w="0" w:type="auto"/>
        <w:tblInd w:w="817" w:type="dxa"/>
        <w:tblLook w:val="04A0" w:firstRow="1" w:lastRow="0" w:firstColumn="1" w:lastColumn="0" w:noHBand="0" w:noVBand="1"/>
      </w:tblPr>
      <w:tblGrid>
        <w:gridCol w:w="847"/>
        <w:gridCol w:w="404"/>
        <w:gridCol w:w="7446"/>
      </w:tblGrid>
      <w:tr w:rsidR="00C629D6" w:rsidRPr="00C629D6" w:rsidTr="009C31D6">
        <w:trPr>
          <w:trHeight w:val="1134"/>
        </w:trPr>
        <w:tc>
          <w:tcPr>
            <w:tcW w:w="851" w:type="dxa"/>
          </w:tcPr>
          <w:p w:rsidR="00C629D6" w:rsidRPr="00C629D6" w:rsidRDefault="00C629D6" w:rsidP="00C629D6">
            <w:pPr>
              <w:spacing w:after="0"/>
              <w:ind w:left="0"/>
              <w:rPr>
                <w:rFonts w:cs="Arial"/>
                <w:szCs w:val="24"/>
                <w:lang w:eastAsia="ru-RU"/>
              </w:rPr>
            </w:pPr>
            <w:r w:rsidRPr="00C629D6">
              <w:rPr>
                <w:rFonts w:cs="Arial"/>
                <w:szCs w:val="24"/>
              </w:rPr>
              <w:object w:dxaOrig="320" w:dyaOrig="360" w14:anchorId="5130B73D">
                <v:shape id="_x0000_i1088" type="#_x0000_t75" style="width:15.05pt;height:18.4pt" o:ole="">
                  <v:imagedata r:id="rId130" o:title=""/>
                </v:shape>
                <o:OLEObject Type="Embed" ProgID="Equation.DSMT4" ShapeID="_x0000_i1088" DrawAspect="Content" ObjectID="_1744780183" r:id="rId131"/>
              </w:object>
            </w:r>
          </w:p>
        </w:tc>
        <w:tc>
          <w:tcPr>
            <w:tcW w:w="412"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8234" w:type="dxa"/>
          </w:tcPr>
          <w:p w:rsidR="00C629D6" w:rsidRPr="00C629D6" w:rsidRDefault="00C629D6" w:rsidP="00C629D6">
            <w:pPr>
              <w:spacing w:after="0"/>
              <w:ind w:left="0"/>
              <w:rPr>
                <w:rFonts w:cs="Arial"/>
                <w:szCs w:val="24"/>
                <w:lang w:eastAsia="ru-RU"/>
              </w:rPr>
            </w:pPr>
            <w:r w:rsidRPr="00C629D6">
              <w:rPr>
                <w:rFonts w:cs="Arial"/>
                <w:szCs w:val="24"/>
                <w:lang w:eastAsia="ru-RU"/>
              </w:rPr>
              <w:t>удельная стоимость передачи тепловой энергии, сложившаяся в системе теплоснабжения исполнителя, к тепловым сетям которой присоединяются объект заявителя, руб./м</w:t>
            </w:r>
            <w:proofErr w:type="gramStart"/>
            <w:r w:rsidRPr="00C629D6">
              <w:rPr>
                <w:rFonts w:cs="Arial"/>
                <w:szCs w:val="24"/>
                <w:vertAlign w:val="superscript"/>
                <w:lang w:eastAsia="ru-RU"/>
              </w:rPr>
              <w:t>2</w:t>
            </w:r>
            <w:proofErr w:type="gramEnd"/>
            <w:r w:rsidRPr="00C629D6">
              <w:rPr>
                <w:rFonts w:cs="Arial"/>
                <w:szCs w:val="24"/>
                <w:lang w:eastAsia="ru-RU"/>
              </w:rPr>
              <w:t>;</w:t>
            </w:r>
          </w:p>
        </w:tc>
      </w:tr>
      <w:tr w:rsidR="00C629D6" w:rsidRPr="00C629D6" w:rsidTr="009C31D6">
        <w:trPr>
          <w:trHeight w:val="787"/>
        </w:trPr>
        <w:tc>
          <w:tcPr>
            <w:tcW w:w="851" w:type="dxa"/>
          </w:tcPr>
          <w:p w:rsidR="00C629D6" w:rsidRPr="00C629D6" w:rsidRDefault="00C629D6" w:rsidP="00C629D6">
            <w:pPr>
              <w:spacing w:after="0"/>
              <w:ind w:left="0"/>
              <w:rPr>
                <w:rFonts w:cs="Arial"/>
                <w:szCs w:val="24"/>
                <w:lang w:eastAsia="ru-RU"/>
              </w:rPr>
            </w:pPr>
            <w:r w:rsidRPr="00C629D6">
              <w:rPr>
                <w:rFonts w:cs="Arial"/>
                <w:szCs w:val="24"/>
              </w:rPr>
              <w:object w:dxaOrig="499" w:dyaOrig="360" w14:anchorId="54F27C25">
                <v:shape id="_x0000_i1089" type="#_x0000_t75" style="width:25.95pt;height:18.4pt" o:ole="">
                  <v:imagedata r:id="rId132" o:title=""/>
                </v:shape>
                <o:OLEObject Type="Embed" ProgID="Equation.DSMT4" ShapeID="_x0000_i1089" DrawAspect="Content" ObjectID="_1744780184" r:id="rId133"/>
              </w:object>
            </w:r>
          </w:p>
        </w:tc>
        <w:tc>
          <w:tcPr>
            <w:tcW w:w="412"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8234" w:type="dxa"/>
          </w:tcPr>
          <w:p w:rsidR="00C629D6" w:rsidRPr="00C629D6" w:rsidRDefault="00C629D6" w:rsidP="00C629D6">
            <w:pPr>
              <w:spacing w:after="0"/>
              <w:ind w:left="0"/>
              <w:rPr>
                <w:rFonts w:cs="Arial"/>
                <w:szCs w:val="24"/>
                <w:lang w:eastAsia="ru-RU"/>
              </w:rPr>
            </w:pPr>
            <w:r w:rsidRPr="00C629D6">
              <w:rPr>
                <w:rFonts w:cs="Arial"/>
                <w:szCs w:val="24"/>
                <w:lang w:eastAsia="ru-RU"/>
              </w:rPr>
              <w:t>материальная характеристика вновь построенной тепловой сети для подключения объекта заявителя, м</w:t>
            </w:r>
            <w:proofErr w:type="gramStart"/>
            <w:r w:rsidRPr="00C629D6">
              <w:rPr>
                <w:rFonts w:cs="Arial"/>
                <w:szCs w:val="24"/>
                <w:vertAlign w:val="superscript"/>
                <w:lang w:eastAsia="ru-RU"/>
              </w:rPr>
              <w:t>2</w:t>
            </w:r>
            <w:proofErr w:type="gramEnd"/>
            <w:r w:rsidRPr="00C629D6">
              <w:rPr>
                <w:rFonts w:cs="Arial"/>
                <w:szCs w:val="24"/>
                <w:lang w:eastAsia="ru-RU"/>
              </w:rPr>
              <w:t>;</w:t>
            </w:r>
          </w:p>
        </w:tc>
      </w:tr>
      <w:tr w:rsidR="00C629D6" w:rsidRPr="00C629D6" w:rsidTr="009C31D6">
        <w:trPr>
          <w:trHeight w:val="775"/>
        </w:trPr>
        <w:tc>
          <w:tcPr>
            <w:tcW w:w="851" w:type="dxa"/>
          </w:tcPr>
          <w:p w:rsidR="00C629D6" w:rsidRPr="00C629D6" w:rsidRDefault="00C629D6" w:rsidP="00C629D6">
            <w:pPr>
              <w:spacing w:after="0"/>
              <w:ind w:left="0"/>
              <w:rPr>
                <w:rFonts w:cs="Arial"/>
                <w:szCs w:val="24"/>
                <w:lang w:eastAsia="ru-RU"/>
              </w:rPr>
            </w:pPr>
            <w:r w:rsidRPr="00C629D6">
              <w:rPr>
                <w:rFonts w:cs="Arial"/>
                <w:szCs w:val="24"/>
              </w:rPr>
              <w:object w:dxaOrig="480" w:dyaOrig="380" w14:anchorId="7591813D">
                <v:shape id="_x0000_i1090" type="#_x0000_t75" style="width:25.1pt;height:18.4pt" o:ole="">
                  <v:imagedata r:id="rId134" o:title=""/>
                </v:shape>
                <o:OLEObject Type="Embed" ProgID="Equation.DSMT4" ShapeID="_x0000_i1090" DrawAspect="Content" ObjectID="_1744780185" r:id="rId135"/>
              </w:object>
            </w:r>
          </w:p>
        </w:tc>
        <w:tc>
          <w:tcPr>
            <w:tcW w:w="412"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8234" w:type="dxa"/>
          </w:tcPr>
          <w:p w:rsidR="00C629D6" w:rsidRPr="00C629D6" w:rsidRDefault="00C629D6" w:rsidP="00C629D6">
            <w:pPr>
              <w:spacing w:after="0"/>
              <w:ind w:left="0"/>
              <w:rPr>
                <w:rFonts w:cs="Arial"/>
                <w:szCs w:val="24"/>
                <w:lang w:eastAsia="ru-RU"/>
              </w:rPr>
            </w:pPr>
            <w:r w:rsidRPr="00C629D6">
              <w:rPr>
                <w:rFonts w:cs="Arial"/>
                <w:szCs w:val="24"/>
                <w:lang w:eastAsia="ru-RU"/>
              </w:rPr>
              <w:t xml:space="preserve">протяженность </w:t>
            </w:r>
            <w:r w:rsidRPr="00C629D6">
              <w:rPr>
                <w:rFonts w:cs="Arial"/>
                <w:position w:val="-6"/>
                <w:szCs w:val="24"/>
              </w:rPr>
              <w:object w:dxaOrig="139" w:dyaOrig="260" w14:anchorId="6A17ED48">
                <v:shape id="_x0000_i1091" type="#_x0000_t75" style="width:6.7pt;height:10.9pt" o:ole="">
                  <v:imagedata r:id="rId136" o:title=""/>
                </v:shape>
                <o:OLEObject Type="Embed" ProgID="Equation.DSMT4" ShapeID="_x0000_i1091" DrawAspect="Content" ObjectID="_1744780186" r:id="rId137"/>
              </w:object>
            </w:r>
            <w:r w:rsidRPr="00C629D6">
              <w:rPr>
                <w:rFonts w:cs="Arial"/>
                <w:szCs w:val="24"/>
                <w:lang w:eastAsia="ru-RU"/>
              </w:rPr>
              <w:t>-</w:t>
            </w:r>
            <w:r w:rsidRPr="00C629D6">
              <w:rPr>
                <w:rFonts w:cs="Arial"/>
                <w:szCs w:val="24"/>
                <w:lang w:eastAsia="ru-RU"/>
              </w:rPr>
              <w:t xml:space="preserve">того участка вновь построенной тепловой сети с условным диаметром </w:t>
            </w:r>
            <w:r w:rsidRPr="00C629D6">
              <w:rPr>
                <w:rFonts w:cs="Arial"/>
                <w:position w:val="-14"/>
                <w:szCs w:val="24"/>
              </w:rPr>
              <w:object w:dxaOrig="620" w:dyaOrig="380" w14:anchorId="32F6C131">
                <v:shape id="_x0000_i1092" type="#_x0000_t75" style="width:30.15pt;height:18.4pt" o:ole="">
                  <v:imagedata r:id="rId138" o:title=""/>
                </v:shape>
                <o:OLEObject Type="Embed" ProgID="Equation.DSMT4" ShapeID="_x0000_i1092" DrawAspect="Content" ObjectID="_1744780187" r:id="rId139"/>
              </w:object>
            </w:r>
            <w:r w:rsidRPr="00C629D6">
              <w:rPr>
                <w:rFonts w:cs="Arial"/>
                <w:szCs w:val="24"/>
                <w:lang w:eastAsia="ru-RU"/>
              </w:rPr>
              <w:t>, м;</w:t>
            </w:r>
          </w:p>
        </w:tc>
      </w:tr>
      <w:tr w:rsidR="00C629D6" w:rsidRPr="00C629D6" w:rsidTr="009C31D6">
        <w:trPr>
          <w:trHeight w:val="507"/>
        </w:trPr>
        <w:tc>
          <w:tcPr>
            <w:tcW w:w="851" w:type="dxa"/>
          </w:tcPr>
          <w:p w:rsidR="00C629D6" w:rsidRPr="00C629D6" w:rsidRDefault="00C629D6" w:rsidP="00C629D6">
            <w:pPr>
              <w:spacing w:after="0"/>
              <w:ind w:left="0"/>
              <w:rPr>
                <w:rFonts w:cs="Arial"/>
                <w:szCs w:val="24"/>
                <w:lang w:eastAsia="ru-RU"/>
              </w:rPr>
            </w:pPr>
            <w:r w:rsidRPr="00C629D6">
              <w:rPr>
                <w:rFonts w:cs="Arial"/>
                <w:szCs w:val="24"/>
              </w:rPr>
              <w:object w:dxaOrig="620" w:dyaOrig="380" w14:anchorId="3F5E4D11">
                <v:shape id="_x0000_i1093" type="#_x0000_t75" style="width:30.15pt;height:18.4pt" o:ole="">
                  <v:imagedata r:id="rId138" o:title=""/>
                </v:shape>
                <o:OLEObject Type="Embed" ProgID="Equation.DSMT4" ShapeID="_x0000_i1093" DrawAspect="Content" ObjectID="_1744780188" r:id="rId140"/>
              </w:object>
            </w:r>
          </w:p>
        </w:tc>
        <w:tc>
          <w:tcPr>
            <w:tcW w:w="412" w:type="dxa"/>
          </w:tcPr>
          <w:p w:rsidR="00C629D6" w:rsidRPr="00C629D6" w:rsidRDefault="00C629D6" w:rsidP="00C629D6">
            <w:pPr>
              <w:spacing w:after="0"/>
              <w:ind w:left="0"/>
              <w:rPr>
                <w:rFonts w:cs="Arial"/>
                <w:szCs w:val="24"/>
                <w:lang w:eastAsia="ru-RU"/>
              </w:rPr>
            </w:pPr>
            <w:r w:rsidRPr="00C629D6">
              <w:rPr>
                <w:rFonts w:cs="Arial"/>
                <w:szCs w:val="24"/>
                <w:lang w:eastAsia="ru-RU"/>
              </w:rPr>
              <w:t>–</w:t>
            </w:r>
          </w:p>
        </w:tc>
        <w:tc>
          <w:tcPr>
            <w:tcW w:w="8234" w:type="dxa"/>
          </w:tcPr>
          <w:p w:rsidR="00C629D6" w:rsidRPr="00C629D6" w:rsidRDefault="00C629D6" w:rsidP="00C629D6">
            <w:pPr>
              <w:spacing w:after="0"/>
              <w:ind w:left="0"/>
              <w:rPr>
                <w:rFonts w:cs="Arial"/>
                <w:szCs w:val="24"/>
                <w:lang w:eastAsia="ru-RU"/>
              </w:rPr>
            </w:pPr>
            <w:r w:rsidRPr="00C629D6">
              <w:rPr>
                <w:rFonts w:cs="Arial"/>
                <w:szCs w:val="24"/>
                <w:lang w:eastAsia="ru-RU"/>
              </w:rPr>
              <w:t xml:space="preserve">условный диаметр </w:t>
            </w:r>
            <w:r w:rsidRPr="00C629D6">
              <w:rPr>
                <w:rFonts w:cs="Arial"/>
                <w:position w:val="-6"/>
                <w:szCs w:val="24"/>
              </w:rPr>
              <w:object w:dxaOrig="139" w:dyaOrig="260" w14:anchorId="1FBF5DF8">
                <v:shape id="_x0000_i1094" type="#_x0000_t75" style="width:6.7pt;height:10.9pt" o:ole="">
                  <v:imagedata r:id="rId136" o:title=""/>
                </v:shape>
                <o:OLEObject Type="Embed" ProgID="Equation.DSMT4" ShapeID="_x0000_i1094" DrawAspect="Content" ObjectID="_1744780189" r:id="rId141"/>
              </w:object>
            </w:r>
            <w:r w:rsidRPr="00C629D6">
              <w:rPr>
                <w:rFonts w:cs="Arial"/>
                <w:szCs w:val="24"/>
                <w:lang w:eastAsia="ru-RU"/>
              </w:rPr>
              <w:t>-</w:t>
            </w:r>
            <w:r w:rsidRPr="00C629D6">
              <w:rPr>
                <w:rFonts w:cs="Arial"/>
                <w:szCs w:val="24"/>
                <w:lang w:eastAsia="ru-RU"/>
              </w:rPr>
              <w:t>того участка вновь построенной тепловой сети, м.</w:t>
            </w:r>
          </w:p>
        </w:tc>
      </w:tr>
    </w:tbl>
    <w:p w:rsidR="00C629D6" w:rsidRPr="00C629D6" w:rsidRDefault="00C629D6" w:rsidP="00C629D6">
      <w:pPr>
        <w:spacing w:after="0"/>
        <w:ind w:left="0" w:firstLine="709"/>
        <w:rPr>
          <w:rFonts w:cs="Arial"/>
          <w:szCs w:val="24"/>
        </w:rPr>
      </w:pPr>
      <w:r w:rsidRPr="00C629D6">
        <w:rPr>
          <w:rFonts w:cs="Arial"/>
          <w:szCs w:val="24"/>
        </w:rPr>
        <w:t>Согласно представленной методике подключение новых потребителей к системе теплоснабжения должно быть просчитано на основании представленной методики и определена целесообразность подключения объектов.</w:t>
      </w:r>
    </w:p>
    <w:p w:rsidR="00C629D6" w:rsidRDefault="00C629D6" w:rsidP="00C629D6">
      <w:pPr>
        <w:spacing w:after="0"/>
        <w:ind w:left="0" w:firstLine="709"/>
        <w:rPr>
          <w:rFonts w:cs="Arial"/>
          <w:szCs w:val="24"/>
        </w:rPr>
      </w:pPr>
      <w:r w:rsidRPr="00C629D6">
        <w:rPr>
          <w:rFonts w:cs="Arial"/>
          <w:szCs w:val="24"/>
        </w:rPr>
        <w:t>Оценка целесообразности подключения к централизованным системам теплоснабжения перспективных потребителей должна проводиться теплоснабжающей организацией, на основании данной методики, и в случае получения отрицательного результата, решение о возможности подключения потребителя принимается на усмотрение теплоснабжающей организации</w:t>
      </w:r>
      <w:r w:rsidR="00842B3A">
        <w:rPr>
          <w:rFonts w:cs="Arial"/>
          <w:szCs w:val="24"/>
        </w:rPr>
        <w:t>.</w:t>
      </w:r>
    </w:p>
    <w:p w:rsidR="00180884" w:rsidRPr="00C629D6" w:rsidRDefault="00180884" w:rsidP="00180884">
      <w:pPr>
        <w:spacing w:after="0"/>
        <w:ind w:left="0" w:firstLine="708"/>
        <w:rPr>
          <w:szCs w:val="24"/>
        </w:rPr>
      </w:pPr>
    </w:p>
    <w:p w:rsidR="00C629D6" w:rsidRDefault="00C629D6" w:rsidP="00180884">
      <w:pPr>
        <w:spacing w:after="0"/>
        <w:ind w:left="0" w:firstLine="708"/>
      </w:pPr>
    </w:p>
    <w:p w:rsidR="00C629D6" w:rsidRDefault="00C629D6" w:rsidP="00180884">
      <w:pPr>
        <w:spacing w:after="0"/>
        <w:ind w:left="0" w:firstLine="708"/>
      </w:pPr>
    </w:p>
    <w:p w:rsidR="00C629D6" w:rsidRDefault="00C629D6" w:rsidP="00180884">
      <w:pPr>
        <w:spacing w:after="0"/>
        <w:ind w:left="0" w:firstLine="708"/>
      </w:pPr>
    </w:p>
    <w:p w:rsidR="00C629D6" w:rsidRDefault="00C629D6" w:rsidP="00180884">
      <w:pPr>
        <w:spacing w:after="0"/>
        <w:ind w:left="0" w:firstLine="708"/>
      </w:pPr>
    </w:p>
    <w:p w:rsidR="00C629D6" w:rsidRDefault="00C629D6" w:rsidP="00180884">
      <w:pPr>
        <w:spacing w:after="0"/>
        <w:ind w:left="0" w:firstLine="708"/>
      </w:pPr>
    </w:p>
    <w:p w:rsidR="00C629D6" w:rsidRDefault="00C629D6" w:rsidP="00180884">
      <w:pPr>
        <w:spacing w:after="0"/>
        <w:ind w:left="0" w:firstLine="708"/>
      </w:pPr>
    </w:p>
    <w:p w:rsidR="00C629D6" w:rsidRDefault="00C629D6" w:rsidP="00180884">
      <w:pPr>
        <w:spacing w:after="0"/>
        <w:ind w:left="0" w:firstLine="708"/>
      </w:pPr>
    </w:p>
    <w:p w:rsidR="00C629D6" w:rsidRDefault="00C629D6" w:rsidP="00180884">
      <w:pPr>
        <w:spacing w:after="0"/>
        <w:ind w:left="0" w:firstLine="708"/>
      </w:pPr>
    </w:p>
    <w:p w:rsidR="00C629D6" w:rsidRDefault="00C629D6" w:rsidP="00180884">
      <w:pPr>
        <w:spacing w:after="0"/>
        <w:ind w:left="0" w:firstLine="708"/>
      </w:pPr>
    </w:p>
    <w:p w:rsidR="00C629D6" w:rsidRDefault="00C629D6" w:rsidP="00180884">
      <w:pPr>
        <w:spacing w:after="0"/>
        <w:ind w:left="0" w:firstLine="708"/>
      </w:pPr>
    </w:p>
    <w:bookmarkEnd w:id="3"/>
    <w:bookmarkEnd w:id="4"/>
    <w:bookmarkEnd w:id="5"/>
    <w:p w:rsidR="00C629D6" w:rsidRDefault="00C629D6" w:rsidP="00180884">
      <w:pPr>
        <w:spacing w:after="0"/>
        <w:ind w:left="0" w:firstLine="708"/>
      </w:pPr>
    </w:p>
    <w:sectPr w:rsidR="00C629D6" w:rsidSect="00C5144C">
      <w:pgSz w:w="11906" w:h="16838"/>
      <w:pgMar w:top="1134" w:right="907" w:bottom="1134" w:left="1701" w:header="284"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B1AB2" w:rsidRDefault="00DB1AB2">
      <w:pPr>
        <w:spacing w:after="0" w:line="240" w:lineRule="auto"/>
      </w:pPr>
      <w:r>
        <w:separator/>
      </w:r>
    </w:p>
  </w:endnote>
  <w:endnote w:type="continuationSeparator" w:id="0">
    <w:p w:rsidR="00DB1AB2" w:rsidRDefault="00DB1AB2">
      <w:pPr>
        <w:spacing w:after="0" w:line="240" w:lineRule="auto"/>
      </w:pPr>
      <w:r>
        <w:continuationSeparator/>
      </w:r>
    </w:p>
  </w:endnote>
  <w:endnote w:type="continuationNotice" w:id="1">
    <w:p w:rsidR="00DB1AB2" w:rsidRDefault="00DB1AB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Gulim">
    <w:altName w:val="굴림"/>
    <w:panose1 w:val="020B0600000101010101"/>
    <w:charset w:val="81"/>
    <w:family w:val="roman"/>
    <w:notTrueType/>
    <w:pitch w:val="fixed"/>
    <w:sig w:usb0="00000001" w:usb1="09060000" w:usb2="00000010" w:usb3="00000000" w:csb0="00080000" w:csb1="00000000"/>
  </w:font>
  <w:font w:name="Corbel">
    <w:panose1 w:val="020B0503020204020204"/>
    <w:charset w:val="CC"/>
    <w:family w:val="swiss"/>
    <w:pitch w:val="variable"/>
    <w:sig w:usb0="A00002EF" w:usb1="4000A44B" w:usb2="00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horndale AMT">
    <w:altName w:val="Times New Roman"/>
    <w:charset w:val="00"/>
    <w:family w:val="roman"/>
    <w:pitch w:val="variable"/>
  </w:font>
  <w:font w:name="Albany AMT">
    <w:altName w:val="Times New Roman"/>
    <w:charset w:val="00"/>
    <w:family w:val="auto"/>
    <w:pitch w:val="variable"/>
  </w:font>
  <w:font w:name="Lucidasans">
    <w:altName w:val="Times New Roman"/>
    <w:charset w:val="00"/>
    <w:family w:val="auto"/>
    <w:pitch w:val="default"/>
  </w:font>
  <w:font w:name="Adobe Gothic Std B">
    <w:panose1 w:val="00000000000000000000"/>
    <w:charset w:val="80"/>
    <w:family w:val="swiss"/>
    <w:notTrueType/>
    <w:pitch w:val="variable"/>
    <w:sig w:usb0="00000203" w:usb1="29D72C10" w:usb2="00000010" w:usb3="00000000" w:csb0="002A0005" w:csb1="00000000"/>
  </w:font>
  <w:font w:name="@Adobe Gothic Std B">
    <w:panose1 w:val="00000000000000000000"/>
    <w:charset w:val="80"/>
    <w:family w:val="swiss"/>
    <w:notTrueType/>
    <w:pitch w:val="variable"/>
    <w:sig w:usb0="00000203" w:usb1="29D72C10" w:usb2="00000010" w:usb3="00000000" w:csb0="002A0005" w:csb1="00000000"/>
  </w:font>
  <w:font w:name="inherit!important">
    <w:altName w:val="Times New Roman"/>
    <w:panose1 w:val="00000000000000000000"/>
    <w:charset w:val="00"/>
    <w:family w:val="roman"/>
    <w:notTrueType/>
    <w:pitch w:val="default"/>
  </w:font>
  <w:font w:name="@Adobe Heiti Std R">
    <w:panose1 w:val="00000000000000000000"/>
    <w:charset w:val="80"/>
    <w:family w:val="swiss"/>
    <w:notTrueType/>
    <w:pitch w:val="variable"/>
    <w:sig w:usb0="00000207" w:usb1="0A0F1810" w:usb2="00000016" w:usb3="00000000" w:csb0="00060007"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6AC5" w:rsidRPr="001432DB" w:rsidRDefault="00D06AC5" w:rsidP="006D57DF">
    <w:pPr>
      <w:pStyle w:val="afc"/>
      <w:spacing w:line="276" w:lineRule="auto"/>
      <w:ind w:left="-567" w:hanging="142"/>
      <w:jc w:val="right"/>
      <w:rPr>
        <w:rFonts w:ascii="Arial" w:hAnsi="Arial" w:cs="Arial"/>
        <w:sz w:val="20"/>
        <w:szCs w:val="20"/>
      </w:rPr>
    </w:pPr>
    <w:r w:rsidRPr="001432DB">
      <w:rPr>
        <w:rFonts w:ascii="Arial" w:hAnsi="Arial" w:cs="Arial"/>
        <w:sz w:val="20"/>
        <w:szCs w:val="20"/>
      </w:rPr>
      <w:t>О</w:t>
    </w:r>
    <w:r>
      <w:rPr>
        <w:rFonts w:ascii="Arial" w:hAnsi="Arial" w:cs="Arial"/>
        <w:sz w:val="20"/>
        <w:szCs w:val="20"/>
      </w:rPr>
      <w:t>босновывающие материалы. Глава 7</w:t>
    </w:r>
    <w:proofErr w:type="gramStart"/>
    <w:r>
      <w:rPr>
        <w:rFonts w:ascii="Arial" w:hAnsi="Arial" w:cs="Arial"/>
        <w:sz w:val="20"/>
        <w:szCs w:val="20"/>
      </w:rPr>
      <w:t xml:space="preserve"> </w:t>
    </w:r>
    <w:r w:rsidRPr="001432DB">
      <w:rPr>
        <w:rFonts w:ascii="Arial" w:hAnsi="Arial" w:cs="Arial"/>
        <w:sz w:val="20"/>
        <w:szCs w:val="20"/>
      </w:rPr>
      <w:t xml:space="preserve"> С</w:t>
    </w:r>
    <w:proofErr w:type="gramEnd"/>
    <w:r w:rsidRPr="001432DB">
      <w:rPr>
        <w:rFonts w:ascii="Arial" w:hAnsi="Arial" w:cs="Arial"/>
        <w:sz w:val="20"/>
        <w:szCs w:val="20"/>
      </w:rPr>
      <w:t xml:space="preserve">тр. </w:t>
    </w:r>
    <w:r w:rsidRPr="001432DB">
      <w:rPr>
        <w:rFonts w:ascii="Arial" w:hAnsi="Arial" w:cs="Arial"/>
        <w:sz w:val="20"/>
        <w:szCs w:val="20"/>
      </w:rPr>
      <w:fldChar w:fldCharType="begin"/>
    </w:r>
    <w:r w:rsidRPr="001432DB">
      <w:rPr>
        <w:rFonts w:ascii="Arial" w:hAnsi="Arial" w:cs="Arial"/>
        <w:sz w:val="20"/>
        <w:szCs w:val="20"/>
      </w:rPr>
      <w:instrText>PAGE   \* MERGEFORMAT</w:instrText>
    </w:r>
    <w:r w:rsidRPr="001432DB">
      <w:rPr>
        <w:rFonts w:ascii="Arial" w:hAnsi="Arial" w:cs="Arial"/>
        <w:sz w:val="20"/>
        <w:szCs w:val="20"/>
      </w:rPr>
      <w:fldChar w:fldCharType="separate"/>
    </w:r>
    <w:r w:rsidR="0074759A">
      <w:rPr>
        <w:rFonts w:ascii="Arial" w:hAnsi="Arial" w:cs="Arial"/>
        <w:noProof/>
        <w:sz w:val="20"/>
        <w:szCs w:val="20"/>
      </w:rPr>
      <w:t>2</w:t>
    </w:r>
    <w:r w:rsidRPr="001432DB">
      <w:rPr>
        <w:rFonts w:ascii="Arial" w:hAnsi="Arial" w:cs="Arial"/>
        <w:sz w:val="20"/>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0723" w:rsidRPr="003D0723" w:rsidRDefault="003D0723" w:rsidP="003D0723">
    <w:pPr>
      <w:pStyle w:val="afc"/>
      <w:spacing w:line="276" w:lineRule="auto"/>
      <w:ind w:left="-567" w:hanging="142"/>
      <w:jc w:val="right"/>
      <w:rPr>
        <w:rFonts w:ascii="Arial" w:hAnsi="Arial" w:cs="Arial"/>
        <w:sz w:val="20"/>
        <w:szCs w:val="20"/>
      </w:rPr>
    </w:pPr>
    <w:r w:rsidRPr="001432DB">
      <w:rPr>
        <w:rFonts w:ascii="Arial" w:hAnsi="Arial" w:cs="Arial"/>
        <w:sz w:val="20"/>
        <w:szCs w:val="20"/>
      </w:rPr>
      <w:t>О</w:t>
    </w:r>
    <w:r>
      <w:rPr>
        <w:rFonts w:ascii="Arial" w:hAnsi="Arial" w:cs="Arial"/>
        <w:sz w:val="20"/>
        <w:szCs w:val="20"/>
      </w:rPr>
      <w:t>босновывающие материалы. Глава 7</w:t>
    </w:r>
    <w:proofErr w:type="gramStart"/>
    <w:r>
      <w:rPr>
        <w:rFonts w:ascii="Arial" w:hAnsi="Arial" w:cs="Arial"/>
        <w:sz w:val="20"/>
        <w:szCs w:val="20"/>
      </w:rPr>
      <w:t xml:space="preserve"> </w:t>
    </w:r>
    <w:r w:rsidRPr="001432DB">
      <w:rPr>
        <w:rFonts w:ascii="Arial" w:hAnsi="Arial" w:cs="Arial"/>
        <w:sz w:val="20"/>
        <w:szCs w:val="20"/>
      </w:rPr>
      <w:t xml:space="preserve"> С</w:t>
    </w:r>
    <w:proofErr w:type="gramEnd"/>
    <w:r w:rsidRPr="001432DB">
      <w:rPr>
        <w:rFonts w:ascii="Arial" w:hAnsi="Arial" w:cs="Arial"/>
        <w:sz w:val="20"/>
        <w:szCs w:val="20"/>
      </w:rPr>
      <w:t xml:space="preserve">тр. </w:t>
    </w:r>
    <w:r w:rsidRPr="001432DB">
      <w:rPr>
        <w:rFonts w:ascii="Arial" w:hAnsi="Arial" w:cs="Arial"/>
        <w:sz w:val="20"/>
        <w:szCs w:val="20"/>
      </w:rPr>
      <w:fldChar w:fldCharType="begin"/>
    </w:r>
    <w:r w:rsidRPr="001432DB">
      <w:rPr>
        <w:rFonts w:ascii="Arial" w:hAnsi="Arial" w:cs="Arial"/>
        <w:sz w:val="20"/>
        <w:szCs w:val="20"/>
      </w:rPr>
      <w:instrText>PAGE   \* MERGEFORMAT</w:instrText>
    </w:r>
    <w:r w:rsidRPr="001432DB">
      <w:rPr>
        <w:rFonts w:ascii="Arial" w:hAnsi="Arial" w:cs="Arial"/>
        <w:sz w:val="20"/>
        <w:szCs w:val="20"/>
      </w:rPr>
      <w:fldChar w:fldCharType="separate"/>
    </w:r>
    <w:r w:rsidR="0074759A">
      <w:rPr>
        <w:rFonts w:ascii="Arial" w:hAnsi="Arial" w:cs="Arial"/>
        <w:noProof/>
        <w:sz w:val="20"/>
        <w:szCs w:val="20"/>
      </w:rPr>
      <w:t>5</w:t>
    </w:r>
    <w:r w:rsidRPr="001432DB">
      <w:rPr>
        <w:rFonts w:ascii="Arial" w:hAnsi="Arial" w:cs="Arial"/>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B1AB2" w:rsidRDefault="00DB1AB2">
      <w:pPr>
        <w:spacing w:after="0" w:line="240" w:lineRule="auto"/>
      </w:pPr>
      <w:r>
        <w:separator/>
      </w:r>
    </w:p>
  </w:footnote>
  <w:footnote w:type="continuationSeparator" w:id="0">
    <w:p w:rsidR="00DB1AB2" w:rsidRDefault="00DB1AB2">
      <w:pPr>
        <w:spacing w:after="0" w:line="240" w:lineRule="auto"/>
      </w:pPr>
      <w:r>
        <w:continuationSeparator/>
      </w:r>
    </w:p>
  </w:footnote>
  <w:footnote w:type="continuationNotice" w:id="1">
    <w:p w:rsidR="00DB1AB2" w:rsidRDefault="00DB1AB2">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6AC5" w:rsidRPr="001432DB" w:rsidRDefault="00D06AC5" w:rsidP="006D57DF">
    <w:pPr>
      <w:ind w:left="0"/>
      <w:jc w:val="center"/>
      <w:rPr>
        <w:rFonts w:cs="Arial"/>
        <w:bCs/>
        <w:sz w:val="20"/>
        <w:szCs w:val="20"/>
      </w:rPr>
    </w:pPr>
    <w:r w:rsidRPr="001432DB">
      <w:rPr>
        <w:rFonts w:cs="Arial"/>
        <w:bCs/>
        <w:sz w:val="20"/>
        <w:szCs w:val="20"/>
      </w:rPr>
      <w:t>НП «Энергоэффективный город»</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6AC5" w:rsidRDefault="00D06AC5" w:rsidP="00691D03">
    <w:pPr>
      <w:ind w:left="0"/>
      <w:jc w:val="center"/>
    </w:pPr>
    <w:r w:rsidRPr="001432DB">
      <w:rPr>
        <w:rFonts w:cs="Arial"/>
        <w:bCs/>
        <w:sz w:val="20"/>
        <w:szCs w:val="20"/>
      </w:rPr>
      <w:t>НП «Энергоэффективный город»</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6AC5" w:rsidRPr="009B603A" w:rsidRDefault="00D06AC5" w:rsidP="00A47CBA">
    <w:pPr>
      <w:pStyle w:val="afa"/>
      <w:jc w:val="center"/>
      <w:rPr>
        <w:rFonts w:ascii="Arial" w:hAnsi="Arial" w:cs="Arial"/>
        <w:sz w:val="20"/>
        <w:szCs w:val="20"/>
      </w:rPr>
    </w:pPr>
    <w:r w:rsidRPr="009B603A">
      <w:rPr>
        <w:rFonts w:ascii="Arial" w:hAnsi="Arial" w:cs="Arial"/>
        <w:sz w:val="20"/>
        <w:szCs w:val="20"/>
      </w:rPr>
      <w:t>НП «Энергоэффективный город»</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10.05pt;height:10.05pt" o:bullet="t">
        <v:imagedata r:id="rId1" o:title="clip_image001"/>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1">
    <w:nsid w:val="01B35A88"/>
    <w:multiLevelType w:val="multilevel"/>
    <w:tmpl w:val="7C1EEEB2"/>
    <w:lvl w:ilvl="0">
      <w:start w:val="7"/>
      <w:numFmt w:val="decimal"/>
      <w:suff w:val="space"/>
      <w:lvlText w:val="%1."/>
      <w:lvlJc w:val="left"/>
      <w:pPr>
        <w:ind w:left="0" w:firstLine="567"/>
      </w:pPr>
      <w:rPr>
        <w:rFonts w:ascii="Arial" w:hAnsi="Arial" w:hint="default"/>
        <w:b/>
        <w:i w:val="0"/>
        <w:sz w:val="24"/>
      </w:rPr>
    </w:lvl>
    <w:lvl w:ilvl="1">
      <w:start w:val="1"/>
      <w:numFmt w:val="decimal"/>
      <w:lvlText w:val="%1.%2."/>
      <w:lvlJc w:val="left"/>
      <w:pPr>
        <w:ind w:left="1000"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6627B06"/>
    <w:multiLevelType w:val="hybridMultilevel"/>
    <w:tmpl w:val="C6C03726"/>
    <w:styleLink w:val="111113"/>
    <w:lvl w:ilvl="0" w:tplc="9290279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17596581"/>
    <w:multiLevelType w:val="hybridMultilevel"/>
    <w:tmpl w:val="F0F46B22"/>
    <w:lvl w:ilvl="0" w:tplc="2A4AA658">
      <w:start w:val="12"/>
      <w:numFmt w:val="bullet"/>
      <w:suff w:val="space"/>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24102E4B"/>
    <w:multiLevelType w:val="multilevel"/>
    <w:tmpl w:val="ED824906"/>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7.4.%3."/>
      <w:lvlJc w:val="left"/>
      <w:pPr>
        <w:ind w:left="1135"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27400937"/>
    <w:multiLevelType w:val="hybridMultilevel"/>
    <w:tmpl w:val="730608A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2B2D1AD8"/>
    <w:multiLevelType w:val="multilevel"/>
    <w:tmpl w:val="5EE61CB8"/>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7.10.%3."/>
      <w:lvlJc w:val="left"/>
      <w:pPr>
        <w:ind w:left="1135"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8">
    <w:nsid w:val="3C932305"/>
    <w:multiLevelType w:val="multilevel"/>
    <w:tmpl w:val="3880CFD0"/>
    <w:lvl w:ilvl="0">
      <w:start w:val="1"/>
      <w:numFmt w:val="decimal"/>
      <w:lvlText w:val="%1."/>
      <w:lvlJc w:val="left"/>
      <w:pPr>
        <w:ind w:left="360" w:hanging="360"/>
      </w:pPr>
      <w:rPr>
        <w:rFonts w:hint="default"/>
      </w:rPr>
    </w:lvl>
    <w:lvl w:ilvl="1">
      <w:start w:val="4"/>
      <w:numFmt w:val="decimal"/>
      <w:lvlText w:val="%1.%2."/>
      <w:lvlJc w:val="left"/>
      <w:pPr>
        <w:ind w:left="792" w:hanging="432"/>
      </w:pPr>
      <w:rPr>
        <w:rFonts w:hint="default"/>
      </w:rPr>
    </w:lvl>
    <w:lvl w:ilvl="2">
      <w:start w:val="1"/>
      <w:numFmt w:val="decimal"/>
      <w:suff w:val="space"/>
      <w:lvlText w:val="Рисунок 7.15.%3."/>
      <w:lvlJc w:val="left"/>
      <w:pPr>
        <w:ind w:left="0"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11">
    <w:nsid w:val="5C3C2DE9"/>
    <w:multiLevelType w:val="multilevel"/>
    <w:tmpl w:val="80FA5FDC"/>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7.13.%3."/>
      <w:lvlJc w:val="left"/>
      <w:pPr>
        <w:ind w:left="1135"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64A42B35"/>
    <w:multiLevelType w:val="multilevel"/>
    <w:tmpl w:val="C7E40D20"/>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4.2.%3."/>
      <w:lvlJc w:val="left"/>
      <w:pPr>
        <w:ind w:left="1135"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64B07BE0"/>
    <w:multiLevelType w:val="hybridMultilevel"/>
    <w:tmpl w:val="1768362E"/>
    <w:styleLink w:val="111115"/>
    <w:lvl w:ilvl="0" w:tplc="92902790">
      <w:start w:val="1"/>
      <w:numFmt w:val="bullet"/>
      <w:lvlText w:val=""/>
      <w:lvlJc w:val="left"/>
      <w:pPr>
        <w:ind w:left="786"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692A4954"/>
    <w:multiLevelType w:val="multilevel"/>
    <w:tmpl w:val="D18223AE"/>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1.7.%3."/>
      <w:lvlJc w:val="left"/>
      <w:pPr>
        <w:ind w:left="1135" w:firstLine="567"/>
      </w:pPr>
      <w:rPr>
        <w:rFonts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6D7F6E00"/>
    <w:multiLevelType w:val="multilevel"/>
    <w:tmpl w:val="82985EB0"/>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4.4.%3."/>
      <w:lvlJc w:val="left"/>
      <w:pPr>
        <w:ind w:left="1135"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7C732E38"/>
    <w:multiLevelType w:val="hybridMultilevel"/>
    <w:tmpl w:val="B6A43058"/>
    <w:lvl w:ilvl="0" w:tplc="04190001">
      <w:start w:val="1"/>
      <w:numFmt w:val="bullet"/>
      <w:pStyle w:val="3"/>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num>
  <w:num w:numId="3">
    <w:abstractNumId w:val="16"/>
  </w:num>
  <w:num w:numId="4">
    <w:abstractNumId w:val="10"/>
  </w:num>
  <w:num w:numId="5">
    <w:abstractNumId w:val="9"/>
  </w:num>
  <w:num w:numId="6">
    <w:abstractNumId w:val="1"/>
  </w:num>
  <w:num w:numId="7">
    <w:abstractNumId w:val="13"/>
  </w:num>
  <w:num w:numId="8">
    <w:abstractNumId w:val="2"/>
  </w:num>
  <w:num w:numId="9">
    <w:abstractNumId w:val="4"/>
  </w:num>
  <w:num w:numId="10">
    <w:abstractNumId w:val="3"/>
  </w:num>
  <w:num w:numId="11">
    <w:abstractNumId w:val="5"/>
  </w:num>
  <w:num w:numId="12">
    <w:abstractNumId w:val="6"/>
  </w:num>
  <w:num w:numId="13">
    <w:abstractNumId w:val="12"/>
  </w:num>
  <w:num w:numId="14">
    <w:abstractNumId w:val="14"/>
  </w:num>
  <w:num w:numId="15">
    <w:abstractNumId w:val="15"/>
  </w:num>
  <w:num w:numId="16">
    <w:abstractNumId w:val="11"/>
  </w:num>
  <w:num w:numId="17">
    <w:abstractNumId w:val="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grammar="clean"/>
  <w:defaultTabStop w:val="709"/>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4F3F"/>
    <w:rsid w:val="00000236"/>
    <w:rsid w:val="00001060"/>
    <w:rsid w:val="0000160A"/>
    <w:rsid w:val="0000198D"/>
    <w:rsid w:val="000023B2"/>
    <w:rsid w:val="00002F0B"/>
    <w:rsid w:val="00003E55"/>
    <w:rsid w:val="00006C36"/>
    <w:rsid w:val="000072A8"/>
    <w:rsid w:val="00007AB8"/>
    <w:rsid w:val="00010095"/>
    <w:rsid w:val="00010692"/>
    <w:rsid w:val="00010695"/>
    <w:rsid w:val="00010F20"/>
    <w:rsid w:val="0001139A"/>
    <w:rsid w:val="000113B8"/>
    <w:rsid w:val="00011523"/>
    <w:rsid w:val="00013A55"/>
    <w:rsid w:val="00013EAE"/>
    <w:rsid w:val="00014277"/>
    <w:rsid w:val="00014739"/>
    <w:rsid w:val="00014950"/>
    <w:rsid w:val="00014C77"/>
    <w:rsid w:val="00015C26"/>
    <w:rsid w:val="00017399"/>
    <w:rsid w:val="0001757D"/>
    <w:rsid w:val="00017AC3"/>
    <w:rsid w:val="00017EBA"/>
    <w:rsid w:val="00020119"/>
    <w:rsid w:val="00020759"/>
    <w:rsid w:val="00021150"/>
    <w:rsid w:val="00022033"/>
    <w:rsid w:val="0002292B"/>
    <w:rsid w:val="00022C7D"/>
    <w:rsid w:val="00022DC7"/>
    <w:rsid w:val="00023305"/>
    <w:rsid w:val="0002445F"/>
    <w:rsid w:val="00024558"/>
    <w:rsid w:val="00026B4A"/>
    <w:rsid w:val="00027D12"/>
    <w:rsid w:val="00030044"/>
    <w:rsid w:val="00030467"/>
    <w:rsid w:val="00030EB7"/>
    <w:rsid w:val="000319EF"/>
    <w:rsid w:val="00031C9D"/>
    <w:rsid w:val="00032FFE"/>
    <w:rsid w:val="000331DA"/>
    <w:rsid w:val="000334B0"/>
    <w:rsid w:val="00033AB6"/>
    <w:rsid w:val="000340D2"/>
    <w:rsid w:val="00034B60"/>
    <w:rsid w:val="000350D7"/>
    <w:rsid w:val="000351A4"/>
    <w:rsid w:val="0003564A"/>
    <w:rsid w:val="0003613A"/>
    <w:rsid w:val="00036B97"/>
    <w:rsid w:val="00036C67"/>
    <w:rsid w:val="00037D79"/>
    <w:rsid w:val="000400EE"/>
    <w:rsid w:val="000407B2"/>
    <w:rsid w:val="00040EA8"/>
    <w:rsid w:val="00041A53"/>
    <w:rsid w:val="00041BC9"/>
    <w:rsid w:val="0004284D"/>
    <w:rsid w:val="000432ED"/>
    <w:rsid w:val="0004368A"/>
    <w:rsid w:val="00044B16"/>
    <w:rsid w:val="00044F8E"/>
    <w:rsid w:val="000459E8"/>
    <w:rsid w:val="00046AA3"/>
    <w:rsid w:val="00051A1F"/>
    <w:rsid w:val="0005201C"/>
    <w:rsid w:val="000523A9"/>
    <w:rsid w:val="00052C76"/>
    <w:rsid w:val="00053F0E"/>
    <w:rsid w:val="00054052"/>
    <w:rsid w:val="00054484"/>
    <w:rsid w:val="00054C71"/>
    <w:rsid w:val="00054E3E"/>
    <w:rsid w:val="00054F07"/>
    <w:rsid w:val="000603DE"/>
    <w:rsid w:val="00060490"/>
    <w:rsid w:val="0006093D"/>
    <w:rsid w:val="00060FBA"/>
    <w:rsid w:val="00061770"/>
    <w:rsid w:val="00061AAA"/>
    <w:rsid w:val="00061D36"/>
    <w:rsid w:val="0006209B"/>
    <w:rsid w:val="000628E5"/>
    <w:rsid w:val="00062A6B"/>
    <w:rsid w:val="00062B44"/>
    <w:rsid w:val="00062B8C"/>
    <w:rsid w:val="0006370A"/>
    <w:rsid w:val="00063CC9"/>
    <w:rsid w:val="000648B0"/>
    <w:rsid w:val="00066301"/>
    <w:rsid w:val="00067506"/>
    <w:rsid w:val="00070EAF"/>
    <w:rsid w:val="00072D1A"/>
    <w:rsid w:val="000736CE"/>
    <w:rsid w:val="00073D2F"/>
    <w:rsid w:val="0007550D"/>
    <w:rsid w:val="00076BE8"/>
    <w:rsid w:val="00077248"/>
    <w:rsid w:val="00077DEC"/>
    <w:rsid w:val="00080BCA"/>
    <w:rsid w:val="00080CD7"/>
    <w:rsid w:val="00081287"/>
    <w:rsid w:val="0008142E"/>
    <w:rsid w:val="00081ADC"/>
    <w:rsid w:val="000820EE"/>
    <w:rsid w:val="000824DC"/>
    <w:rsid w:val="000828F3"/>
    <w:rsid w:val="00082E0B"/>
    <w:rsid w:val="00083265"/>
    <w:rsid w:val="0008416B"/>
    <w:rsid w:val="00084263"/>
    <w:rsid w:val="00084452"/>
    <w:rsid w:val="00084ABC"/>
    <w:rsid w:val="00084FFF"/>
    <w:rsid w:val="0008615A"/>
    <w:rsid w:val="0008641F"/>
    <w:rsid w:val="0008657E"/>
    <w:rsid w:val="00086E48"/>
    <w:rsid w:val="00086FDB"/>
    <w:rsid w:val="000905D0"/>
    <w:rsid w:val="00091A8C"/>
    <w:rsid w:val="000922B8"/>
    <w:rsid w:val="000927A7"/>
    <w:rsid w:val="00092C08"/>
    <w:rsid w:val="0009398F"/>
    <w:rsid w:val="000940F7"/>
    <w:rsid w:val="00094DB2"/>
    <w:rsid w:val="00095353"/>
    <w:rsid w:val="00096193"/>
    <w:rsid w:val="00096C90"/>
    <w:rsid w:val="0009782A"/>
    <w:rsid w:val="00097BAE"/>
    <w:rsid w:val="000A0AEE"/>
    <w:rsid w:val="000A162A"/>
    <w:rsid w:val="000A1808"/>
    <w:rsid w:val="000A21DE"/>
    <w:rsid w:val="000A28A2"/>
    <w:rsid w:val="000A3615"/>
    <w:rsid w:val="000A43A0"/>
    <w:rsid w:val="000A5420"/>
    <w:rsid w:val="000A5F9A"/>
    <w:rsid w:val="000A635B"/>
    <w:rsid w:val="000A69A3"/>
    <w:rsid w:val="000A708D"/>
    <w:rsid w:val="000A7DEF"/>
    <w:rsid w:val="000B0B52"/>
    <w:rsid w:val="000B1CDC"/>
    <w:rsid w:val="000B1E00"/>
    <w:rsid w:val="000B20B5"/>
    <w:rsid w:val="000B25D5"/>
    <w:rsid w:val="000B2A1D"/>
    <w:rsid w:val="000B2C0A"/>
    <w:rsid w:val="000B3E9E"/>
    <w:rsid w:val="000B40F7"/>
    <w:rsid w:val="000B5F7B"/>
    <w:rsid w:val="000B627F"/>
    <w:rsid w:val="000B6DCE"/>
    <w:rsid w:val="000B7455"/>
    <w:rsid w:val="000C026F"/>
    <w:rsid w:val="000C158F"/>
    <w:rsid w:val="000C1C23"/>
    <w:rsid w:val="000C251B"/>
    <w:rsid w:val="000C256F"/>
    <w:rsid w:val="000C25B4"/>
    <w:rsid w:val="000C35E5"/>
    <w:rsid w:val="000C42C1"/>
    <w:rsid w:val="000C4CA3"/>
    <w:rsid w:val="000C4F4C"/>
    <w:rsid w:val="000C5613"/>
    <w:rsid w:val="000C56B3"/>
    <w:rsid w:val="000C713D"/>
    <w:rsid w:val="000C7397"/>
    <w:rsid w:val="000C7F4B"/>
    <w:rsid w:val="000D027D"/>
    <w:rsid w:val="000D089C"/>
    <w:rsid w:val="000D1BBC"/>
    <w:rsid w:val="000D1CFA"/>
    <w:rsid w:val="000D33DA"/>
    <w:rsid w:val="000D3834"/>
    <w:rsid w:val="000D3BB4"/>
    <w:rsid w:val="000D4291"/>
    <w:rsid w:val="000D4898"/>
    <w:rsid w:val="000D494D"/>
    <w:rsid w:val="000D497F"/>
    <w:rsid w:val="000D515D"/>
    <w:rsid w:val="000D51E4"/>
    <w:rsid w:val="000D55DB"/>
    <w:rsid w:val="000D56D9"/>
    <w:rsid w:val="000D5F7D"/>
    <w:rsid w:val="000D60E3"/>
    <w:rsid w:val="000D6AF7"/>
    <w:rsid w:val="000D76B9"/>
    <w:rsid w:val="000D7746"/>
    <w:rsid w:val="000E0E53"/>
    <w:rsid w:val="000E12CE"/>
    <w:rsid w:val="000E15D9"/>
    <w:rsid w:val="000E1676"/>
    <w:rsid w:val="000E178E"/>
    <w:rsid w:val="000E1AEF"/>
    <w:rsid w:val="000E1D8A"/>
    <w:rsid w:val="000E2359"/>
    <w:rsid w:val="000E29F9"/>
    <w:rsid w:val="000E2C66"/>
    <w:rsid w:val="000E2FB6"/>
    <w:rsid w:val="000E32E4"/>
    <w:rsid w:val="000E3DF3"/>
    <w:rsid w:val="000E4AAA"/>
    <w:rsid w:val="000E4ADB"/>
    <w:rsid w:val="000E5994"/>
    <w:rsid w:val="000E6371"/>
    <w:rsid w:val="000E6BA9"/>
    <w:rsid w:val="000E70CF"/>
    <w:rsid w:val="000E72A1"/>
    <w:rsid w:val="000E7BA9"/>
    <w:rsid w:val="000F05CD"/>
    <w:rsid w:val="000F0C8B"/>
    <w:rsid w:val="000F14C9"/>
    <w:rsid w:val="000F1707"/>
    <w:rsid w:val="000F1F5A"/>
    <w:rsid w:val="000F2146"/>
    <w:rsid w:val="000F3A91"/>
    <w:rsid w:val="000F3C24"/>
    <w:rsid w:val="000F3FDD"/>
    <w:rsid w:val="000F44F1"/>
    <w:rsid w:val="000F6466"/>
    <w:rsid w:val="000F6FCA"/>
    <w:rsid w:val="000F747C"/>
    <w:rsid w:val="00100BD7"/>
    <w:rsid w:val="00101306"/>
    <w:rsid w:val="00103A5D"/>
    <w:rsid w:val="00103CF3"/>
    <w:rsid w:val="00105576"/>
    <w:rsid w:val="001069B8"/>
    <w:rsid w:val="0010727A"/>
    <w:rsid w:val="00110032"/>
    <w:rsid w:val="0011082C"/>
    <w:rsid w:val="001108C3"/>
    <w:rsid w:val="00110C0E"/>
    <w:rsid w:val="00111677"/>
    <w:rsid w:val="00112722"/>
    <w:rsid w:val="00112CA6"/>
    <w:rsid w:val="0011301A"/>
    <w:rsid w:val="001139A2"/>
    <w:rsid w:val="00114250"/>
    <w:rsid w:val="00115D94"/>
    <w:rsid w:val="0011637B"/>
    <w:rsid w:val="001206B6"/>
    <w:rsid w:val="00120C0C"/>
    <w:rsid w:val="001215F9"/>
    <w:rsid w:val="00121A59"/>
    <w:rsid w:val="00122A24"/>
    <w:rsid w:val="00123248"/>
    <w:rsid w:val="00124BF4"/>
    <w:rsid w:val="0012661E"/>
    <w:rsid w:val="00126CCD"/>
    <w:rsid w:val="00127AAA"/>
    <w:rsid w:val="00127E17"/>
    <w:rsid w:val="00130858"/>
    <w:rsid w:val="00130D81"/>
    <w:rsid w:val="00130E2A"/>
    <w:rsid w:val="0013415A"/>
    <w:rsid w:val="001353DC"/>
    <w:rsid w:val="00135B4F"/>
    <w:rsid w:val="00135F94"/>
    <w:rsid w:val="001378C2"/>
    <w:rsid w:val="0014068D"/>
    <w:rsid w:val="0014107E"/>
    <w:rsid w:val="001432DB"/>
    <w:rsid w:val="00143E7E"/>
    <w:rsid w:val="00144642"/>
    <w:rsid w:val="00145AD8"/>
    <w:rsid w:val="00145C73"/>
    <w:rsid w:val="00146011"/>
    <w:rsid w:val="0014620B"/>
    <w:rsid w:val="001464F0"/>
    <w:rsid w:val="00147380"/>
    <w:rsid w:val="00147DEC"/>
    <w:rsid w:val="001508B0"/>
    <w:rsid w:val="0015090B"/>
    <w:rsid w:val="0015181E"/>
    <w:rsid w:val="00152280"/>
    <w:rsid w:val="001526E0"/>
    <w:rsid w:val="00152D68"/>
    <w:rsid w:val="00152D6B"/>
    <w:rsid w:val="001530F7"/>
    <w:rsid w:val="001553DE"/>
    <w:rsid w:val="00156813"/>
    <w:rsid w:val="00157069"/>
    <w:rsid w:val="001573CB"/>
    <w:rsid w:val="001600AA"/>
    <w:rsid w:val="00160A70"/>
    <w:rsid w:val="00160A7F"/>
    <w:rsid w:val="00160F96"/>
    <w:rsid w:val="00161680"/>
    <w:rsid w:val="001630BA"/>
    <w:rsid w:val="00164016"/>
    <w:rsid w:val="00164744"/>
    <w:rsid w:val="001655F4"/>
    <w:rsid w:val="00165D81"/>
    <w:rsid w:val="001662ED"/>
    <w:rsid w:val="00166C1E"/>
    <w:rsid w:val="00166F69"/>
    <w:rsid w:val="00167167"/>
    <w:rsid w:val="001720E6"/>
    <w:rsid w:val="00172FA0"/>
    <w:rsid w:val="0017468D"/>
    <w:rsid w:val="00174AE4"/>
    <w:rsid w:val="00175246"/>
    <w:rsid w:val="0017659A"/>
    <w:rsid w:val="0017660C"/>
    <w:rsid w:val="00180884"/>
    <w:rsid w:val="00180C29"/>
    <w:rsid w:val="00180F58"/>
    <w:rsid w:val="00182093"/>
    <w:rsid w:val="00182645"/>
    <w:rsid w:val="00183C38"/>
    <w:rsid w:val="00183E9B"/>
    <w:rsid w:val="0018533D"/>
    <w:rsid w:val="00185529"/>
    <w:rsid w:val="0018562C"/>
    <w:rsid w:val="0018668D"/>
    <w:rsid w:val="00187D2F"/>
    <w:rsid w:val="00187E76"/>
    <w:rsid w:val="00190679"/>
    <w:rsid w:val="00190A65"/>
    <w:rsid w:val="00190CD1"/>
    <w:rsid w:val="001910D3"/>
    <w:rsid w:val="001911D3"/>
    <w:rsid w:val="001911EF"/>
    <w:rsid w:val="00192CCA"/>
    <w:rsid w:val="00192ECE"/>
    <w:rsid w:val="001931EF"/>
    <w:rsid w:val="00193496"/>
    <w:rsid w:val="00193B1F"/>
    <w:rsid w:val="00193DAC"/>
    <w:rsid w:val="00194106"/>
    <w:rsid w:val="001944CD"/>
    <w:rsid w:val="001948A2"/>
    <w:rsid w:val="00194ED9"/>
    <w:rsid w:val="00194FBD"/>
    <w:rsid w:val="00196CFD"/>
    <w:rsid w:val="00197527"/>
    <w:rsid w:val="00197A13"/>
    <w:rsid w:val="00197F37"/>
    <w:rsid w:val="001A27D1"/>
    <w:rsid w:val="001A319B"/>
    <w:rsid w:val="001A3778"/>
    <w:rsid w:val="001A37D3"/>
    <w:rsid w:val="001A3E90"/>
    <w:rsid w:val="001A3F8E"/>
    <w:rsid w:val="001A4A19"/>
    <w:rsid w:val="001A4E8C"/>
    <w:rsid w:val="001A5840"/>
    <w:rsid w:val="001A7C38"/>
    <w:rsid w:val="001B0854"/>
    <w:rsid w:val="001B17D5"/>
    <w:rsid w:val="001B3F54"/>
    <w:rsid w:val="001B3FA1"/>
    <w:rsid w:val="001B53F0"/>
    <w:rsid w:val="001B5D99"/>
    <w:rsid w:val="001B5FF0"/>
    <w:rsid w:val="001B63B7"/>
    <w:rsid w:val="001B65E3"/>
    <w:rsid w:val="001C0143"/>
    <w:rsid w:val="001C06E6"/>
    <w:rsid w:val="001C09E1"/>
    <w:rsid w:val="001C147B"/>
    <w:rsid w:val="001C365B"/>
    <w:rsid w:val="001C3A0C"/>
    <w:rsid w:val="001C5904"/>
    <w:rsid w:val="001C5AAE"/>
    <w:rsid w:val="001C5B10"/>
    <w:rsid w:val="001C65AF"/>
    <w:rsid w:val="001C6CB5"/>
    <w:rsid w:val="001C7059"/>
    <w:rsid w:val="001C7663"/>
    <w:rsid w:val="001D0A0F"/>
    <w:rsid w:val="001D1188"/>
    <w:rsid w:val="001D13AC"/>
    <w:rsid w:val="001D1E09"/>
    <w:rsid w:val="001D22FC"/>
    <w:rsid w:val="001D35A5"/>
    <w:rsid w:val="001D36C7"/>
    <w:rsid w:val="001D4793"/>
    <w:rsid w:val="001D6B69"/>
    <w:rsid w:val="001D6CE8"/>
    <w:rsid w:val="001D710F"/>
    <w:rsid w:val="001D7788"/>
    <w:rsid w:val="001E01C5"/>
    <w:rsid w:val="001E06C9"/>
    <w:rsid w:val="001E0CD6"/>
    <w:rsid w:val="001E105F"/>
    <w:rsid w:val="001E11A1"/>
    <w:rsid w:val="001E1376"/>
    <w:rsid w:val="001E1F5B"/>
    <w:rsid w:val="001E33E0"/>
    <w:rsid w:val="001E742D"/>
    <w:rsid w:val="001E7B45"/>
    <w:rsid w:val="001E7BB2"/>
    <w:rsid w:val="001E7E19"/>
    <w:rsid w:val="001E7F30"/>
    <w:rsid w:val="001E7FD5"/>
    <w:rsid w:val="001F09A6"/>
    <w:rsid w:val="001F2A8F"/>
    <w:rsid w:val="001F429C"/>
    <w:rsid w:val="001F4C72"/>
    <w:rsid w:val="001F5F3B"/>
    <w:rsid w:val="001F7BC1"/>
    <w:rsid w:val="00200A54"/>
    <w:rsid w:val="00200BA8"/>
    <w:rsid w:val="002019EF"/>
    <w:rsid w:val="00202275"/>
    <w:rsid w:val="00202582"/>
    <w:rsid w:val="00202A99"/>
    <w:rsid w:val="00203F6C"/>
    <w:rsid w:val="002042D7"/>
    <w:rsid w:val="0020556B"/>
    <w:rsid w:val="002063C7"/>
    <w:rsid w:val="00206589"/>
    <w:rsid w:val="00206EB5"/>
    <w:rsid w:val="002074AD"/>
    <w:rsid w:val="00207B8A"/>
    <w:rsid w:val="0021235C"/>
    <w:rsid w:val="002123F1"/>
    <w:rsid w:val="00212D4A"/>
    <w:rsid w:val="00212DE1"/>
    <w:rsid w:val="0021369C"/>
    <w:rsid w:val="00214DDD"/>
    <w:rsid w:val="00215D96"/>
    <w:rsid w:val="00215E00"/>
    <w:rsid w:val="00215F23"/>
    <w:rsid w:val="00216123"/>
    <w:rsid w:val="0021722D"/>
    <w:rsid w:val="00217861"/>
    <w:rsid w:val="002200D7"/>
    <w:rsid w:val="0022029B"/>
    <w:rsid w:val="0022123B"/>
    <w:rsid w:val="00221544"/>
    <w:rsid w:val="00221832"/>
    <w:rsid w:val="00221F26"/>
    <w:rsid w:val="00222841"/>
    <w:rsid w:val="0022325F"/>
    <w:rsid w:val="00224344"/>
    <w:rsid w:val="00224768"/>
    <w:rsid w:val="00224E90"/>
    <w:rsid w:val="002254C3"/>
    <w:rsid w:val="00225D6C"/>
    <w:rsid w:val="00226B16"/>
    <w:rsid w:val="00227654"/>
    <w:rsid w:val="00227723"/>
    <w:rsid w:val="00227A82"/>
    <w:rsid w:val="002314D1"/>
    <w:rsid w:val="002317D0"/>
    <w:rsid w:val="00231CFB"/>
    <w:rsid w:val="00231DD0"/>
    <w:rsid w:val="002328E7"/>
    <w:rsid w:val="002334B3"/>
    <w:rsid w:val="0023460D"/>
    <w:rsid w:val="00234A22"/>
    <w:rsid w:val="0023658A"/>
    <w:rsid w:val="00236614"/>
    <w:rsid w:val="00240706"/>
    <w:rsid w:val="00241092"/>
    <w:rsid w:val="00241187"/>
    <w:rsid w:val="002413CB"/>
    <w:rsid w:val="0024211B"/>
    <w:rsid w:val="002438F0"/>
    <w:rsid w:val="002447A1"/>
    <w:rsid w:val="00244C3E"/>
    <w:rsid w:val="00246659"/>
    <w:rsid w:val="00246759"/>
    <w:rsid w:val="002467BC"/>
    <w:rsid w:val="00246815"/>
    <w:rsid w:val="002474FC"/>
    <w:rsid w:val="0025030A"/>
    <w:rsid w:val="002505AF"/>
    <w:rsid w:val="00250E11"/>
    <w:rsid w:val="002517C9"/>
    <w:rsid w:val="00251C40"/>
    <w:rsid w:val="00252864"/>
    <w:rsid w:val="00252A84"/>
    <w:rsid w:val="00252E8A"/>
    <w:rsid w:val="00253F6A"/>
    <w:rsid w:val="00254F3B"/>
    <w:rsid w:val="00255A1C"/>
    <w:rsid w:val="00257C5B"/>
    <w:rsid w:val="00260180"/>
    <w:rsid w:val="00260968"/>
    <w:rsid w:val="00261C25"/>
    <w:rsid w:val="00261F2D"/>
    <w:rsid w:val="00261FD7"/>
    <w:rsid w:val="00264EC5"/>
    <w:rsid w:val="00265655"/>
    <w:rsid w:val="00265664"/>
    <w:rsid w:val="0026684B"/>
    <w:rsid w:val="0027109C"/>
    <w:rsid w:val="002722F6"/>
    <w:rsid w:val="002726AD"/>
    <w:rsid w:val="00274C9E"/>
    <w:rsid w:val="00274F4D"/>
    <w:rsid w:val="00275751"/>
    <w:rsid w:val="0027694B"/>
    <w:rsid w:val="00276C92"/>
    <w:rsid w:val="00280658"/>
    <w:rsid w:val="00280CC3"/>
    <w:rsid w:val="002824FE"/>
    <w:rsid w:val="0028368C"/>
    <w:rsid w:val="00284DB7"/>
    <w:rsid w:val="00285C1E"/>
    <w:rsid w:val="00286FA4"/>
    <w:rsid w:val="002901A4"/>
    <w:rsid w:val="0029042C"/>
    <w:rsid w:val="00290CC9"/>
    <w:rsid w:val="00291462"/>
    <w:rsid w:val="00292127"/>
    <w:rsid w:val="002922FD"/>
    <w:rsid w:val="00292EE1"/>
    <w:rsid w:val="0029392C"/>
    <w:rsid w:val="00294917"/>
    <w:rsid w:val="00294AD7"/>
    <w:rsid w:val="00294B28"/>
    <w:rsid w:val="002958AE"/>
    <w:rsid w:val="00295992"/>
    <w:rsid w:val="00295F82"/>
    <w:rsid w:val="00296102"/>
    <w:rsid w:val="002969BD"/>
    <w:rsid w:val="002A0779"/>
    <w:rsid w:val="002A0C35"/>
    <w:rsid w:val="002A1DFF"/>
    <w:rsid w:val="002A2233"/>
    <w:rsid w:val="002A2811"/>
    <w:rsid w:val="002A314F"/>
    <w:rsid w:val="002A53B5"/>
    <w:rsid w:val="002A63A4"/>
    <w:rsid w:val="002A659A"/>
    <w:rsid w:val="002A69BD"/>
    <w:rsid w:val="002B0851"/>
    <w:rsid w:val="002B2627"/>
    <w:rsid w:val="002B5B96"/>
    <w:rsid w:val="002B5C89"/>
    <w:rsid w:val="002B5F41"/>
    <w:rsid w:val="002B71F4"/>
    <w:rsid w:val="002C01AD"/>
    <w:rsid w:val="002C11DD"/>
    <w:rsid w:val="002C17AC"/>
    <w:rsid w:val="002C186F"/>
    <w:rsid w:val="002C247F"/>
    <w:rsid w:val="002C2797"/>
    <w:rsid w:val="002C6318"/>
    <w:rsid w:val="002C724C"/>
    <w:rsid w:val="002C7B2E"/>
    <w:rsid w:val="002D02F7"/>
    <w:rsid w:val="002D0C0E"/>
    <w:rsid w:val="002D13EE"/>
    <w:rsid w:val="002D1CB4"/>
    <w:rsid w:val="002D22EE"/>
    <w:rsid w:val="002D25FB"/>
    <w:rsid w:val="002D2E58"/>
    <w:rsid w:val="002D2F15"/>
    <w:rsid w:val="002D39F5"/>
    <w:rsid w:val="002D41F4"/>
    <w:rsid w:val="002D45D9"/>
    <w:rsid w:val="002D4C4D"/>
    <w:rsid w:val="002D60A3"/>
    <w:rsid w:val="002D62AD"/>
    <w:rsid w:val="002D6389"/>
    <w:rsid w:val="002D6F8D"/>
    <w:rsid w:val="002D7930"/>
    <w:rsid w:val="002E0004"/>
    <w:rsid w:val="002E0BF6"/>
    <w:rsid w:val="002E1381"/>
    <w:rsid w:val="002E144F"/>
    <w:rsid w:val="002E1A3E"/>
    <w:rsid w:val="002E1B54"/>
    <w:rsid w:val="002E1D27"/>
    <w:rsid w:val="002E2293"/>
    <w:rsid w:val="002E257E"/>
    <w:rsid w:val="002E266A"/>
    <w:rsid w:val="002E3797"/>
    <w:rsid w:val="002E4A01"/>
    <w:rsid w:val="002E4AB6"/>
    <w:rsid w:val="002E5043"/>
    <w:rsid w:val="002E6600"/>
    <w:rsid w:val="002E723A"/>
    <w:rsid w:val="002F091E"/>
    <w:rsid w:val="002F13E4"/>
    <w:rsid w:val="002F1C42"/>
    <w:rsid w:val="002F2F48"/>
    <w:rsid w:val="002F3573"/>
    <w:rsid w:val="002F4D0D"/>
    <w:rsid w:val="002F7EBB"/>
    <w:rsid w:val="00300134"/>
    <w:rsid w:val="00301601"/>
    <w:rsid w:val="00302CB5"/>
    <w:rsid w:val="00303119"/>
    <w:rsid w:val="00303469"/>
    <w:rsid w:val="00303ADA"/>
    <w:rsid w:val="00303EA4"/>
    <w:rsid w:val="00304F9D"/>
    <w:rsid w:val="003058DE"/>
    <w:rsid w:val="00306582"/>
    <w:rsid w:val="00307C26"/>
    <w:rsid w:val="00307E11"/>
    <w:rsid w:val="0031107A"/>
    <w:rsid w:val="003115E2"/>
    <w:rsid w:val="00312EDD"/>
    <w:rsid w:val="0031311F"/>
    <w:rsid w:val="00314356"/>
    <w:rsid w:val="00314DF5"/>
    <w:rsid w:val="00315B35"/>
    <w:rsid w:val="003162C9"/>
    <w:rsid w:val="00317ECE"/>
    <w:rsid w:val="0032077A"/>
    <w:rsid w:val="00320A78"/>
    <w:rsid w:val="00321221"/>
    <w:rsid w:val="003229A2"/>
    <w:rsid w:val="00323DFD"/>
    <w:rsid w:val="00325717"/>
    <w:rsid w:val="00326898"/>
    <w:rsid w:val="00326BC9"/>
    <w:rsid w:val="0032737D"/>
    <w:rsid w:val="00327466"/>
    <w:rsid w:val="0032789B"/>
    <w:rsid w:val="00327936"/>
    <w:rsid w:val="00330C3A"/>
    <w:rsid w:val="00331653"/>
    <w:rsid w:val="0033348E"/>
    <w:rsid w:val="00334414"/>
    <w:rsid w:val="00335217"/>
    <w:rsid w:val="00336108"/>
    <w:rsid w:val="003361F4"/>
    <w:rsid w:val="003362F9"/>
    <w:rsid w:val="00336595"/>
    <w:rsid w:val="003366D6"/>
    <w:rsid w:val="0033686A"/>
    <w:rsid w:val="00336FC9"/>
    <w:rsid w:val="003371EB"/>
    <w:rsid w:val="00340F26"/>
    <w:rsid w:val="00342799"/>
    <w:rsid w:val="003427EC"/>
    <w:rsid w:val="003429FC"/>
    <w:rsid w:val="003431DD"/>
    <w:rsid w:val="00345FEA"/>
    <w:rsid w:val="003460BA"/>
    <w:rsid w:val="0035037C"/>
    <w:rsid w:val="00351C5A"/>
    <w:rsid w:val="00351F99"/>
    <w:rsid w:val="00352133"/>
    <w:rsid w:val="00352417"/>
    <w:rsid w:val="003528AB"/>
    <w:rsid w:val="003528D1"/>
    <w:rsid w:val="00352FAA"/>
    <w:rsid w:val="0035326A"/>
    <w:rsid w:val="00353867"/>
    <w:rsid w:val="00353ECB"/>
    <w:rsid w:val="00354C90"/>
    <w:rsid w:val="00354CE1"/>
    <w:rsid w:val="00355BCD"/>
    <w:rsid w:val="003569B8"/>
    <w:rsid w:val="00356F05"/>
    <w:rsid w:val="00356F5A"/>
    <w:rsid w:val="00361183"/>
    <w:rsid w:val="00361511"/>
    <w:rsid w:val="00361566"/>
    <w:rsid w:val="003634B3"/>
    <w:rsid w:val="00363638"/>
    <w:rsid w:val="003640AC"/>
    <w:rsid w:val="00364545"/>
    <w:rsid w:val="00364D8A"/>
    <w:rsid w:val="003655E2"/>
    <w:rsid w:val="003657F6"/>
    <w:rsid w:val="00365EA8"/>
    <w:rsid w:val="0036607E"/>
    <w:rsid w:val="00366207"/>
    <w:rsid w:val="0036686E"/>
    <w:rsid w:val="00366C10"/>
    <w:rsid w:val="00367C13"/>
    <w:rsid w:val="00371DFC"/>
    <w:rsid w:val="00372190"/>
    <w:rsid w:val="003729A8"/>
    <w:rsid w:val="00372D5B"/>
    <w:rsid w:val="0037390C"/>
    <w:rsid w:val="003758E8"/>
    <w:rsid w:val="00376259"/>
    <w:rsid w:val="003762D3"/>
    <w:rsid w:val="00376E94"/>
    <w:rsid w:val="0037749B"/>
    <w:rsid w:val="00377EBD"/>
    <w:rsid w:val="00380114"/>
    <w:rsid w:val="00380555"/>
    <w:rsid w:val="0038099D"/>
    <w:rsid w:val="003818FF"/>
    <w:rsid w:val="003822BB"/>
    <w:rsid w:val="003832A1"/>
    <w:rsid w:val="00384288"/>
    <w:rsid w:val="00384E2D"/>
    <w:rsid w:val="00386510"/>
    <w:rsid w:val="00386D88"/>
    <w:rsid w:val="00387025"/>
    <w:rsid w:val="0038704F"/>
    <w:rsid w:val="00387C8F"/>
    <w:rsid w:val="00387D8B"/>
    <w:rsid w:val="00391082"/>
    <w:rsid w:val="00391A38"/>
    <w:rsid w:val="00391B35"/>
    <w:rsid w:val="00393273"/>
    <w:rsid w:val="003961B5"/>
    <w:rsid w:val="0039762D"/>
    <w:rsid w:val="00397DF4"/>
    <w:rsid w:val="00397F8D"/>
    <w:rsid w:val="003A081B"/>
    <w:rsid w:val="003A1562"/>
    <w:rsid w:val="003A15DE"/>
    <w:rsid w:val="003A16CA"/>
    <w:rsid w:val="003A28C8"/>
    <w:rsid w:val="003A28E6"/>
    <w:rsid w:val="003A5BAC"/>
    <w:rsid w:val="003A649D"/>
    <w:rsid w:val="003A7345"/>
    <w:rsid w:val="003B0A50"/>
    <w:rsid w:val="003B1788"/>
    <w:rsid w:val="003B2800"/>
    <w:rsid w:val="003B3736"/>
    <w:rsid w:val="003B3ED7"/>
    <w:rsid w:val="003B6104"/>
    <w:rsid w:val="003B6B58"/>
    <w:rsid w:val="003B6C19"/>
    <w:rsid w:val="003B7057"/>
    <w:rsid w:val="003B70A2"/>
    <w:rsid w:val="003B7D98"/>
    <w:rsid w:val="003C1656"/>
    <w:rsid w:val="003C1666"/>
    <w:rsid w:val="003C3A14"/>
    <w:rsid w:val="003C4C17"/>
    <w:rsid w:val="003C4D03"/>
    <w:rsid w:val="003C5E5A"/>
    <w:rsid w:val="003C694A"/>
    <w:rsid w:val="003C71C8"/>
    <w:rsid w:val="003C7894"/>
    <w:rsid w:val="003D0723"/>
    <w:rsid w:val="003D0BE2"/>
    <w:rsid w:val="003D2BBF"/>
    <w:rsid w:val="003D2E17"/>
    <w:rsid w:val="003D2E60"/>
    <w:rsid w:val="003D3559"/>
    <w:rsid w:val="003D3790"/>
    <w:rsid w:val="003D3BF8"/>
    <w:rsid w:val="003D515D"/>
    <w:rsid w:val="003D5426"/>
    <w:rsid w:val="003D637A"/>
    <w:rsid w:val="003D6A67"/>
    <w:rsid w:val="003D6B58"/>
    <w:rsid w:val="003D6D27"/>
    <w:rsid w:val="003D7CB0"/>
    <w:rsid w:val="003D7F19"/>
    <w:rsid w:val="003E03E4"/>
    <w:rsid w:val="003E0510"/>
    <w:rsid w:val="003E09D1"/>
    <w:rsid w:val="003E1C9D"/>
    <w:rsid w:val="003E1DB6"/>
    <w:rsid w:val="003E1F86"/>
    <w:rsid w:val="003E34F6"/>
    <w:rsid w:val="003E3DAD"/>
    <w:rsid w:val="003E519E"/>
    <w:rsid w:val="003E6F8E"/>
    <w:rsid w:val="003E7776"/>
    <w:rsid w:val="003E7CB7"/>
    <w:rsid w:val="003E7E6E"/>
    <w:rsid w:val="003F09E2"/>
    <w:rsid w:val="003F115D"/>
    <w:rsid w:val="003F1601"/>
    <w:rsid w:val="003F1633"/>
    <w:rsid w:val="003F2C7D"/>
    <w:rsid w:val="003F4774"/>
    <w:rsid w:val="003F4A26"/>
    <w:rsid w:val="003F4BDF"/>
    <w:rsid w:val="003F5799"/>
    <w:rsid w:val="003F60D7"/>
    <w:rsid w:val="00400255"/>
    <w:rsid w:val="00400A76"/>
    <w:rsid w:val="00400F17"/>
    <w:rsid w:val="004027B4"/>
    <w:rsid w:val="00402A38"/>
    <w:rsid w:val="00402D5F"/>
    <w:rsid w:val="0040396E"/>
    <w:rsid w:val="0040485C"/>
    <w:rsid w:val="00404C0F"/>
    <w:rsid w:val="0040583A"/>
    <w:rsid w:val="00406E2B"/>
    <w:rsid w:val="004077AF"/>
    <w:rsid w:val="00407B3C"/>
    <w:rsid w:val="00410166"/>
    <w:rsid w:val="004101C2"/>
    <w:rsid w:val="004105D4"/>
    <w:rsid w:val="00414687"/>
    <w:rsid w:val="00414D3D"/>
    <w:rsid w:val="00415E0F"/>
    <w:rsid w:val="00416B8C"/>
    <w:rsid w:val="00416C0E"/>
    <w:rsid w:val="00416C92"/>
    <w:rsid w:val="00417136"/>
    <w:rsid w:val="00420DA4"/>
    <w:rsid w:val="0042204E"/>
    <w:rsid w:val="004222EF"/>
    <w:rsid w:val="00422C43"/>
    <w:rsid w:val="004233BA"/>
    <w:rsid w:val="004233F5"/>
    <w:rsid w:val="00423B52"/>
    <w:rsid w:val="00423BBC"/>
    <w:rsid w:val="00424E03"/>
    <w:rsid w:val="00425118"/>
    <w:rsid w:val="00425EE0"/>
    <w:rsid w:val="00425F22"/>
    <w:rsid w:val="00426DB2"/>
    <w:rsid w:val="00427772"/>
    <w:rsid w:val="00427F70"/>
    <w:rsid w:val="004301D2"/>
    <w:rsid w:val="00430888"/>
    <w:rsid w:val="00430E58"/>
    <w:rsid w:val="00432C0C"/>
    <w:rsid w:val="004335B1"/>
    <w:rsid w:val="00433C95"/>
    <w:rsid w:val="00433FA8"/>
    <w:rsid w:val="004346E0"/>
    <w:rsid w:val="00434745"/>
    <w:rsid w:val="00434CD8"/>
    <w:rsid w:val="004401E8"/>
    <w:rsid w:val="004408B9"/>
    <w:rsid w:val="004409C7"/>
    <w:rsid w:val="00440F10"/>
    <w:rsid w:val="00441191"/>
    <w:rsid w:val="004440FE"/>
    <w:rsid w:val="0044621B"/>
    <w:rsid w:val="00446932"/>
    <w:rsid w:val="00447C78"/>
    <w:rsid w:val="00447DBB"/>
    <w:rsid w:val="00451234"/>
    <w:rsid w:val="00451555"/>
    <w:rsid w:val="0045247B"/>
    <w:rsid w:val="00452D38"/>
    <w:rsid w:val="00453DC2"/>
    <w:rsid w:val="0045436A"/>
    <w:rsid w:val="004549A9"/>
    <w:rsid w:val="0045558F"/>
    <w:rsid w:val="00456A7C"/>
    <w:rsid w:val="0045780D"/>
    <w:rsid w:val="004579E5"/>
    <w:rsid w:val="00457FA9"/>
    <w:rsid w:val="004609CD"/>
    <w:rsid w:val="00460B8D"/>
    <w:rsid w:val="00460C00"/>
    <w:rsid w:val="00460F1B"/>
    <w:rsid w:val="004615A3"/>
    <w:rsid w:val="00461D71"/>
    <w:rsid w:val="00463F22"/>
    <w:rsid w:val="00464987"/>
    <w:rsid w:val="0046523B"/>
    <w:rsid w:val="004655F4"/>
    <w:rsid w:val="00465B2B"/>
    <w:rsid w:val="00465C4C"/>
    <w:rsid w:val="0046643B"/>
    <w:rsid w:val="00466AF7"/>
    <w:rsid w:val="00466BC7"/>
    <w:rsid w:val="00467479"/>
    <w:rsid w:val="00467795"/>
    <w:rsid w:val="00470280"/>
    <w:rsid w:val="004704B1"/>
    <w:rsid w:val="0047170D"/>
    <w:rsid w:val="00471A90"/>
    <w:rsid w:val="00472509"/>
    <w:rsid w:val="004727B2"/>
    <w:rsid w:val="00472E13"/>
    <w:rsid w:val="00473325"/>
    <w:rsid w:val="0047371A"/>
    <w:rsid w:val="00475506"/>
    <w:rsid w:val="00476BAE"/>
    <w:rsid w:val="0047705C"/>
    <w:rsid w:val="00477A7F"/>
    <w:rsid w:val="004805B7"/>
    <w:rsid w:val="00480CAC"/>
    <w:rsid w:val="004816D3"/>
    <w:rsid w:val="00481E0E"/>
    <w:rsid w:val="00482E25"/>
    <w:rsid w:val="0048327A"/>
    <w:rsid w:val="00484060"/>
    <w:rsid w:val="004849D7"/>
    <w:rsid w:val="00485582"/>
    <w:rsid w:val="004903B0"/>
    <w:rsid w:val="00490A68"/>
    <w:rsid w:val="00491114"/>
    <w:rsid w:val="00491DA7"/>
    <w:rsid w:val="0049278C"/>
    <w:rsid w:val="004929F2"/>
    <w:rsid w:val="00492B8A"/>
    <w:rsid w:val="00493C9C"/>
    <w:rsid w:val="004940AD"/>
    <w:rsid w:val="004949AB"/>
    <w:rsid w:val="00494E0C"/>
    <w:rsid w:val="00495714"/>
    <w:rsid w:val="00495E0F"/>
    <w:rsid w:val="00496271"/>
    <w:rsid w:val="004966C1"/>
    <w:rsid w:val="00496B68"/>
    <w:rsid w:val="00496BB2"/>
    <w:rsid w:val="00496CDB"/>
    <w:rsid w:val="0049706B"/>
    <w:rsid w:val="004A20F4"/>
    <w:rsid w:val="004A3776"/>
    <w:rsid w:val="004A49CC"/>
    <w:rsid w:val="004A6051"/>
    <w:rsid w:val="004A609B"/>
    <w:rsid w:val="004A6771"/>
    <w:rsid w:val="004A6D5A"/>
    <w:rsid w:val="004A7446"/>
    <w:rsid w:val="004A7ABC"/>
    <w:rsid w:val="004A7FF2"/>
    <w:rsid w:val="004B04F4"/>
    <w:rsid w:val="004B0F40"/>
    <w:rsid w:val="004B17C3"/>
    <w:rsid w:val="004B1C20"/>
    <w:rsid w:val="004B36CF"/>
    <w:rsid w:val="004B3A41"/>
    <w:rsid w:val="004B4183"/>
    <w:rsid w:val="004B4A1A"/>
    <w:rsid w:val="004B4FCF"/>
    <w:rsid w:val="004B638A"/>
    <w:rsid w:val="004B798C"/>
    <w:rsid w:val="004B7B4A"/>
    <w:rsid w:val="004C0046"/>
    <w:rsid w:val="004C10D8"/>
    <w:rsid w:val="004C18C7"/>
    <w:rsid w:val="004C1B8D"/>
    <w:rsid w:val="004C215F"/>
    <w:rsid w:val="004C3D89"/>
    <w:rsid w:val="004C689B"/>
    <w:rsid w:val="004C71FA"/>
    <w:rsid w:val="004C74E2"/>
    <w:rsid w:val="004C75AA"/>
    <w:rsid w:val="004C775A"/>
    <w:rsid w:val="004D0440"/>
    <w:rsid w:val="004D1542"/>
    <w:rsid w:val="004D2D3A"/>
    <w:rsid w:val="004D43BF"/>
    <w:rsid w:val="004D4CF9"/>
    <w:rsid w:val="004D4EA2"/>
    <w:rsid w:val="004D55D4"/>
    <w:rsid w:val="004E005D"/>
    <w:rsid w:val="004E0A78"/>
    <w:rsid w:val="004E0FB1"/>
    <w:rsid w:val="004E144D"/>
    <w:rsid w:val="004E158F"/>
    <w:rsid w:val="004E18BB"/>
    <w:rsid w:val="004E21E8"/>
    <w:rsid w:val="004E26A6"/>
    <w:rsid w:val="004E2809"/>
    <w:rsid w:val="004E3623"/>
    <w:rsid w:val="004E37F3"/>
    <w:rsid w:val="004E39A9"/>
    <w:rsid w:val="004E3B8D"/>
    <w:rsid w:val="004E4847"/>
    <w:rsid w:val="004E4A44"/>
    <w:rsid w:val="004E4F94"/>
    <w:rsid w:val="004E548C"/>
    <w:rsid w:val="004E6918"/>
    <w:rsid w:val="004E6D57"/>
    <w:rsid w:val="004E7963"/>
    <w:rsid w:val="004F0D39"/>
    <w:rsid w:val="004F0DF3"/>
    <w:rsid w:val="004F10BA"/>
    <w:rsid w:val="004F1BED"/>
    <w:rsid w:val="004F1E5B"/>
    <w:rsid w:val="004F2620"/>
    <w:rsid w:val="004F3FB6"/>
    <w:rsid w:val="004F4751"/>
    <w:rsid w:val="004F6608"/>
    <w:rsid w:val="004F6A4B"/>
    <w:rsid w:val="004F7084"/>
    <w:rsid w:val="00500600"/>
    <w:rsid w:val="00502279"/>
    <w:rsid w:val="00502FD4"/>
    <w:rsid w:val="0050481C"/>
    <w:rsid w:val="005059D9"/>
    <w:rsid w:val="00505BB0"/>
    <w:rsid w:val="00506A21"/>
    <w:rsid w:val="00507A00"/>
    <w:rsid w:val="00507E70"/>
    <w:rsid w:val="00507F02"/>
    <w:rsid w:val="005103EE"/>
    <w:rsid w:val="00510C65"/>
    <w:rsid w:val="00510DD3"/>
    <w:rsid w:val="00511353"/>
    <w:rsid w:val="005120BD"/>
    <w:rsid w:val="0051212F"/>
    <w:rsid w:val="0051320A"/>
    <w:rsid w:val="00514960"/>
    <w:rsid w:val="0051497F"/>
    <w:rsid w:val="005168CB"/>
    <w:rsid w:val="005170A7"/>
    <w:rsid w:val="005174EA"/>
    <w:rsid w:val="00517E09"/>
    <w:rsid w:val="00517F5A"/>
    <w:rsid w:val="005214C9"/>
    <w:rsid w:val="0052250F"/>
    <w:rsid w:val="005226DD"/>
    <w:rsid w:val="005232C4"/>
    <w:rsid w:val="005235CF"/>
    <w:rsid w:val="00523A00"/>
    <w:rsid w:val="00523DAF"/>
    <w:rsid w:val="00523DDB"/>
    <w:rsid w:val="00525A77"/>
    <w:rsid w:val="00530092"/>
    <w:rsid w:val="00533999"/>
    <w:rsid w:val="005348F0"/>
    <w:rsid w:val="00535709"/>
    <w:rsid w:val="00536183"/>
    <w:rsid w:val="00537276"/>
    <w:rsid w:val="00537325"/>
    <w:rsid w:val="005376CC"/>
    <w:rsid w:val="00537BFE"/>
    <w:rsid w:val="00537E2A"/>
    <w:rsid w:val="00540213"/>
    <w:rsid w:val="00540FA9"/>
    <w:rsid w:val="00541347"/>
    <w:rsid w:val="00541D70"/>
    <w:rsid w:val="005422DA"/>
    <w:rsid w:val="00543453"/>
    <w:rsid w:val="00543B2E"/>
    <w:rsid w:val="00544555"/>
    <w:rsid w:val="00544B1B"/>
    <w:rsid w:val="00544BE0"/>
    <w:rsid w:val="00544DA0"/>
    <w:rsid w:val="0054576B"/>
    <w:rsid w:val="00546721"/>
    <w:rsid w:val="00546CCB"/>
    <w:rsid w:val="00547A8A"/>
    <w:rsid w:val="005502AD"/>
    <w:rsid w:val="00551385"/>
    <w:rsid w:val="00552137"/>
    <w:rsid w:val="0055215A"/>
    <w:rsid w:val="005536E2"/>
    <w:rsid w:val="00555E53"/>
    <w:rsid w:val="00555EB9"/>
    <w:rsid w:val="00556A76"/>
    <w:rsid w:val="005571AD"/>
    <w:rsid w:val="005574B7"/>
    <w:rsid w:val="0056047D"/>
    <w:rsid w:val="0056075E"/>
    <w:rsid w:val="00561A0E"/>
    <w:rsid w:val="00562951"/>
    <w:rsid w:val="00563B33"/>
    <w:rsid w:val="0056482A"/>
    <w:rsid w:val="005652F8"/>
    <w:rsid w:val="005660E3"/>
    <w:rsid w:val="00566DA1"/>
    <w:rsid w:val="005676B8"/>
    <w:rsid w:val="005678C3"/>
    <w:rsid w:val="00570179"/>
    <w:rsid w:val="0057027D"/>
    <w:rsid w:val="005704FB"/>
    <w:rsid w:val="00570F47"/>
    <w:rsid w:val="00571685"/>
    <w:rsid w:val="0057171E"/>
    <w:rsid w:val="0057178C"/>
    <w:rsid w:val="005719A6"/>
    <w:rsid w:val="00571B49"/>
    <w:rsid w:val="00571E47"/>
    <w:rsid w:val="005721F6"/>
    <w:rsid w:val="00572C2E"/>
    <w:rsid w:val="005741F6"/>
    <w:rsid w:val="0057423A"/>
    <w:rsid w:val="005748D0"/>
    <w:rsid w:val="00575C30"/>
    <w:rsid w:val="00575D22"/>
    <w:rsid w:val="0057632E"/>
    <w:rsid w:val="00576F65"/>
    <w:rsid w:val="0057787E"/>
    <w:rsid w:val="00577AA6"/>
    <w:rsid w:val="00581366"/>
    <w:rsid w:val="0058357C"/>
    <w:rsid w:val="00584667"/>
    <w:rsid w:val="00584F6D"/>
    <w:rsid w:val="00585F71"/>
    <w:rsid w:val="0058664F"/>
    <w:rsid w:val="005877A2"/>
    <w:rsid w:val="00587A44"/>
    <w:rsid w:val="00590A22"/>
    <w:rsid w:val="00590E5F"/>
    <w:rsid w:val="005913EA"/>
    <w:rsid w:val="00591F10"/>
    <w:rsid w:val="005922D5"/>
    <w:rsid w:val="005927A9"/>
    <w:rsid w:val="00592F60"/>
    <w:rsid w:val="005932B7"/>
    <w:rsid w:val="00593C62"/>
    <w:rsid w:val="00594883"/>
    <w:rsid w:val="00594D1A"/>
    <w:rsid w:val="005950F8"/>
    <w:rsid w:val="00595218"/>
    <w:rsid w:val="005966C5"/>
    <w:rsid w:val="00596837"/>
    <w:rsid w:val="0059777A"/>
    <w:rsid w:val="005A1360"/>
    <w:rsid w:val="005A13B7"/>
    <w:rsid w:val="005A16B3"/>
    <w:rsid w:val="005A1B3D"/>
    <w:rsid w:val="005A2217"/>
    <w:rsid w:val="005A2288"/>
    <w:rsid w:val="005A284F"/>
    <w:rsid w:val="005A2940"/>
    <w:rsid w:val="005A29FF"/>
    <w:rsid w:val="005A3219"/>
    <w:rsid w:val="005A36F0"/>
    <w:rsid w:val="005A3996"/>
    <w:rsid w:val="005A405C"/>
    <w:rsid w:val="005A49C0"/>
    <w:rsid w:val="005A5486"/>
    <w:rsid w:val="005A5CCC"/>
    <w:rsid w:val="005A672D"/>
    <w:rsid w:val="005A6738"/>
    <w:rsid w:val="005A6ADB"/>
    <w:rsid w:val="005A74B7"/>
    <w:rsid w:val="005A7C5B"/>
    <w:rsid w:val="005B048D"/>
    <w:rsid w:val="005B0491"/>
    <w:rsid w:val="005B075B"/>
    <w:rsid w:val="005B089A"/>
    <w:rsid w:val="005B1608"/>
    <w:rsid w:val="005B41EA"/>
    <w:rsid w:val="005B4BD7"/>
    <w:rsid w:val="005B584E"/>
    <w:rsid w:val="005B77D8"/>
    <w:rsid w:val="005C0A6D"/>
    <w:rsid w:val="005C1283"/>
    <w:rsid w:val="005C155C"/>
    <w:rsid w:val="005C1A0A"/>
    <w:rsid w:val="005C1C67"/>
    <w:rsid w:val="005C1DE5"/>
    <w:rsid w:val="005C1E86"/>
    <w:rsid w:val="005C25A7"/>
    <w:rsid w:val="005C2989"/>
    <w:rsid w:val="005C33B2"/>
    <w:rsid w:val="005C427D"/>
    <w:rsid w:val="005C588A"/>
    <w:rsid w:val="005C6C22"/>
    <w:rsid w:val="005C736F"/>
    <w:rsid w:val="005C7A73"/>
    <w:rsid w:val="005C7B7F"/>
    <w:rsid w:val="005D0B17"/>
    <w:rsid w:val="005D161F"/>
    <w:rsid w:val="005D3F83"/>
    <w:rsid w:val="005D5184"/>
    <w:rsid w:val="005D5C44"/>
    <w:rsid w:val="005D6753"/>
    <w:rsid w:val="005D6AA8"/>
    <w:rsid w:val="005D723E"/>
    <w:rsid w:val="005D7DAF"/>
    <w:rsid w:val="005E182E"/>
    <w:rsid w:val="005E1D0C"/>
    <w:rsid w:val="005E31E9"/>
    <w:rsid w:val="005E376B"/>
    <w:rsid w:val="005E38F5"/>
    <w:rsid w:val="005E40C8"/>
    <w:rsid w:val="005E47D5"/>
    <w:rsid w:val="005E4881"/>
    <w:rsid w:val="005E4CFC"/>
    <w:rsid w:val="005E4DF3"/>
    <w:rsid w:val="005E53FB"/>
    <w:rsid w:val="005E5731"/>
    <w:rsid w:val="005E68E8"/>
    <w:rsid w:val="005E6B31"/>
    <w:rsid w:val="005F04B4"/>
    <w:rsid w:val="005F098B"/>
    <w:rsid w:val="005F13A7"/>
    <w:rsid w:val="005F2998"/>
    <w:rsid w:val="005F2D6C"/>
    <w:rsid w:val="005F39EF"/>
    <w:rsid w:val="005F3AE5"/>
    <w:rsid w:val="005F3FA5"/>
    <w:rsid w:val="005F597B"/>
    <w:rsid w:val="005F779D"/>
    <w:rsid w:val="00600358"/>
    <w:rsid w:val="0060109D"/>
    <w:rsid w:val="00601329"/>
    <w:rsid w:val="00601621"/>
    <w:rsid w:val="00601B3F"/>
    <w:rsid w:val="00601C9E"/>
    <w:rsid w:val="00601F1E"/>
    <w:rsid w:val="00602808"/>
    <w:rsid w:val="0060336D"/>
    <w:rsid w:val="0060451C"/>
    <w:rsid w:val="006049D8"/>
    <w:rsid w:val="006054F6"/>
    <w:rsid w:val="006057C5"/>
    <w:rsid w:val="006057D7"/>
    <w:rsid w:val="0060602F"/>
    <w:rsid w:val="00606693"/>
    <w:rsid w:val="00607956"/>
    <w:rsid w:val="00611234"/>
    <w:rsid w:val="006116E1"/>
    <w:rsid w:val="00611937"/>
    <w:rsid w:val="006129AD"/>
    <w:rsid w:val="00613707"/>
    <w:rsid w:val="00614ADE"/>
    <w:rsid w:val="00616766"/>
    <w:rsid w:val="006175C3"/>
    <w:rsid w:val="00620259"/>
    <w:rsid w:val="006216C5"/>
    <w:rsid w:val="00622333"/>
    <w:rsid w:val="00623065"/>
    <w:rsid w:val="006260BF"/>
    <w:rsid w:val="006272D4"/>
    <w:rsid w:val="00627AB1"/>
    <w:rsid w:val="00630C2E"/>
    <w:rsid w:val="0063108F"/>
    <w:rsid w:val="00631FE9"/>
    <w:rsid w:val="00632060"/>
    <w:rsid w:val="00632BB8"/>
    <w:rsid w:val="006337A3"/>
    <w:rsid w:val="006348CD"/>
    <w:rsid w:val="00635013"/>
    <w:rsid w:val="00635713"/>
    <w:rsid w:val="0063692A"/>
    <w:rsid w:val="00636E9A"/>
    <w:rsid w:val="00637712"/>
    <w:rsid w:val="00641DEF"/>
    <w:rsid w:val="00642840"/>
    <w:rsid w:val="0064284D"/>
    <w:rsid w:val="00642957"/>
    <w:rsid w:val="00643733"/>
    <w:rsid w:val="00643BD3"/>
    <w:rsid w:val="00643DD4"/>
    <w:rsid w:val="006442F1"/>
    <w:rsid w:val="006445D0"/>
    <w:rsid w:val="006448FB"/>
    <w:rsid w:val="00646CA3"/>
    <w:rsid w:val="00647E23"/>
    <w:rsid w:val="00650203"/>
    <w:rsid w:val="00650992"/>
    <w:rsid w:val="00650F51"/>
    <w:rsid w:val="006523E8"/>
    <w:rsid w:val="00655EE3"/>
    <w:rsid w:val="00656835"/>
    <w:rsid w:val="006574CC"/>
    <w:rsid w:val="006579D1"/>
    <w:rsid w:val="00657ABC"/>
    <w:rsid w:val="00660520"/>
    <w:rsid w:val="00660E87"/>
    <w:rsid w:val="00661532"/>
    <w:rsid w:val="006650B2"/>
    <w:rsid w:val="00665EEC"/>
    <w:rsid w:val="0066660D"/>
    <w:rsid w:val="00666726"/>
    <w:rsid w:val="00666885"/>
    <w:rsid w:val="00666A05"/>
    <w:rsid w:val="00670358"/>
    <w:rsid w:val="00670655"/>
    <w:rsid w:val="00670D90"/>
    <w:rsid w:val="006724DF"/>
    <w:rsid w:val="00673033"/>
    <w:rsid w:val="006735E2"/>
    <w:rsid w:val="00673A65"/>
    <w:rsid w:val="00673ADB"/>
    <w:rsid w:val="00673CFB"/>
    <w:rsid w:val="00674B4C"/>
    <w:rsid w:val="0067537E"/>
    <w:rsid w:val="00676111"/>
    <w:rsid w:val="0067661C"/>
    <w:rsid w:val="00676D4E"/>
    <w:rsid w:val="0067704E"/>
    <w:rsid w:val="00681082"/>
    <w:rsid w:val="00681185"/>
    <w:rsid w:val="00682790"/>
    <w:rsid w:val="00683043"/>
    <w:rsid w:val="00683382"/>
    <w:rsid w:val="00683B67"/>
    <w:rsid w:val="0068508F"/>
    <w:rsid w:val="00686A11"/>
    <w:rsid w:val="006877CE"/>
    <w:rsid w:val="00687870"/>
    <w:rsid w:val="00687A62"/>
    <w:rsid w:val="006905A0"/>
    <w:rsid w:val="006906DC"/>
    <w:rsid w:val="00690E2B"/>
    <w:rsid w:val="0069116E"/>
    <w:rsid w:val="0069131C"/>
    <w:rsid w:val="00691D03"/>
    <w:rsid w:val="00692DA6"/>
    <w:rsid w:val="00694909"/>
    <w:rsid w:val="00696E56"/>
    <w:rsid w:val="006A0C8B"/>
    <w:rsid w:val="006A10AB"/>
    <w:rsid w:val="006A20A2"/>
    <w:rsid w:val="006A339A"/>
    <w:rsid w:val="006A3A5E"/>
    <w:rsid w:val="006A3BE7"/>
    <w:rsid w:val="006A5850"/>
    <w:rsid w:val="006A5995"/>
    <w:rsid w:val="006A5B31"/>
    <w:rsid w:val="006A669B"/>
    <w:rsid w:val="006B043E"/>
    <w:rsid w:val="006B169E"/>
    <w:rsid w:val="006B3548"/>
    <w:rsid w:val="006B35D7"/>
    <w:rsid w:val="006B3683"/>
    <w:rsid w:val="006B3D31"/>
    <w:rsid w:val="006B4B3F"/>
    <w:rsid w:val="006B4B43"/>
    <w:rsid w:val="006B6453"/>
    <w:rsid w:val="006B6F0F"/>
    <w:rsid w:val="006B7161"/>
    <w:rsid w:val="006C0700"/>
    <w:rsid w:val="006C0DD7"/>
    <w:rsid w:val="006C15F2"/>
    <w:rsid w:val="006C27C0"/>
    <w:rsid w:val="006C3400"/>
    <w:rsid w:val="006C3E27"/>
    <w:rsid w:val="006C591E"/>
    <w:rsid w:val="006D0673"/>
    <w:rsid w:val="006D075B"/>
    <w:rsid w:val="006D1268"/>
    <w:rsid w:val="006D1410"/>
    <w:rsid w:val="006D14BD"/>
    <w:rsid w:val="006D1DE0"/>
    <w:rsid w:val="006D23A6"/>
    <w:rsid w:val="006D27CA"/>
    <w:rsid w:val="006D2F67"/>
    <w:rsid w:val="006D30C7"/>
    <w:rsid w:val="006D335B"/>
    <w:rsid w:val="006D36C1"/>
    <w:rsid w:val="006D3D8C"/>
    <w:rsid w:val="006D403E"/>
    <w:rsid w:val="006D57DF"/>
    <w:rsid w:val="006D7BC9"/>
    <w:rsid w:val="006E062D"/>
    <w:rsid w:val="006E0F9C"/>
    <w:rsid w:val="006E1296"/>
    <w:rsid w:val="006E2F88"/>
    <w:rsid w:val="006E31CF"/>
    <w:rsid w:val="006E31ED"/>
    <w:rsid w:val="006E3BAA"/>
    <w:rsid w:val="006E4594"/>
    <w:rsid w:val="006E55A5"/>
    <w:rsid w:val="006E599F"/>
    <w:rsid w:val="006E5CA6"/>
    <w:rsid w:val="006E7484"/>
    <w:rsid w:val="006F25A2"/>
    <w:rsid w:val="006F3F6E"/>
    <w:rsid w:val="006F4037"/>
    <w:rsid w:val="006F404A"/>
    <w:rsid w:val="006F57E5"/>
    <w:rsid w:val="006F6043"/>
    <w:rsid w:val="006F6059"/>
    <w:rsid w:val="006F639F"/>
    <w:rsid w:val="006F6F8B"/>
    <w:rsid w:val="006F71D9"/>
    <w:rsid w:val="00701252"/>
    <w:rsid w:val="007012D7"/>
    <w:rsid w:val="00701B6A"/>
    <w:rsid w:val="00701D4A"/>
    <w:rsid w:val="00702000"/>
    <w:rsid w:val="00702C55"/>
    <w:rsid w:val="00703CE0"/>
    <w:rsid w:val="007040B1"/>
    <w:rsid w:val="00704195"/>
    <w:rsid w:val="00704845"/>
    <w:rsid w:val="00704B50"/>
    <w:rsid w:val="00704C16"/>
    <w:rsid w:val="00705B6B"/>
    <w:rsid w:val="00705F51"/>
    <w:rsid w:val="007075C5"/>
    <w:rsid w:val="00707A99"/>
    <w:rsid w:val="00707BE3"/>
    <w:rsid w:val="00707F85"/>
    <w:rsid w:val="00710539"/>
    <w:rsid w:val="007109D2"/>
    <w:rsid w:val="00710E6A"/>
    <w:rsid w:val="00711A2E"/>
    <w:rsid w:val="00711EE5"/>
    <w:rsid w:val="00713F9B"/>
    <w:rsid w:val="0071412D"/>
    <w:rsid w:val="007142E7"/>
    <w:rsid w:val="0071480D"/>
    <w:rsid w:val="00714839"/>
    <w:rsid w:val="00716036"/>
    <w:rsid w:val="00716611"/>
    <w:rsid w:val="007179C8"/>
    <w:rsid w:val="00717C74"/>
    <w:rsid w:val="00717D16"/>
    <w:rsid w:val="0072170C"/>
    <w:rsid w:val="0072280B"/>
    <w:rsid w:val="007228F5"/>
    <w:rsid w:val="00723346"/>
    <w:rsid w:val="007236C4"/>
    <w:rsid w:val="00725750"/>
    <w:rsid w:val="00725C71"/>
    <w:rsid w:val="00726659"/>
    <w:rsid w:val="007267AF"/>
    <w:rsid w:val="00726D57"/>
    <w:rsid w:val="00726E7F"/>
    <w:rsid w:val="00730520"/>
    <w:rsid w:val="00731A74"/>
    <w:rsid w:val="00731E58"/>
    <w:rsid w:val="00731F3C"/>
    <w:rsid w:val="007338D7"/>
    <w:rsid w:val="007342F6"/>
    <w:rsid w:val="007343C3"/>
    <w:rsid w:val="00735FBE"/>
    <w:rsid w:val="00736BCC"/>
    <w:rsid w:val="00736D07"/>
    <w:rsid w:val="00737768"/>
    <w:rsid w:val="0074092E"/>
    <w:rsid w:val="00740C40"/>
    <w:rsid w:val="00740E3E"/>
    <w:rsid w:val="00740FB4"/>
    <w:rsid w:val="007410F9"/>
    <w:rsid w:val="0074124F"/>
    <w:rsid w:val="00742286"/>
    <w:rsid w:val="00742622"/>
    <w:rsid w:val="00742B03"/>
    <w:rsid w:val="00743C47"/>
    <w:rsid w:val="00744C45"/>
    <w:rsid w:val="00746445"/>
    <w:rsid w:val="00746A99"/>
    <w:rsid w:val="007470E6"/>
    <w:rsid w:val="00747338"/>
    <w:rsid w:val="0074759A"/>
    <w:rsid w:val="00747625"/>
    <w:rsid w:val="00751258"/>
    <w:rsid w:val="00751E56"/>
    <w:rsid w:val="00754590"/>
    <w:rsid w:val="00755BA5"/>
    <w:rsid w:val="00755BED"/>
    <w:rsid w:val="007560DE"/>
    <w:rsid w:val="00756CD3"/>
    <w:rsid w:val="007575B0"/>
    <w:rsid w:val="0076083C"/>
    <w:rsid w:val="00760D33"/>
    <w:rsid w:val="007614E2"/>
    <w:rsid w:val="00761782"/>
    <w:rsid w:val="00762AA7"/>
    <w:rsid w:val="00762B42"/>
    <w:rsid w:val="007645A7"/>
    <w:rsid w:val="0076491A"/>
    <w:rsid w:val="007654A2"/>
    <w:rsid w:val="007658B4"/>
    <w:rsid w:val="00765989"/>
    <w:rsid w:val="00765C48"/>
    <w:rsid w:val="00765EA4"/>
    <w:rsid w:val="00765F2D"/>
    <w:rsid w:val="00766061"/>
    <w:rsid w:val="0076691A"/>
    <w:rsid w:val="00767055"/>
    <w:rsid w:val="00767135"/>
    <w:rsid w:val="007701C8"/>
    <w:rsid w:val="00771072"/>
    <w:rsid w:val="007718F3"/>
    <w:rsid w:val="00771EC0"/>
    <w:rsid w:val="00773094"/>
    <w:rsid w:val="00775770"/>
    <w:rsid w:val="00776631"/>
    <w:rsid w:val="00777530"/>
    <w:rsid w:val="00780368"/>
    <w:rsid w:val="00781701"/>
    <w:rsid w:val="00782281"/>
    <w:rsid w:val="007822EA"/>
    <w:rsid w:val="007830C9"/>
    <w:rsid w:val="00783220"/>
    <w:rsid w:val="00783245"/>
    <w:rsid w:val="00783E99"/>
    <w:rsid w:val="00784500"/>
    <w:rsid w:val="00785816"/>
    <w:rsid w:val="00785D0D"/>
    <w:rsid w:val="007863FE"/>
    <w:rsid w:val="007869B6"/>
    <w:rsid w:val="00786CE2"/>
    <w:rsid w:val="007870E3"/>
    <w:rsid w:val="007872ED"/>
    <w:rsid w:val="00787D70"/>
    <w:rsid w:val="007904C9"/>
    <w:rsid w:val="00790E94"/>
    <w:rsid w:val="007917D5"/>
    <w:rsid w:val="00791F76"/>
    <w:rsid w:val="00791FDE"/>
    <w:rsid w:val="007920E6"/>
    <w:rsid w:val="00792F8C"/>
    <w:rsid w:val="0079382E"/>
    <w:rsid w:val="00793D95"/>
    <w:rsid w:val="00793E06"/>
    <w:rsid w:val="0079563D"/>
    <w:rsid w:val="00795E12"/>
    <w:rsid w:val="007962C6"/>
    <w:rsid w:val="0079731D"/>
    <w:rsid w:val="00797D4D"/>
    <w:rsid w:val="007A0BCB"/>
    <w:rsid w:val="007A1CF3"/>
    <w:rsid w:val="007A23E0"/>
    <w:rsid w:val="007A2956"/>
    <w:rsid w:val="007A2C4C"/>
    <w:rsid w:val="007A2CAA"/>
    <w:rsid w:val="007A2F1F"/>
    <w:rsid w:val="007A320A"/>
    <w:rsid w:val="007A3576"/>
    <w:rsid w:val="007A35B8"/>
    <w:rsid w:val="007A37C1"/>
    <w:rsid w:val="007A39C1"/>
    <w:rsid w:val="007A40A9"/>
    <w:rsid w:val="007A4A36"/>
    <w:rsid w:val="007A4C1E"/>
    <w:rsid w:val="007A6FCE"/>
    <w:rsid w:val="007A7026"/>
    <w:rsid w:val="007A7083"/>
    <w:rsid w:val="007A7204"/>
    <w:rsid w:val="007A7302"/>
    <w:rsid w:val="007A73A2"/>
    <w:rsid w:val="007A73AD"/>
    <w:rsid w:val="007B1A1E"/>
    <w:rsid w:val="007B473D"/>
    <w:rsid w:val="007B4B8F"/>
    <w:rsid w:val="007B5198"/>
    <w:rsid w:val="007B7A05"/>
    <w:rsid w:val="007B7FB3"/>
    <w:rsid w:val="007C14DB"/>
    <w:rsid w:val="007C165F"/>
    <w:rsid w:val="007C2C8B"/>
    <w:rsid w:val="007C3DFA"/>
    <w:rsid w:val="007C4B27"/>
    <w:rsid w:val="007C538C"/>
    <w:rsid w:val="007C7DF7"/>
    <w:rsid w:val="007D1767"/>
    <w:rsid w:val="007D1925"/>
    <w:rsid w:val="007D2007"/>
    <w:rsid w:val="007D207A"/>
    <w:rsid w:val="007D34FE"/>
    <w:rsid w:val="007D3E07"/>
    <w:rsid w:val="007D43E7"/>
    <w:rsid w:val="007D440B"/>
    <w:rsid w:val="007D4E72"/>
    <w:rsid w:val="007D4F90"/>
    <w:rsid w:val="007D5698"/>
    <w:rsid w:val="007D5923"/>
    <w:rsid w:val="007D627D"/>
    <w:rsid w:val="007D6A05"/>
    <w:rsid w:val="007D7E03"/>
    <w:rsid w:val="007E10AE"/>
    <w:rsid w:val="007E21C6"/>
    <w:rsid w:val="007E25ED"/>
    <w:rsid w:val="007E2C66"/>
    <w:rsid w:val="007E3642"/>
    <w:rsid w:val="007E5A26"/>
    <w:rsid w:val="007E5E0A"/>
    <w:rsid w:val="007E69F1"/>
    <w:rsid w:val="007E7C07"/>
    <w:rsid w:val="007F067E"/>
    <w:rsid w:val="007F0C27"/>
    <w:rsid w:val="007F13E1"/>
    <w:rsid w:val="007F36A8"/>
    <w:rsid w:val="007F46C3"/>
    <w:rsid w:val="007F5C64"/>
    <w:rsid w:val="007F5EF3"/>
    <w:rsid w:val="0080131D"/>
    <w:rsid w:val="008017A6"/>
    <w:rsid w:val="008019A2"/>
    <w:rsid w:val="00802C55"/>
    <w:rsid w:val="00804D2C"/>
    <w:rsid w:val="008059C7"/>
    <w:rsid w:val="00805F4D"/>
    <w:rsid w:val="008062BB"/>
    <w:rsid w:val="00807A9A"/>
    <w:rsid w:val="00807F5B"/>
    <w:rsid w:val="0081034A"/>
    <w:rsid w:val="0081132F"/>
    <w:rsid w:val="00811CDE"/>
    <w:rsid w:val="00811EC3"/>
    <w:rsid w:val="00811F31"/>
    <w:rsid w:val="008120D0"/>
    <w:rsid w:val="0081324A"/>
    <w:rsid w:val="0081378A"/>
    <w:rsid w:val="008138D3"/>
    <w:rsid w:val="00813C89"/>
    <w:rsid w:val="00814763"/>
    <w:rsid w:val="00814C38"/>
    <w:rsid w:val="008157FB"/>
    <w:rsid w:val="00815D7A"/>
    <w:rsid w:val="00815F37"/>
    <w:rsid w:val="00817AFA"/>
    <w:rsid w:val="00821E04"/>
    <w:rsid w:val="00822B00"/>
    <w:rsid w:val="00822DF0"/>
    <w:rsid w:val="0082302F"/>
    <w:rsid w:val="00823487"/>
    <w:rsid w:val="00824397"/>
    <w:rsid w:val="0082524E"/>
    <w:rsid w:val="008254D7"/>
    <w:rsid w:val="008259A7"/>
    <w:rsid w:val="00825FDB"/>
    <w:rsid w:val="00826478"/>
    <w:rsid w:val="00826BDA"/>
    <w:rsid w:val="00826EEB"/>
    <w:rsid w:val="00826F4F"/>
    <w:rsid w:val="0082717D"/>
    <w:rsid w:val="00827371"/>
    <w:rsid w:val="00827E60"/>
    <w:rsid w:val="00827ED2"/>
    <w:rsid w:val="00830C0F"/>
    <w:rsid w:val="00830D56"/>
    <w:rsid w:val="0083133D"/>
    <w:rsid w:val="008313E7"/>
    <w:rsid w:val="0083150F"/>
    <w:rsid w:val="00831600"/>
    <w:rsid w:val="00832435"/>
    <w:rsid w:val="00832C39"/>
    <w:rsid w:val="00833AD5"/>
    <w:rsid w:val="00834209"/>
    <w:rsid w:val="00834BA0"/>
    <w:rsid w:val="00835071"/>
    <w:rsid w:val="00835524"/>
    <w:rsid w:val="00835A95"/>
    <w:rsid w:val="00836266"/>
    <w:rsid w:val="00836926"/>
    <w:rsid w:val="00837447"/>
    <w:rsid w:val="00837616"/>
    <w:rsid w:val="00837627"/>
    <w:rsid w:val="00840296"/>
    <w:rsid w:val="00840B1E"/>
    <w:rsid w:val="00840C9E"/>
    <w:rsid w:val="008412E9"/>
    <w:rsid w:val="008415BD"/>
    <w:rsid w:val="0084191D"/>
    <w:rsid w:val="00842B3A"/>
    <w:rsid w:val="00842EDC"/>
    <w:rsid w:val="00842FC8"/>
    <w:rsid w:val="00843AAE"/>
    <w:rsid w:val="00844E74"/>
    <w:rsid w:val="008468D2"/>
    <w:rsid w:val="00846EBF"/>
    <w:rsid w:val="008479D3"/>
    <w:rsid w:val="008512E3"/>
    <w:rsid w:val="00851374"/>
    <w:rsid w:val="008518F5"/>
    <w:rsid w:val="00853B46"/>
    <w:rsid w:val="0085417C"/>
    <w:rsid w:val="008547B1"/>
    <w:rsid w:val="00854B04"/>
    <w:rsid w:val="00854B34"/>
    <w:rsid w:val="008555F3"/>
    <w:rsid w:val="008563B6"/>
    <w:rsid w:val="00856E0A"/>
    <w:rsid w:val="00856F25"/>
    <w:rsid w:val="0086106F"/>
    <w:rsid w:val="00862898"/>
    <w:rsid w:val="00862A5B"/>
    <w:rsid w:val="00863340"/>
    <w:rsid w:val="00863FA3"/>
    <w:rsid w:val="00864898"/>
    <w:rsid w:val="00864C31"/>
    <w:rsid w:val="008662FA"/>
    <w:rsid w:val="008664C1"/>
    <w:rsid w:val="00867A12"/>
    <w:rsid w:val="00870BE8"/>
    <w:rsid w:val="00870F76"/>
    <w:rsid w:val="0087190C"/>
    <w:rsid w:val="00871B6B"/>
    <w:rsid w:val="00871D4C"/>
    <w:rsid w:val="00871EA3"/>
    <w:rsid w:val="00872372"/>
    <w:rsid w:val="0087263F"/>
    <w:rsid w:val="00873B69"/>
    <w:rsid w:val="00873D4D"/>
    <w:rsid w:val="008746DD"/>
    <w:rsid w:val="00875A03"/>
    <w:rsid w:val="00877080"/>
    <w:rsid w:val="00877B9E"/>
    <w:rsid w:val="008804CC"/>
    <w:rsid w:val="00880500"/>
    <w:rsid w:val="00881790"/>
    <w:rsid w:val="00882139"/>
    <w:rsid w:val="008821A3"/>
    <w:rsid w:val="008822B2"/>
    <w:rsid w:val="00882400"/>
    <w:rsid w:val="00882BBF"/>
    <w:rsid w:val="008839D5"/>
    <w:rsid w:val="00883B78"/>
    <w:rsid w:val="00883C4C"/>
    <w:rsid w:val="00883CD2"/>
    <w:rsid w:val="00883D5B"/>
    <w:rsid w:val="0088559B"/>
    <w:rsid w:val="00885AAB"/>
    <w:rsid w:val="00885B17"/>
    <w:rsid w:val="00886EB8"/>
    <w:rsid w:val="00886EC7"/>
    <w:rsid w:val="00890DBD"/>
    <w:rsid w:val="008913AA"/>
    <w:rsid w:val="0089176B"/>
    <w:rsid w:val="00892175"/>
    <w:rsid w:val="00892752"/>
    <w:rsid w:val="00893299"/>
    <w:rsid w:val="00893B35"/>
    <w:rsid w:val="00894B68"/>
    <w:rsid w:val="0089518B"/>
    <w:rsid w:val="008954ED"/>
    <w:rsid w:val="00895CDD"/>
    <w:rsid w:val="00895E48"/>
    <w:rsid w:val="00895FA9"/>
    <w:rsid w:val="008961F6"/>
    <w:rsid w:val="008A0C12"/>
    <w:rsid w:val="008A0DDF"/>
    <w:rsid w:val="008A1CAC"/>
    <w:rsid w:val="008A2EE2"/>
    <w:rsid w:val="008A2F52"/>
    <w:rsid w:val="008A36C4"/>
    <w:rsid w:val="008A3821"/>
    <w:rsid w:val="008A3E22"/>
    <w:rsid w:val="008A427E"/>
    <w:rsid w:val="008A7541"/>
    <w:rsid w:val="008A7B96"/>
    <w:rsid w:val="008B0E90"/>
    <w:rsid w:val="008B10DC"/>
    <w:rsid w:val="008B3D0C"/>
    <w:rsid w:val="008B5096"/>
    <w:rsid w:val="008B512E"/>
    <w:rsid w:val="008B6B3C"/>
    <w:rsid w:val="008B78D5"/>
    <w:rsid w:val="008B7F82"/>
    <w:rsid w:val="008C0090"/>
    <w:rsid w:val="008C0418"/>
    <w:rsid w:val="008C0948"/>
    <w:rsid w:val="008C0F89"/>
    <w:rsid w:val="008C11F2"/>
    <w:rsid w:val="008C357D"/>
    <w:rsid w:val="008C4CBD"/>
    <w:rsid w:val="008C606A"/>
    <w:rsid w:val="008C75FE"/>
    <w:rsid w:val="008C7CEC"/>
    <w:rsid w:val="008D0057"/>
    <w:rsid w:val="008D08C7"/>
    <w:rsid w:val="008D1683"/>
    <w:rsid w:val="008D17BB"/>
    <w:rsid w:val="008D245C"/>
    <w:rsid w:val="008D24CA"/>
    <w:rsid w:val="008D2F51"/>
    <w:rsid w:val="008D3F96"/>
    <w:rsid w:val="008D4E4F"/>
    <w:rsid w:val="008D4E95"/>
    <w:rsid w:val="008D53BC"/>
    <w:rsid w:val="008D5AE6"/>
    <w:rsid w:val="008D5E13"/>
    <w:rsid w:val="008D6D19"/>
    <w:rsid w:val="008D703D"/>
    <w:rsid w:val="008D7389"/>
    <w:rsid w:val="008D7BCF"/>
    <w:rsid w:val="008E05B4"/>
    <w:rsid w:val="008E1097"/>
    <w:rsid w:val="008E155C"/>
    <w:rsid w:val="008E2071"/>
    <w:rsid w:val="008E35E3"/>
    <w:rsid w:val="008E4D32"/>
    <w:rsid w:val="008E59A8"/>
    <w:rsid w:val="008E695C"/>
    <w:rsid w:val="008F0303"/>
    <w:rsid w:val="008F06F4"/>
    <w:rsid w:val="008F0BA5"/>
    <w:rsid w:val="008F148B"/>
    <w:rsid w:val="008F2965"/>
    <w:rsid w:val="008F2E0F"/>
    <w:rsid w:val="008F460A"/>
    <w:rsid w:val="008F46C3"/>
    <w:rsid w:val="008F5D68"/>
    <w:rsid w:val="008F615C"/>
    <w:rsid w:val="008F7721"/>
    <w:rsid w:val="009005CE"/>
    <w:rsid w:val="00900638"/>
    <w:rsid w:val="0090068E"/>
    <w:rsid w:val="00900D26"/>
    <w:rsid w:val="00900E76"/>
    <w:rsid w:val="00901A4C"/>
    <w:rsid w:val="00901E5B"/>
    <w:rsid w:val="009023B0"/>
    <w:rsid w:val="009026DB"/>
    <w:rsid w:val="009035B2"/>
    <w:rsid w:val="009040F6"/>
    <w:rsid w:val="00904B4B"/>
    <w:rsid w:val="00904EEC"/>
    <w:rsid w:val="00910A79"/>
    <w:rsid w:val="00911501"/>
    <w:rsid w:val="00912155"/>
    <w:rsid w:val="0091270E"/>
    <w:rsid w:val="00912ED9"/>
    <w:rsid w:val="00913C06"/>
    <w:rsid w:val="009151DE"/>
    <w:rsid w:val="00915E2C"/>
    <w:rsid w:val="009204C8"/>
    <w:rsid w:val="009211B6"/>
    <w:rsid w:val="00921450"/>
    <w:rsid w:val="00921528"/>
    <w:rsid w:val="00923181"/>
    <w:rsid w:val="009235EE"/>
    <w:rsid w:val="00924705"/>
    <w:rsid w:val="00924B88"/>
    <w:rsid w:val="00924FCA"/>
    <w:rsid w:val="0092504A"/>
    <w:rsid w:val="009250E5"/>
    <w:rsid w:val="00926855"/>
    <w:rsid w:val="00926871"/>
    <w:rsid w:val="00926AA1"/>
    <w:rsid w:val="00926DBE"/>
    <w:rsid w:val="00930892"/>
    <w:rsid w:val="00930B7C"/>
    <w:rsid w:val="0093100E"/>
    <w:rsid w:val="0093131D"/>
    <w:rsid w:val="00931997"/>
    <w:rsid w:val="0093257B"/>
    <w:rsid w:val="009334D0"/>
    <w:rsid w:val="00934278"/>
    <w:rsid w:val="00934BB4"/>
    <w:rsid w:val="00934BCE"/>
    <w:rsid w:val="00934D3D"/>
    <w:rsid w:val="00935215"/>
    <w:rsid w:val="00935730"/>
    <w:rsid w:val="0093605A"/>
    <w:rsid w:val="00937C20"/>
    <w:rsid w:val="00940206"/>
    <w:rsid w:val="00940D86"/>
    <w:rsid w:val="00941B8A"/>
    <w:rsid w:val="00941E72"/>
    <w:rsid w:val="00941FE9"/>
    <w:rsid w:val="0094211B"/>
    <w:rsid w:val="00942135"/>
    <w:rsid w:val="00942306"/>
    <w:rsid w:val="00942AC2"/>
    <w:rsid w:val="0094409D"/>
    <w:rsid w:val="00944A5D"/>
    <w:rsid w:val="00944B79"/>
    <w:rsid w:val="00944F4B"/>
    <w:rsid w:val="00944F90"/>
    <w:rsid w:val="009450D8"/>
    <w:rsid w:val="00945B96"/>
    <w:rsid w:val="00946FD7"/>
    <w:rsid w:val="00947F80"/>
    <w:rsid w:val="00950007"/>
    <w:rsid w:val="0095057D"/>
    <w:rsid w:val="00950FFA"/>
    <w:rsid w:val="00952F0F"/>
    <w:rsid w:val="009530E7"/>
    <w:rsid w:val="00953D29"/>
    <w:rsid w:val="00954351"/>
    <w:rsid w:val="00954C97"/>
    <w:rsid w:val="00955C59"/>
    <w:rsid w:val="0095615E"/>
    <w:rsid w:val="009561B9"/>
    <w:rsid w:val="00956E90"/>
    <w:rsid w:val="0095706C"/>
    <w:rsid w:val="00957C08"/>
    <w:rsid w:val="00960B77"/>
    <w:rsid w:val="00960CA8"/>
    <w:rsid w:val="00961AF7"/>
    <w:rsid w:val="009620B0"/>
    <w:rsid w:val="00963FD3"/>
    <w:rsid w:val="0096480B"/>
    <w:rsid w:val="00964818"/>
    <w:rsid w:val="00965016"/>
    <w:rsid w:val="0096596D"/>
    <w:rsid w:val="00965C9B"/>
    <w:rsid w:val="00965D03"/>
    <w:rsid w:val="009663B2"/>
    <w:rsid w:val="00970543"/>
    <w:rsid w:val="00970CF3"/>
    <w:rsid w:val="009719CB"/>
    <w:rsid w:val="009719DD"/>
    <w:rsid w:val="0097287B"/>
    <w:rsid w:val="009736D3"/>
    <w:rsid w:val="0097398B"/>
    <w:rsid w:val="00974063"/>
    <w:rsid w:val="00974230"/>
    <w:rsid w:val="00975CAB"/>
    <w:rsid w:val="00975DEE"/>
    <w:rsid w:val="0098020F"/>
    <w:rsid w:val="009802E1"/>
    <w:rsid w:val="00982CE1"/>
    <w:rsid w:val="009835DA"/>
    <w:rsid w:val="009841E4"/>
    <w:rsid w:val="00985131"/>
    <w:rsid w:val="00985C89"/>
    <w:rsid w:val="009865E9"/>
    <w:rsid w:val="00991D67"/>
    <w:rsid w:val="00991DFF"/>
    <w:rsid w:val="0099279A"/>
    <w:rsid w:val="00992864"/>
    <w:rsid w:val="009934C1"/>
    <w:rsid w:val="00993FB6"/>
    <w:rsid w:val="009943D3"/>
    <w:rsid w:val="0099567C"/>
    <w:rsid w:val="009963AF"/>
    <w:rsid w:val="00996C9F"/>
    <w:rsid w:val="00997860"/>
    <w:rsid w:val="009978B1"/>
    <w:rsid w:val="009A0DB1"/>
    <w:rsid w:val="009A15A2"/>
    <w:rsid w:val="009A1DD6"/>
    <w:rsid w:val="009A27EE"/>
    <w:rsid w:val="009A2DDF"/>
    <w:rsid w:val="009A3EE0"/>
    <w:rsid w:val="009A4726"/>
    <w:rsid w:val="009A49BD"/>
    <w:rsid w:val="009A5789"/>
    <w:rsid w:val="009A5877"/>
    <w:rsid w:val="009A59BE"/>
    <w:rsid w:val="009A59E9"/>
    <w:rsid w:val="009A6F65"/>
    <w:rsid w:val="009A6F6C"/>
    <w:rsid w:val="009A786F"/>
    <w:rsid w:val="009A7A55"/>
    <w:rsid w:val="009B097A"/>
    <w:rsid w:val="009B182A"/>
    <w:rsid w:val="009B267C"/>
    <w:rsid w:val="009B2AFC"/>
    <w:rsid w:val="009B2D8A"/>
    <w:rsid w:val="009B318E"/>
    <w:rsid w:val="009B33D3"/>
    <w:rsid w:val="009B396C"/>
    <w:rsid w:val="009B4391"/>
    <w:rsid w:val="009B47C6"/>
    <w:rsid w:val="009B4886"/>
    <w:rsid w:val="009B5B2D"/>
    <w:rsid w:val="009B603A"/>
    <w:rsid w:val="009B6C02"/>
    <w:rsid w:val="009B6F8A"/>
    <w:rsid w:val="009B7673"/>
    <w:rsid w:val="009B7716"/>
    <w:rsid w:val="009B78FD"/>
    <w:rsid w:val="009C02D2"/>
    <w:rsid w:val="009C1909"/>
    <w:rsid w:val="009C2A4A"/>
    <w:rsid w:val="009C31D6"/>
    <w:rsid w:val="009C3EB1"/>
    <w:rsid w:val="009C672D"/>
    <w:rsid w:val="009C675B"/>
    <w:rsid w:val="009C71A4"/>
    <w:rsid w:val="009C74E9"/>
    <w:rsid w:val="009C7BBB"/>
    <w:rsid w:val="009C7E9C"/>
    <w:rsid w:val="009D0118"/>
    <w:rsid w:val="009D05CC"/>
    <w:rsid w:val="009D0CF7"/>
    <w:rsid w:val="009D1314"/>
    <w:rsid w:val="009D17AF"/>
    <w:rsid w:val="009D24AC"/>
    <w:rsid w:val="009D2F31"/>
    <w:rsid w:val="009D31B1"/>
    <w:rsid w:val="009D3696"/>
    <w:rsid w:val="009D4886"/>
    <w:rsid w:val="009D549F"/>
    <w:rsid w:val="009D6106"/>
    <w:rsid w:val="009D647B"/>
    <w:rsid w:val="009D676F"/>
    <w:rsid w:val="009D754A"/>
    <w:rsid w:val="009E0DD7"/>
    <w:rsid w:val="009E17B0"/>
    <w:rsid w:val="009E17BE"/>
    <w:rsid w:val="009E1835"/>
    <w:rsid w:val="009E1CD5"/>
    <w:rsid w:val="009E1EE3"/>
    <w:rsid w:val="009E2769"/>
    <w:rsid w:val="009E2AA6"/>
    <w:rsid w:val="009E2EEE"/>
    <w:rsid w:val="009E4007"/>
    <w:rsid w:val="009E6A7D"/>
    <w:rsid w:val="009E758B"/>
    <w:rsid w:val="009F0251"/>
    <w:rsid w:val="009F04FC"/>
    <w:rsid w:val="009F08A6"/>
    <w:rsid w:val="009F11CE"/>
    <w:rsid w:val="009F160C"/>
    <w:rsid w:val="009F1EE7"/>
    <w:rsid w:val="009F3203"/>
    <w:rsid w:val="009F3204"/>
    <w:rsid w:val="009F4CB3"/>
    <w:rsid w:val="009F67AF"/>
    <w:rsid w:val="009F6E76"/>
    <w:rsid w:val="009F71A7"/>
    <w:rsid w:val="00A0058C"/>
    <w:rsid w:val="00A00709"/>
    <w:rsid w:val="00A008CB"/>
    <w:rsid w:val="00A03E0F"/>
    <w:rsid w:val="00A071D9"/>
    <w:rsid w:val="00A07749"/>
    <w:rsid w:val="00A07D19"/>
    <w:rsid w:val="00A10F8B"/>
    <w:rsid w:val="00A110B2"/>
    <w:rsid w:val="00A1269F"/>
    <w:rsid w:val="00A128BB"/>
    <w:rsid w:val="00A13271"/>
    <w:rsid w:val="00A144C6"/>
    <w:rsid w:val="00A14B9D"/>
    <w:rsid w:val="00A14DD5"/>
    <w:rsid w:val="00A14FF3"/>
    <w:rsid w:val="00A1515C"/>
    <w:rsid w:val="00A1583F"/>
    <w:rsid w:val="00A164F0"/>
    <w:rsid w:val="00A16CB8"/>
    <w:rsid w:val="00A1782E"/>
    <w:rsid w:val="00A178E2"/>
    <w:rsid w:val="00A20415"/>
    <w:rsid w:val="00A22371"/>
    <w:rsid w:val="00A23B77"/>
    <w:rsid w:val="00A23BAE"/>
    <w:rsid w:val="00A24559"/>
    <w:rsid w:val="00A24E20"/>
    <w:rsid w:val="00A24F13"/>
    <w:rsid w:val="00A24F57"/>
    <w:rsid w:val="00A25632"/>
    <w:rsid w:val="00A26D5D"/>
    <w:rsid w:val="00A278A8"/>
    <w:rsid w:val="00A303DC"/>
    <w:rsid w:val="00A30776"/>
    <w:rsid w:val="00A310D1"/>
    <w:rsid w:val="00A33038"/>
    <w:rsid w:val="00A337FC"/>
    <w:rsid w:val="00A33A6E"/>
    <w:rsid w:val="00A33F71"/>
    <w:rsid w:val="00A343F8"/>
    <w:rsid w:val="00A35889"/>
    <w:rsid w:val="00A36132"/>
    <w:rsid w:val="00A36176"/>
    <w:rsid w:val="00A36DD3"/>
    <w:rsid w:val="00A3709F"/>
    <w:rsid w:val="00A40704"/>
    <w:rsid w:val="00A4393E"/>
    <w:rsid w:val="00A4413C"/>
    <w:rsid w:val="00A443F7"/>
    <w:rsid w:val="00A452BA"/>
    <w:rsid w:val="00A457FC"/>
    <w:rsid w:val="00A460AF"/>
    <w:rsid w:val="00A4669A"/>
    <w:rsid w:val="00A469FC"/>
    <w:rsid w:val="00A47CBA"/>
    <w:rsid w:val="00A50084"/>
    <w:rsid w:val="00A504FB"/>
    <w:rsid w:val="00A5056B"/>
    <w:rsid w:val="00A507B7"/>
    <w:rsid w:val="00A513DB"/>
    <w:rsid w:val="00A518D3"/>
    <w:rsid w:val="00A526E0"/>
    <w:rsid w:val="00A53241"/>
    <w:rsid w:val="00A53C4B"/>
    <w:rsid w:val="00A55240"/>
    <w:rsid w:val="00A556CC"/>
    <w:rsid w:val="00A55926"/>
    <w:rsid w:val="00A56003"/>
    <w:rsid w:val="00A5716E"/>
    <w:rsid w:val="00A572B8"/>
    <w:rsid w:val="00A57CA4"/>
    <w:rsid w:val="00A61629"/>
    <w:rsid w:val="00A63446"/>
    <w:rsid w:val="00A63917"/>
    <w:rsid w:val="00A63C76"/>
    <w:rsid w:val="00A64BF3"/>
    <w:rsid w:val="00A64DE9"/>
    <w:rsid w:val="00A6733D"/>
    <w:rsid w:val="00A674BB"/>
    <w:rsid w:val="00A675A3"/>
    <w:rsid w:val="00A7015C"/>
    <w:rsid w:val="00A704DE"/>
    <w:rsid w:val="00A7145E"/>
    <w:rsid w:val="00A71F4E"/>
    <w:rsid w:val="00A73626"/>
    <w:rsid w:val="00A74959"/>
    <w:rsid w:val="00A74C1C"/>
    <w:rsid w:val="00A75A27"/>
    <w:rsid w:val="00A77100"/>
    <w:rsid w:val="00A77697"/>
    <w:rsid w:val="00A77AF9"/>
    <w:rsid w:val="00A81F05"/>
    <w:rsid w:val="00A830CB"/>
    <w:rsid w:val="00A83809"/>
    <w:rsid w:val="00A83F74"/>
    <w:rsid w:val="00A8497D"/>
    <w:rsid w:val="00A855B1"/>
    <w:rsid w:val="00A85D46"/>
    <w:rsid w:val="00A8615E"/>
    <w:rsid w:val="00A8655F"/>
    <w:rsid w:val="00A8690A"/>
    <w:rsid w:val="00A8737C"/>
    <w:rsid w:val="00A92A71"/>
    <w:rsid w:val="00A92C96"/>
    <w:rsid w:val="00A92D7A"/>
    <w:rsid w:val="00A93736"/>
    <w:rsid w:val="00A93BC1"/>
    <w:rsid w:val="00A945FE"/>
    <w:rsid w:val="00A947CE"/>
    <w:rsid w:val="00A94833"/>
    <w:rsid w:val="00A957D2"/>
    <w:rsid w:val="00A96F93"/>
    <w:rsid w:val="00A96F9E"/>
    <w:rsid w:val="00A97226"/>
    <w:rsid w:val="00A97BDE"/>
    <w:rsid w:val="00AA0670"/>
    <w:rsid w:val="00AA1EC2"/>
    <w:rsid w:val="00AA21B5"/>
    <w:rsid w:val="00AA2720"/>
    <w:rsid w:val="00AA317F"/>
    <w:rsid w:val="00AA359F"/>
    <w:rsid w:val="00AA4905"/>
    <w:rsid w:val="00AA61CD"/>
    <w:rsid w:val="00AA61FC"/>
    <w:rsid w:val="00AA7593"/>
    <w:rsid w:val="00AA7776"/>
    <w:rsid w:val="00AA78A5"/>
    <w:rsid w:val="00AB06D7"/>
    <w:rsid w:val="00AB0BA9"/>
    <w:rsid w:val="00AB169F"/>
    <w:rsid w:val="00AB2579"/>
    <w:rsid w:val="00AB2A41"/>
    <w:rsid w:val="00AB3986"/>
    <w:rsid w:val="00AB474D"/>
    <w:rsid w:val="00AB6094"/>
    <w:rsid w:val="00AB62BC"/>
    <w:rsid w:val="00AB6AAE"/>
    <w:rsid w:val="00AB6F8D"/>
    <w:rsid w:val="00AC2372"/>
    <w:rsid w:val="00AC3BF0"/>
    <w:rsid w:val="00AC5A79"/>
    <w:rsid w:val="00AC68AF"/>
    <w:rsid w:val="00AC7619"/>
    <w:rsid w:val="00AC7F5A"/>
    <w:rsid w:val="00AD0BA1"/>
    <w:rsid w:val="00AD1699"/>
    <w:rsid w:val="00AD1C76"/>
    <w:rsid w:val="00AD2042"/>
    <w:rsid w:val="00AD2C2A"/>
    <w:rsid w:val="00AD2C3F"/>
    <w:rsid w:val="00AD3A91"/>
    <w:rsid w:val="00AD4AFB"/>
    <w:rsid w:val="00AD582E"/>
    <w:rsid w:val="00AD5F65"/>
    <w:rsid w:val="00AD6090"/>
    <w:rsid w:val="00AD68C6"/>
    <w:rsid w:val="00AE072A"/>
    <w:rsid w:val="00AE0E89"/>
    <w:rsid w:val="00AE1B9A"/>
    <w:rsid w:val="00AE26B7"/>
    <w:rsid w:val="00AE5952"/>
    <w:rsid w:val="00AE59BA"/>
    <w:rsid w:val="00AE63C3"/>
    <w:rsid w:val="00AE6F5E"/>
    <w:rsid w:val="00AE7ABB"/>
    <w:rsid w:val="00AF04B1"/>
    <w:rsid w:val="00AF0BB1"/>
    <w:rsid w:val="00AF1221"/>
    <w:rsid w:val="00AF14F7"/>
    <w:rsid w:val="00AF29D1"/>
    <w:rsid w:val="00AF308B"/>
    <w:rsid w:val="00AF3A5E"/>
    <w:rsid w:val="00AF41B5"/>
    <w:rsid w:val="00AF4DEA"/>
    <w:rsid w:val="00AF5487"/>
    <w:rsid w:val="00AF5661"/>
    <w:rsid w:val="00AF5C0D"/>
    <w:rsid w:val="00AF72CA"/>
    <w:rsid w:val="00B00939"/>
    <w:rsid w:val="00B00F7C"/>
    <w:rsid w:val="00B01042"/>
    <w:rsid w:val="00B01155"/>
    <w:rsid w:val="00B01827"/>
    <w:rsid w:val="00B04163"/>
    <w:rsid w:val="00B04177"/>
    <w:rsid w:val="00B0459E"/>
    <w:rsid w:val="00B050AF"/>
    <w:rsid w:val="00B0559C"/>
    <w:rsid w:val="00B058D0"/>
    <w:rsid w:val="00B062B5"/>
    <w:rsid w:val="00B069B7"/>
    <w:rsid w:val="00B07123"/>
    <w:rsid w:val="00B075E3"/>
    <w:rsid w:val="00B07C53"/>
    <w:rsid w:val="00B101AD"/>
    <w:rsid w:val="00B106FC"/>
    <w:rsid w:val="00B10C81"/>
    <w:rsid w:val="00B11D85"/>
    <w:rsid w:val="00B126D9"/>
    <w:rsid w:val="00B12A5A"/>
    <w:rsid w:val="00B12EDF"/>
    <w:rsid w:val="00B1380C"/>
    <w:rsid w:val="00B13F20"/>
    <w:rsid w:val="00B14071"/>
    <w:rsid w:val="00B1426F"/>
    <w:rsid w:val="00B144E6"/>
    <w:rsid w:val="00B1485A"/>
    <w:rsid w:val="00B148A9"/>
    <w:rsid w:val="00B148ED"/>
    <w:rsid w:val="00B15F37"/>
    <w:rsid w:val="00B166CB"/>
    <w:rsid w:val="00B1768B"/>
    <w:rsid w:val="00B202A9"/>
    <w:rsid w:val="00B2282D"/>
    <w:rsid w:val="00B23D24"/>
    <w:rsid w:val="00B243A5"/>
    <w:rsid w:val="00B24524"/>
    <w:rsid w:val="00B25312"/>
    <w:rsid w:val="00B254E4"/>
    <w:rsid w:val="00B25DD8"/>
    <w:rsid w:val="00B25F44"/>
    <w:rsid w:val="00B26BFA"/>
    <w:rsid w:val="00B27658"/>
    <w:rsid w:val="00B2773B"/>
    <w:rsid w:val="00B27E78"/>
    <w:rsid w:val="00B3024D"/>
    <w:rsid w:val="00B315FB"/>
    <w:rsid w:val="00B318FC"/>
    <w:rsid w:val="00B3343D"/>
    <w:rsid w:val="00B340C4"/>
    <w:rsid w:val="00B34618"/>
    <w:rsid w:val="00B346A7"/>
    <w:rsid w:val="00B34FDD"/>
    <w:rsid w:val="00B3526C"/>
    <w:rsid w:val="00B3607F"/>
    <w:rsid w:val="00B36D78"/>
    <w:rsid w:val="00B37424"/>
    <w:rsid w:val="00B3748D"/>
    <w:rsid w:val="00B379DD"/>
    <w:rsid w:val="00B40AED"/>
    <w:rsid w:val="00B4107A"/>
    <w:rsid w:val="00B4235B"/>
    <w:rsid w:val="00B436DA"/>
    <w:rsid w:val="00B4470B"/>
    <w:rsid w:val="00B44900"/>
    <w:rsid w:val="00B44D40"/>
    <w:rsid w:val="00B4502E"/>
    <w:rsid w:val="00B45B09"/>
    <w:rsid w:val="00B46044"/>
    <w:rsid w:val="00B4605E"/>
    <w:rsid w:val="00B47185"/>
    <w:rsid w:val="00B47EFE"/>
    <w:rsid w:val="00B50D75"/>
    <w:rsid w:val="00B5197C"/>
    <w:rsid w:val="00B53052"/>
    <w:rsid w:val="00B531A6"/>
    <w:rsid w:val="00B53763"/>
    <w:rsid w:val="00B546B5"/>
    <w:rsid w:val="00B54C50"/>
    <w:rsid w:val="00B558DA"/>
    <w:rsid w:val="00B56810"/>
    <w:rsid w:val="00B56BF3"/>
    <w:rsid w:val="00B573DD"/>
    <w:rsid w:val="00B5788E"/>
    <w:rsid w:val="00B6023C"/>
    <w:rsid w:val="00B602DB"/>
    <w:rsid w:val="00B603BE"/>
    <w:rsid w:val="00B614CE"/>
    <w:rsid w:val="00B615B4"/>
    <w:rsid w:val="00B61606"/>
    <w:rsid w:val="00B62420"/>
    <w:rsid w:val="00B62AEB"/>
    <w:rsid w:val="00B63393"/>
    <w:rsid w:val="00B6342D"/>
    <w:rsid w:val="00B63EA8"/>
    <w:rsid w:val="00B64712"/>
    <w:rsid w:val="00B65489"/>
    <w:rsid w:val="00B65A09"/>
    <w:rsid w:val="00B6601A"/>
    <w:rsid w:val="00B6604F"/>
    <w:rsid w:val="00B66088"/>
    <w:rsid w:val="00B7027B"/>
    <w:rsid w:val="00B70329"/>
    <w:rsid w:val="00B70371"/>
    <w:rsid w:val="00B70897"/>
    <w:rsid w:val="00B717C0"/>
    <w:rsid w:val="00B72DFD"/>
    <w:rsid w:val="00B7409D"/>
    <w:rsid w:val="00B74ADC"/>
    <w:rsid w:val="00B74C5E"/>
    <w:rsid w:val="00B75C0F"/>
    <w:rsid w:val="00B76C41"/>
    <w:rsid w:val="00B803E4"/>
    <w:rsid w:val="00B8068E"/>
    <w:rsid w:val="00B80955"/>
    <w:rsid w:val="00B80D6B"/>
    <w:rsid w:val="00B80D88"/>
    <w:rsid w:val="00B81D2F"/>
    <w:rsid w:val="00B8353C"/>
    <w:rsid w:val="00B8365A"/>
    <w:rsid w:val="00B84BB9"/>
    <w:rsid w:val="00B85F63"/>
    <w:rsid w:val="00B85FFA"/>
    <w:rsid w:val="00B86CC7"/>
    <w:rsid w:val="00B86CCF"/>
    <w:rsid w:val="00B90275"/>
    <w:rsid w:val="00B90EEE"/>
    <w:rsid w:val="00B91A81"/>
    <w:rsid w:val="00B91B29"/>
    <w:rsid w:val="00B922CC"/>
    <w:rsid w:val="00B92A8A"/>
    <w:rsid w:val="00B92BDE"/>
    <w:rsid w:val="00B94468"/>
    <w:rsid w:val="00B94803"/>
    <w:rsid w:val="00B94C81"/>
    <w:rsid w:val="00B94D53"/>
    <w:rsid w:val="00B95375"/>
    <w:rsid w:val="00B95EEB"/>
    <w:rsid w:val="00B96CCE"/>
    <w:rsid w:val="00B97140"/>
    <w:rsid w:val="00B97B8B"/>
    <w:rsid w:val="00B97C33"/>
    <w:rsid w:val="00BA1E56"/>
    <w:rsid w:val="00BA3638"/>
    <w:rsid w:val="00BA4F3F"/>
    <w:rsid w:val="00BA4F67"/>
    <w:rsid w:val="00BA6103"/>
    <w:rsid w:val="00BA6391"/>
    <w:rsid w:val="00BA6F1B"/>
    <w:rsid w:val="00BB02A4"/>
    <w:rsid w:val="00BB0779"/>
    <w:rsid w:val="00BB1762"/>
    <w:rsid w:val="00BB1B05"/>
    <w:rsid w:val="00BB2A9E"/>
    <w:rsid w:val="00BB2E75"/>
    <w:rsid w:val="00BB4081"/>
    <w:rsid w:val="00BB44AC"/>
    <w:rsid w:val="00BB4F36"/>
    <w:rsid w:val="00BB5094"/>
    <w:rsid w:val="00BB5EE2"/>
    <w:rsid w:val="00BB608F"/>
    <w:rsid w:val="00BB647E"/>
    <w:rsid w:val="00BB6E82"/>
    <w:rsid w:val="00BB744B"/>
    <w:rsid w:val="00BB77E3"/>
    <w:rsid w:val="00BB7CC5"/>
    <w:rsid w:val="00BC0922"/>
    <w:rsid w:val="00BC1223"/>
    <w:rsid w:val="00BC13A8"/>
    <w:rsid w:val="00BC2A27"/>
    <w:rsid w:val="00BC305A"/>
    <w:rsid w:val="00BC3273"/>
    <w:rsid w:val="00BC3F8F"/>
    <w:rsid w:val="00BC43C0"/>
    <w:rsid w:val="00BC4A0B"/>
    <w:rsid w:val="00BC54C2"/>
    <w:rsid w:val="00BC5D46"/>
    <w:rsid w:val="00BC65B5"/>
    <w:rsid w:val="00BC69BE"/>
    <w:rsid w:val="00BC738B"/>
    <w:rsid w:val="00BC76CD"/>
    <w:rsid w:val="00BC786A"/>
    <w:rsid w:val="00BC7870"/>
    <w:rsid w:val="00BD07BA"/>
    <w:rsid w:val="00BD172D"/>
    <w:rsid w:val="00BD2469"/>
    <w:rsid w:val="00BD36AF"/>
    <w:rsid w:val="00BD403B"/>
    <w:rsid w:val="00BD431F"/>
    <w:rsid w:val="00BD4741"/>
    <w:rsid w:val="00BD4857"/>
    <w:rsid w:val="00BD4AE2"/>
    <w:rsid w:val="00BD5FC7"/>
    <w:rsid w:val="00BD6381"/>
    <w:rsid w:val="00BD64A9"/>
    <w:rsid w:val="00BD66D9"/>
    <w:rsid w:val="00BD6F49"/>
    <w:rsid w:val="00BE0FC7"/>
    <w:rsid w:val="00BE1163"/>
    <w:rsid w:val="00BE1944"/>
    <w:rsid w:val="00BE19C4"/>
    <w:rsid w:val="00BE25FC"/>
    <w:rsid w:val="00BE30D6"/>
    <w:rsid w:val="00BE3366"/>
    <w:rsid w:val="00BE4904"/>
    <w:rsid w:val="00BE5A07"/>
    <w:rsid w:val="00BE6167"/>
    <w:rsid w:val="00BE7055"/>
    <w:rsid w:val="00BE75AC"/>
    <w:rsid w:val="00BE7B18"/>
    <w:rsid w:val="00BE7E35"/>
    <w:rsid w:val="00BE7FA7"/>
    <w:rsid w:val="00BE7FE9"/>
    <w:rsid w:val="00BF100B"/>
    <w:rsid w:val="00BF1040"/>
    <w:rsid w:val="00BF1329"/>
    <w:rsid w:val="00BF154E"/>
    <w:rsid w:val="00BF1FE0"/>
    <w:rsid w:val="00BF2389"/>
    <w:rsid w:val="00BF25F8"/>
    <w:rsid w:val="00BF28E2"/>
    <w:rsid w:val="00BF2AF2"/>
    <w:rsid w:val="00BF2B3E"/>
    <w:rsid w:val="00BF2D19"/>
    <w:rsid w:val="00BF3064"/>
    <w:rsid w:val="00BF3864"/>
    <w:rsid w:val="00BF46DF"/>
    <w:rsid w:val="00BF61B5"/>
    <w:rsid w:val="00BF621F"/>
    <w:rsid w:val="00BF7662"/>
    <w:rsid w:val="00C00681"/>
    <w:rsid w:val="00C0073E"/>
    <w:rsid w:val="00C00D8A"/>
    <w:rsid w:val="00C01A08"/>
    <w:rsid w:val="00C01A7E"/>
    <w:rsid w:val="00C02361"/>
    <w:rsid w:val="00C02D60"/>
    <w:rsid w:val="00C03CAC"/>
    <w:rsid w:val="00C04250"/>
    <w:rsid w:val="00C0463A"/>
    <w:rsid w:val="00C04BC4"/>
    <w:rsid w:val="00C05BD6"/>
    <w:rsid w:val="00C06241"/>
    <w:rsid w:val="00C07DE5"/>
    <w:rsid w:val="00C1028D"/>
    <w:rsid w:val="00C117A6"/>
    <w:rsid w:val="00C11E19"/>
    <w:rsid w:val="00C12580"/>
    <w:rsid w:val="00C13169"/>
    <w:rsid w:val="00C13D82"/>
    <w:rsid w:val="00C158D5"/>
    <w:rsid w:val="00C15FBC"/>
    <w:rsid w:val="00C16231"/>
    <w:rsid w:val="00C162D8"/>
    <w:rsid w:val="00C16354"/>
    <w:rsid w:val="00C1708D"/>
    <w:rsid w:val="00C1755F"/>
    <w:rsid w:val="00C200EB"/>
    <w:rsid w:val="00C21456"/>
    <w:rsid w:val="00C22424"/>
    <w:rsid w:val="00C2245D"/>
    <w:rsid w:val="00C23216"/>
    <w:rsid w:val="00C2418F"/>
    <w:rsid w:val="00C25D16"/>
    <w:rsid w:val="00C30173"/>
    <w:rsid w:val="00C30C47"/>
    <w:rsid w:val="00C30DD3"/>
    <w:rsid w:val="00C30EBA"/>
    <w:rsid w:val="00C30F86"/>
    <w:rsid w:val="00C31016"/>
    <w:rsid w:val="00C323D8"/>
    <w:rsid w:val="00C3254D"/>
    <w:rsid w:val="00C33361"/>
    <w:rsid w:val="00C34FAE"/>
    <w:rsid w:val="00C354A8"/>
    <w:rsid w:val="00C364F2"/>
    <w:rsid w:val="00C37C55"/>
    <w:rsid w:val="00C412FC"/>
    <w:rsid w:val="00C41A3F"/>
    <w:rsid w:val="00C41DCF"/>
    <w:rsid w:val="00C43BF4"/>
    <w:rsid w:val="00C43C93"/>
    <w:rsid w:val="00C43F37"/>
    <w:rsid w:val="00C43F80"/>
    <w:rsid w:val="00C4443B"/>
    <w:rsid w:val="00C444E1"/>
    <w:rsid w:val="00C44BDD"/>
    <w:rsid w:val="00C44F96"/>
    <w:rsid w:val="00C45462"/>
    <w:rsid w:val="00C4565F"/>
    <w:rsid w:val="00C456D5"/>
    <w:rsid w:val="00C4726D"/>
    <w:rsid w:val="00C47281"/>
    <w:rsid w:val="00C472D1"/>
    <w:rsid w:val="00C50965"/>
    <w:rsid w:val="00C51051"/>
    <w:rsid w:val="00C5144C"/>
    <w:rsid w:val="00C51672"/>
    <w:rsid w:val="00C5260B"/>
    <w:rsid w:val="00C5270D"/>
    <w:rsid w:val="00C5376A"/>
    <w:rsid w:val="00C54424"/>
    <w:rsid w:val="00C55352"/>
    <w:rsid w:val="00C55F2E"/>
    <w:rsid w:val="00C56287"/>
    <w:rsid w:val="00C56768"/>
    <w:rsid w:val="00C56843"/>
    <w:rsid w:val="00C56DA4"/>
    <w:rsid w:val="00C57369"/>
    <w:rsid w:val="00C57691"/>
    <w:rsid w:val="00C6078B"/>
    <w:rsid w:val="00C60D48"/>
    <w:rsid w:val="00C60DBD"/>
    <w:rsid w:val="00C61094"/>
    <w:rsid w:val="00C61889"/>
    <w:rsid w:val="00C62291"/>
    <w:rsid w:val="00C629D6"/>
    <w:rsid w:val="00C62A4E"/>
    <w:rsid w:val="00C65D7F"/>
    <w:rsid w:val="00C65E25"/>
    <w:rsid w:val="00C662D8"/>
    <w:rsid w:val="00C6704D"/>
    <w:rsid w:val="00C67D6D"/>
    <w:rsid w:val="00C70A24"/>
    <w:rsid w:val="00C718E7"/>
    <w:rsid w:val="00C719F5"/>
    <w:rsid w:val="00C72E72"/>
    <w:rsid w:val="00C7315C"/>
    <w:rsid w:val="00C73167"/>
    <w:rsid w:val="00C75B7A"/>
    <w:rsid w:val="00C75F74"/>
    <w:rsid w:val="00C76E90"/>
    <w:rsid w:val="00C76F5F"/>
    <w:rsid w:val="00C772E4"/>
    <w:rsid w:val="00C8049D"/>
    <w:rsid w:val="00C80E6A"/>
    <w:rsid w:val="00C81905"/>
    <w:rsid w:val="00C82620"/>
    <w:rsid w:val="00C82999"/>
    <w:rsid w:val="00C8356F"/>
    <w:rsid w:val="00C83CAD"/>
    <w:rsid w:val="00C84B74"/>
    <w:rsid w:val="00C855F2"/>
    <w:rsid w:val="00C85799"/>
    <w:rsid w:val="00C86003"/>
    <w:rsid w:val="00C86420"/>
    <w:rsid w:val="00C86C5C"/>
    <w:rsid w:val="00C8713D"/>
    <w:rsid w:val="00C87856"/>
    <w:rsid w:val="00C90756"/>
    <w:rsid w:val="00C90D54"/>
    <w:rsid w:val="00C9171B"/>
    <w:rsid w:val="00C940B1"/>
    <w:rsid w:val="00C94F42"/>
    <w:rsid w:val="00C95226"/>
    <w:rsid w:val="00C95524"/>
    <w:rsid w:val="00C955A3"/>
    <w:rsid w:val="00C95F03"/>
    <w:rsid w:val="00C9601A"/>
    <w:rsid w:val="00C97355"/>
    <w:rsid w:val="00C9762B"/>
    <w:rsid w:val="00C97818"/>
    <w:rsid w:val="00CA0892"/>
    <w:rsid w:val="00CA0A22"/>
    <w:rsid w:val="00CA210E"/>
    <w:rsid w:val="00CA2407"/>
    <w:rsid w:val="00CA3257"/>
    <w:rsid w:val="00CA43C3"/>
    <w:rsid w:val="00CA61E7"/>
    <w:rsid w:val="00CB06CB"/>
    <w:rsid w:val="00CB0BDA"/>
    <w:rsid w:val="00CB1400"/>
    <w:rsid w:val="00CB16C9"/>
    <w:rsid w:val="00CB2F0D"/>
    <w:rsid w:val="00CB2F70"/>
    <w:rsid w:val="00CB3A7F"/>
    <w:rsid w:val="00CB4A52"/>
    <w:rsid w:val="00CB4C3A"/>
    <w:rsid w:val="00CB4D75"/>
    <w:rsid w:val="00CB5A8B"/>
    <w:rsid w:val="00CB5DD3"/>
    <w:rsid w:val="00CB5FD2"/>
    <w:rsid w:val="00CB6357"/>
    <w:rsid w:val="00CB645F"/>
    <w:rsid w:val="00CB69AB"/>
    <w:rsid w:val="00CB6AA0"/>
    <w:rsid w:val="00CB708D"/>
    <w:rsid w:val="00CB78FA"/>
    <w:rsid w:val="00CB7ECC"/>
    <w:rsid w:val="00CC05C4"/>
    <w:rsid w:val="00CC08B9"/>
    <w:rsid w:val="00CC0A25"/>
    <w:rsid w:val="00CC0C8F"/>
    <w:rsid w:val="00CC12C8"/>
    <w:rsid w:val="00CC12D8"/>
    <w:rsid w:val="00CC1341"/>
    <w:rsid w:val="00CC1BD4"/>
    <w:rsid w:val="00CC2397"/>
    <w:rsid w:val="00CC2936"/>
    <w:rsid w:val="00CC37EF"/>
    <w:rsid w:val="00CC3E0B"/>
    <w:rsid w:val="00CC43C5"/>
    <w:rsid w:val="00CC45F5"/>
    <w:rsid w:val="00CC4C7E"/>
    <w:rsid w:val="00CC4E5A"/>
    <w:rsid w:val="00CC575C"/>
    <w:rsid w:val="00CC5E6D"/>
    <w:rsid w:val="00CC6150"/>
    <w:rsid w:val="00CC6FAA"/>
    <w:rsid w:val="00CC7464"/>
    <w:rsid w:val="00CC7611"/>
    <w:rsid w:val="00CD0824"/>
    <w:rsid w:val="00CD0A65"/>
    <w:rsid w:val="00CD0B30"/>
    <w:rsid w:val="00CD1227"/>
    <w:rsid w:val="00CD15C0"/>
    <w:rsid w:val="00CD2DF9"/>
    <w:rsid w:val="00CD3A60"/>
    <w:rsid w:val="00CD587F"/>
    <w:rsid w:val="00CD626D"/>
    <w:rsid w:val="00CD6F0D"/>
    <w:rsid w:val="00CD7853"/>
    <w:rsid w:val="00CE002A"/>
    <w:rsid w:val="00CE220A"/>
    <w:rsid w:val="00CE2539"/>
    <w:rsid w:val="00CE2770"/>
    <w:rsid w:val="00CE3271"/>
    <w:rsid w:val="00CE38D7"/>
    <w:rsid w:val="00CE413A"/>
    <w:rsid w:val="00CE504A"/>
    <w:rsid w:val="00CE52E6"/>
    <w:rsid w:val="00CE632B"/>
    <w:rsid w:val="00CE6631"/>
    <w:rsid w:val="00CE7EB8"/>
    <w:rsid w:val="00CF0094"/>
    <w:rsid w:val="00CF06D5"/>
    <w:rsid w:val="00CF17D1"/>
    <w:rsid w:val="00CF2290"/>
    <w:rsid w:val="00CF26D2"/>
    <w:rsid w:val="00CF350B"/>
    <w:rsid w:val="00CF37FB"/>
    <w:rsid w:val="00CF4AAE"/>
    <w:rsid w:val="00CF5BFB"/>
    <w:rsid w:val="00CF65EB"/>
    <w:rsid w:val="00CF665B"/>
    <w:rsid w:val="00CF66F6"/>
    <w:rsid w:val="00CF7837"/>
    <w:rsid w:val="00D0027F"/>
    <w:rsid w:val="00D003EA"/>
    <w:rsid w:val="00D00E1D"/>
    <w:rsid w:val="00D00FE6"/>
    <w:rsid w:val="00D0165F"/>
    <w:rsid w:val="00D02061"/>
    <w:rsid w:val="00D02117"/>
    <w:rsid w:val="00D02373"/>
    <w:rsid w:val="00D02834"/>
    <w:rsid w:val="00D03886"/>
    <w:rsid w:val="00D04466"/>
    <w:rsid w:val="00D04AF5"/>
    <w:rsid w:val="00D04BFA"/>
    <w:rsid w:val="00D053D7"/>
    <w:rsid w:val="00D058CD"/>
    <w:rsid w:val="00D06135"/>
    <w:rsid w:val="00D0698A"/>
    <w:rsid w:val="00D06AC5"/>
    <w:rsid w:val="00D1178E"/>
    <w:rsid w:val="00D117E4"/>
    <w:rsid w:val="00D11F3D"/>
    <w:rsid w:val="00D11FD4"/>
    <w:rsid w:val="00D1204E"/>
    <w:rsid w:val="00D127FE"/>
    <w:rsid w:val="00D14164"/>
    <w:rsid w:val="00D147B6"/>
    <w:rsid w:val="00D150AA"/>
    <w:rsid w:val="00D1514D"/>
    <w:rsid w:val="00D15CF6"/>
    <w:rsid w:val="00D17B75"/>
    <w:rsid w:val="00D2041E"/>
    <w:rsid w:val="00D20B46"/>
    <w:rsid w:val="00D213BF"/>
    <w:rsid w:val="00D214DC"/>
    <w:rsid w:val="00D223F2"/>
    <w:rsid w:val="00D23046"/>
    <w:rsid w:val="00D23276"/>
    <w:rsid w:val="00D23E7E"/>
    <w:rsid w:val="00D26EE2"/>
    <w:rsid w:val="00D30759"/>
    <w:rsid w:val="00D30A7D"/>
    <w:rsid w:val="00D30B7C"/>
    <w:rsid w:val="00D319AA"/>
    <w:rsid w:val="00D31D3A"/>
    <w:rsid w:val="00D35196"/>
    <w:rsid w:val="00D35F57"/>
    <w:rsid w:val="00D36A3D"/>
    <w:rsid w:val="00D36D7F"/>
    <w:rsid w:val="00D41104"/>
    <w:rsid w:val="00D411A7"/>
    <w:rsid w:val="00D41AE7"/>
    <w:rsid w:val="00D42324"/>
    <w:rsid w:val="00D42D35"/>
    <w:rsid w:val="00D42E18"/>
    <w:rsid w:val="00D42EAC"/>
    <w:rsid w:val="00D4325D"/>
    <w:rsid w:val="00D437F1"/>
    <w:rsid w:val="00D45835"/>
    <w:rsid w:val="00D46143"/>
    <w:rsid w:val="00D47D7E"/>
    <w:rsid w:val="00D50061"/>
    <w:rsid w:val="00D507FA"/>
    <w:rsid w:val="00D50926"/>
    <w:rsid w:val="00D50B8F"/>
    <w:rsid w:val="00D51962"/>
    <w:rsid w:val="00D53658"/>
    <w:rsid w:val="00D53700"/>
    <w:rsid w:val="00D53B78"/>
    <w:rsid w:val="00D545BC"/>
    <w:rsid w:val="00D55BBF"/>
    <w:rsid w:val="00D572C5"/>
    <w:rsid w:val="00D57ED7"/>
    <w:rsid w:val="00D606ED"/>
    <w:rsid w:val="00D60C63"/>
    <w:rsid w:val="00D61A87"/>
    <w:rsid w:val="00D63483"/>
    <w:rsid w:val="00D63C42"/>
    <w:rsid w:val="00D641E2"/>
    <w:rsid w:val="00D64ACE"/>
    <w:rsid w:val="00D64FC6"/>
    <w:rsid w:val="00D65074"/>
    <w:rsid w:val="00D65267"/>
    <w:rsid w:val="00D65F59"/>
    <w:rsid w:val="00D66157"/>
    <w:rsid w:val="00D66796"/>
    <w:rsid w:val="00D66B40"/>
    <w:rsid w:val="00D6728E"/>
    <w:rsid w:val="00D71443"/>
    <w:rsid w:val="00D71856"/>
    <w:rsid w:val="00D71D9C"/>
    <w:rsid w:val="00D7283B"/>
    <w:rsid w:val="00D72E3C"/>
    <w:rsid w:val="00D72FA3"/>
    <w:rsid w:val="00D736C2"/>
    <w:rsid w:val="00D74A65"/>
    <w:rsid w:val="00D757A2"/>
    <w:rsid w:val="00D75FFC"/>
    <w:rsid w:val="00D76B0F"/>
    <w:rsid w:val="00D77F71"/>
    <w:rsid w:val="00D80A1E"/>
    <w:rsid w:val="00D81F9A"/>
    <w:rsid w:val="00D841EF"/>
    <w:rsid w:val="00D846C2"/>
    <w:rsid w:val="00D86906"/>
    <w:rsid w:val="00D86CA7"/>
    <w:rsid w:val="00D86E1D"/>
    <w:rsid w:val="00D9014D"/>
    <w:rsid w:val="00D9019E"/>
    <w:rsid w:val="00D90B92"/>
    <w:rsid w:val="00D918BB"/>
    <w:rsid w:val="00D91BB4"/>
    <w:rsid w:val="00D92814"/>
    <w:rsid w:val="00D95CEA"/>
    <w:rsid w:val="00D95D6F"/>
    <w:rsid w:val="00D95ED0"/>
    <w:rsid w:val="00D95F10"/>
    <w:rsid w:val="00D96C75"/>
    <w:rsid w:val="00D96E02"/>
    <w:rsid w:val="00D974BC"/>
    <w:rsid w:val="00D9791C"/>
    <w:rsid w:val="00D97EB3"/>
    <w:rsid w:val="00DA078A"/>
    <w:rsid w:val="00DA2F7D"/>
    <w:rsid w:val="00DA2F98"/>
    <w:rsid w:val="00DA4831"/>
    <w:rsid w:val="00DA5569"/>
    <w:rsid w:val="00DA5713"/>
    <w:rsid w:val="00DA5D31"/>
    <w:rsid w:val="00DA7CA5"/>
    <w:rsid w:val="00DB04A7"/>
    <w:rsid w:val="00DB1AB2"/>
    <w:rsid w:val="00DB2BCE"/>
    <w:rsid w:val="00DB372F"/>
    <w:rsid w:val="00DB3A1C"/>
    <w:rsid w:val="00DB4E60"/>
    <w:rsid w:val="00DB5ADE"/>
    <w:rsid w:val="00DB6094"/>
    <w:rsid w:val="00DB6925"/>
    <w:rsid w:val="00DB7473"/>
    <w:rsid w:val="00DB79AC"/>
    <w:rsid w:val="00DB7F95"/>
    <w:rsid w:val="00DB7FB6"/>
    <w:rsid w:val="00DC0737"/>
    <w:rsid w:val="00DC080B"/>
    <w:rsid w:val="00DC23E7"/>
    <w:rsid w:val="00DC253E"/>
    <w:rsid w:val="00DC36D6"/>
    <w:rsid w:val="00DC4E69"/>
    <w:rsid w:val="00DC57BB"/>
    <w:rsid w:val="00DC5BDD"/>
    <w:rsid w:val="00DC5C41"/>
    <w:rsid w:val="00DC5C79"/>
    <w:rsid w:val="00DC6147"/>
    <w:rsid w:val="00DC69D5"/>
    <w:rsid w:val="00DC7F97"/>
    <w:rsid w:val="00DD02F3"/>
    <w:rsid w:val="00DD0AAB"/>
    <w:rsid w:val="00DD1800"/>
    <w:rsid w:val="00DD1A3D"/>
    <w:rsid w:val="00DD247C"/>
    <w:rsid w:val="00DD3AE5"/>
    <w:rsid w:val="00DD3F24"/>
    <w:rsid w:val="00DD54B1"/>
    <w:rsid w:val="00DD565B"/>
    <w:rsid w:val="00DD6F8E"/>
    <w:rsid w:val="00DD7599"/>
    <w:rsid w:val="00DD7BA3"/>
    <w:rsid w:val="00DE1A12"/>
    <w:rsid w:val="00DE2290"/>
    <w:rsid w:val="00DE28BF"/>
    <w:rsid w:val="00DE3743"/>
    <w:rsid w:val="00DE451C"/>
    <w:rsid w:val="00DE4A35"/>
    <w:rsid w:val="00DE5E14"/>
    <w:rsid w:val="00DE6602"/>
    <w:rsid w:val="00DE678E"/>
    <w:rsid w:val="00DE7737"/>
    <w:rsid w:val="00DE7FAC"/>
    <w:rsid w:val="00DF2024"/>
    <w:rsid w:val="00DF20C8"/>
    <w:rsid w:val="00DF321D"/>
    <w:rsid w:val="00DF3883"/>
    <w:rsid w:val="00DF462E"/>
    <w:rsid w:val="00DF48BC"/>
    <w:rsid w:val="00DF5A12"/>
    <w:rsid w:val="00DF5EA5"/>
    <w:rsid w:val="00DF68E5"/>
    <w:rsid w:val="00DF6969"/>
    <w:rsid w:val="00DF72CE"/>
    <w:rsid w:val="00DF7912"/>
    <w:rsid w:val="00E0006A"/>
    <w:rsid w:val="00E0038B"/>
    <w:rsid w:val="00E0053D"/>
    <w:rsid w:val="00E01ED9"/>
    <w:rsid w:val="00E05391"/>
    <w:rsid w:val="00E0646F"/>
    <w:rsid w:val="00E0659B"/>
    <w:rsid w:val="00E066EF"/>
    <w:rsid w:val="00E07A3C"/>
    <w:rsid w:val="00E07D05"/>
    <w:rsid w:val="00E07DBA"/>
    <w:rsid w:val="00E103DD"/>
    <w:rsid w:val="00E10A72"/>
    <w:rsid w:val="00E10AF8"/>
    <w:rsid w:val="00E10E38"/>
    <w:rsid w:val="00E10F5D"/>
    <w:rsid w:val="00E1109B"/>
    <w:rsid w:val="00E113A4"/>
    <w:rsid w:val="00E1147D"/>
    <w:rsid w:val="00E1212A"/>
    <w:rsid w:val="00E130F4"/>
    <w:rsid w:val="00E131BD"/>
    <w:rsid w:val="00E14D54"/>
    <w:rsid w:val="00E14F50"/>
    <w:rsid w:val="00E15F87"/>
    <w:rsid w:val="00E1614D"/>
    <w:rsid w:val="00E163E8"/>
    <w:rsid w:val="00E214E0"/>
    <w:rsid w:val="00E216DE"/>
    <w:rsid w:val="00E23351"/>
    <w:rsid w:val="00E23BB8"/>
    <w:rsid w:val="00E2418B"/>
    <w:rsid w:val="00E24552"/>
    <w:rsid w:val="00E24EC0"/>
    <w:rsid w:val="00E25034"/>
    <w:rsid w:val="00E258BC"/>
    <w:rsid w:val="00E25A14"/>
    <w:rsid w:val="00E30913"/>
    <w:rsid w:val="00E30FBF"/>
    <w:rsid w:val="00E3279B"/>
    <w:rsid w:val="00E329F1"/>
    <w:rsid w:val="00E32AF0"/>
    <w:rsid w:val="00E32EB0"/>
    <w:rsid w:val="00E334FA"/>
    <w:rsid w:val="00E35A1A"/>
    <w:rsid w:val="00E36146"/>
    <w:rsid w:val="00E3624C"/>
    <w:rsid w:val="00E36350"/>
    <w:rsid w:val="00E3705C"/>
    <w:rsid w:val="00E370A7"/>
    <w:rsid w:val="00E372E5"/>
    <w:rsid w:val="00E37A95"/>
    <w:rsid w:val="00E37D5B"/>
    <w:rsid w:val="00E415E4"/>
    <w:rsid w:val="00E41678"/>
    <w:rsid w:val="00E435F8"/>
    <w:rsid w:val="00E45538"/>
    <w:rsid w:val="00E45882"/>
    <w:rsid w:val="00E470AE"/>
    <w:rsid w:val="00E50F4E"/>
    <w:rsid w:val="00E526F4"/>
    <w:rsid w:val="00E52A78"/>
    <w:rsid w:val="00E5310E"/>
    <w:rsid w:val="00E5374E"/>
    <w:rsid w:val="00E53F93"/>
    <w:rsid w:val="00E54E61"/>
    <w:rsid w:val="00E550A1"/>
    <w:rsid w:val="00E5518A"/>
    <w:rsid w:val="00E568EE"/>
    <w:rsid w:val="00E57640"/>
    <w:rsid w:val="00E60B7E"/>
    <w:rsid w:val="00E62B0C"/>
    <w:rsid w:val="00E62DC1"/>
    <w:rsid w:val="00E63CC5"/>
    <w:rsid w:val="00E64DAE"/>
    <w:rsid w:val="00E65276"/>
    <w:rsid w:val="00E656D9"/>
    <w:rsid w:val="00E661C4"/>
    <w:rsid w:val="00E665D8"/>
    <w:rsid w:val="00E66D1F"/>
    <w:rsid w:val="00E70149"/>
    <w:rsid w:val="00E70CFF"/>
    <w:rsid w:val="00E71276"/>
    <w:rsid w:val="00E7189E"/>
    <w:rsid w:val="00E71CED"/>
    <w:rsid w:val="00E72C1E"/>
    <w:rsid w:val="00E7345C"/>
    <w:rsid w:val="00E73A31"/>
    <w:rsid w:val="00E73AF8"/>
    <w:rsid w:val="00E740B8"/>
    <w:rsid w:val="00E74A60"/>
    <w:rsid w:val="00E74D33"/>
    <w:rsid w:val="00E753B5"/>
    <w:rsid w:val="00E7552E"/>
    <w:rsid w:val="00E75C72"/>
    <w:rsid w:val="00E75E2F"/>
    <w:rsid w:val="00E75F16"/>
    <w:rsid w:val="00E76DD0"/>
    <w:rsid w:val="00E77E2A"/>
    <w:rsid w:val="00E8026D"/>
    <w:rsid w:val="00E841FF"/>
    <w:rsid w:val="00E8452F"/>
    <w:rsid w:val="00E84AD0"/>
    <w:rsid w:val="00E85E0D"/>
    <w:rsid w:val="00E909D9"/>
    <w:rsid w:val="00E91596"/>
    <w:rsid w:val="00E9262E"/>
    <w:rsid w:val="00E92FC1"/>
    <w:rsid w:val="00E93D64"/>
    <w:rsid w:val="00E9471A"/>
    <w:rsid w:val="00E94A00"/>
    <w:rsid w:val="00E94B32"/>
    <w:rsid w:val="00E95479"/>
    <w:rsid w:val="00E95E30"/>
    <w:rsid w:val="00E962F8"/>
    <w:rsid w:val="00E96CA8"/>
    <w:rsid w:val="00EA092B"/>
    <w:rsid w:val="00EA139C"/>
    <w:rsid w:val="00EA14D9"/>
    <w:rsid w:val="00EA1A5D"/>
    <w:rsid w:val="00EA1F62"/>
    <w:rsid w:val="00EA21FB"/>
    <w:rsid w:val="00EA2D55"/>
    <w:rsid w:val="00EA3DEA"/>
    <w:rsid w:val="00EA4A02"/>
    <w:rsid w:val="00EA4E9B"/>
    <w:rsid w:val="00EA57CD"/>
    <w:rsid w:val="00EA603B"/>
    <w:rsid w:val="00EA66AC"/>
    <w:rsid w:val="00EA696B"/>
    <w:rsid w:val="00EA7986"/>
    <w:rsid w:val="00EB0B22"/>
    <w:rsid w:val="00EB1E96"/>
    <w:rsid w:val="00EB2E66"/>
    <w:rsid w:val="00EB38C4"/>
    <w:rsid w:val="00EB43C9"/>
    <w:rsid w:val="00EB4D89"/>
    <w:rsid w:val="00EB641A"/>
    <w:rsid w:val="00EB6F03"/>
    <w:rsid w:val="00EB73FE"/>
    <w:rsid w:val="00EB7B12"/>
    <w:rsid w:val="00EC077F"/>
    <w:rsid w:val="00EC0F2F"/>
    <w:rsid w:val="00EC180F"/>
    <w:rsid w:val="00EC21E5"/>
    <w:rsid w:val="00EC2C42"/>
    <w:rsid w:val="00EC35DD"/>
    <w:rsid w:val="00EC38DC"/>
    <w:rsid w:val="00EC3AE6"/>
    <w:rsid w:val="00EC4523"/>
    <w:rsid w:val="00EC5516"/>
    <w:rsid w:val="00EC6C39"/>
    <w:rsid w:val="00EC71BC"/>
    <w:rsid w:val="00EC7395"/>
    <w:rsid w:val="00EC7A8C"/>
    <w:rsid w:val="00EC7D7C"/>
    <w:rsid w:val="00ED0330"/>
    <w:rsid w:val="00ED03F7"/>
    <w:rsid w:val="00ED0BD3"/>
    <w:rsid w:val="00ED137E"/>
    <w:rsid w:val="00ED18BC"/>
    <w:rsid w:val="00ED386F"/>
    <w:rsid w:val="00ED3C05"/>
    <w:rsid w:val="00ED4264"/>
    <w:rsid w:val="00ED4971"/>
    <w:rsid w:val="00ED661D"/>
    <w:rsid w:val="00ED6B5D"/>
    <w:rsid w:val="00ED7AC6"/>
    <w:rsid w:val="00EE0FFF"/>
    <w:rsid w:val="00EE1534"/>
    <w:rsid w:val="00EE1620"/>
    <w:rsid w:val="00EE26ED"/>
    <w:rsid w:val="00EE36EE"/>
    <w:rsid w:val="00EE3C29"/>
    <w:rsid w:val="00EE4909"/>
    <w:rsid w:val="00EE6086"/>
    <w:rsid w:val="00EE76AE"/>
    <w:rsid w:val="00EE7BE4"/>
    <w:rsid w:val="00EE7D0C"/>
    <w:rsid w:val="00EF0547"/>
    <w:rsid w:val="00EF1767"/>
    <w:rsid w:val="00EF23E9"/>
    <w:rsid w:val="00EF2D24"/>
    <w:rsid w:val="00EF3842"/>
    <w:rsid w:val="00EF3C08"/>
    <w:rsid w:val="00EF3CFF"/>
    <w:rsid w:val="00EF3E68"/>
    <w:rsid w:val="00EF4A18"/>
    <w:rsid w:val="00EF4ABF"/>
    <w:rsid w:val="00EF4EF5"/>
    <w:rsid w:val="00EF4F84"/>
    <w:rsid w:val="00EF5298"/>
    <w:rsid w:val="00EF54F9"/>
    <w:rsid w:val="00EF5791"/>
    <w:rsid w:val="00EF5EED"/>
    <w:rsid w:val="00EF6EC4"/>
    <w:rsid w:val="00F01656"/>
    <w:rsid w:val="00F016D8"/>
    <w:rsid w:val="00F0171A"/>
    <w:rsid w:val="00F01C91"/>
    <w:rsid w:val="00F01D5A"/>
    <w:rsid w:val="00F03EEC"/>
    <w:rsid w:val="00F048B8"/>
    <w:rsid w:val="00F04E5F"/>
    <w:rsid w:val="00F064B7"/>
    <w:rsid w:val="00F06DD8"/>
    <w:rsid w:val="00F06DDF"/>
    <w:rsid w:val="00F06FE4"/>
    <w:rsid w:val="00F07129"/>
    <w:rsid w:val="00F073E9"/>
    <w:rsid w:val="00F07CA1"/>
    <w:rsid w:val="00F1030D"/>
    <w:rsid w:val="00F116E8"/>
    <w:rsid w:val="00F126E4"/>
    <w:rsid w:val="00F12E7B"/>
    <w:rsid w:val="00F14EC4"/>
    <w:rsid w:val="00F1664E"/>
    <w:rsid w:val="00F17E55"/>
    <w:rsid w:val="00F17EC2"/>
    <w:rsid w:val="00F20564"/>
    <w:rsid w:val="00F20800"/>
    <w:rsid w:val="00F20D8D"/>
    <w:rsid w:val="00F20E3F"/>
    <w:rsid w:val="00F21D29"/>
    <w:rsid w:val="00F23586"/>
    <w:rsid w:val="00F23D9A"/>
    <w:rsid w:val="00F24246"/>
    <w:rsid w:val="00F24397"/>
    <w:rsid w:val="00F24404"/>
    <w:rsid w:val="00F2455F"/>
    <w:rsid w:val="00F2466F"/>
    <w:rsid w:val="00F261A2"/>
    <w:rsid w:val="00F26207"/>
    <w:rsid w:val="00F2686A"/>
    <w:rsid w:val="00F2767D"/>
    <w:rsid w:val="00F2791E"/>
    <w:rsid w:val="00F30B9D"/>
    <w:rsid w:val="00F30C00"/>
    <w:rsid w:val="00F332EF"/>
    <w:rsid w:val="00F33966"/>
    <w:rsid w:val="00F3482B"/>
    <w:rsid w:val="00F3511F"/>
    <w:rsid w:val="00F36A0F"/>
    <w:rsid w:val="00F40AE6"/>
    <w:rsid w:val="00F40CA4"/>
    <w:rsid w:val="00F412FD"/>
    <w:rsid w:val="00F4178C"/>
    <w:rsid w:val="00F43130"/>
    <w:rsid w:val="00F43841"/>
    <w:rsid w:val="00F44542"/>
    <w:rsid w:val="00F4507B"/>
    <w:rsid w:val="00F4557E"/>
    <w:rsid w:val="00F45666"/>
    <w:rsid w:val="00F456F7"/>
    <w:rsid w:val="00F46760"/>
    <w:rsid w:val="00F468A4"/>
    <w:rsid w:val="00F471FD"/>
    <w:rsid w:val="00F47217"/>
    <w:rsid w:val="00F4763B"/>
    <w:rsid w:val="00F476A0"/>
    <w:rsid w:val="00F47F30"/>
    <w:rsid w:val="00F5132F"/>
    <w:rsid w:val="00F523DA"/>
    <w:rsid w:val="00F527C7"/>
    <w:rsid w:val="00F52AC0"/>
    <w:rsid w:val="00F53D55"/>
    <w:rsid w:val="00F5438C"/>
    <w:rsid w:val="00F54E91"/>
    <w:rsid w:val="00F57990"/>
    <w:rsid w:val="00F60385"/>
    <w:rsid w:val="00F6106C"/>
    <w:rsid w:val="00F61762"/>
    <w:rsid w:val="00F63867"/>
    <w:rsid w:val="00F63A2B"/>
    <w:rsid w:val="00F63AAD"/>
    <w:rsid w:val="00F63ECA"/>
    <w:rsid w:val="00F64C55"/>
    <w:rsid w:val="00F64DEA"/>
    <w:rsid w:val="00F64E98"/>
    <w:rsid w:val="00F65D40"/>
    <w:rsid w:val="00F66872"/>
    <w:rsid w:val="00F66C0C"/>
    <w:rsid w:val="00F67634"/>
    <w:rsid w:val="00F67BC8"/>
    <w:rsid w:val="00F7033E"/>
    <w:rsid w:val="00F70B28"/>
    <w:rsid w:val="00F717C0"/>
    <w:rsid w:val="00F719E2"/>
    <w:rsid w:val="00F72328"/>
    <w:rsid w:val="00F7272D"/>
    <w:rsid w:val="00F72B53"/>
    <w:rsid w:val="00F72F1D"/>
    <w:rsid w:val="00F73B48"/>
    <w:rsid w:val="00F74A15"/>
    <w:rsid w:val="00F74FB4"/>
    <w:rsid w:val="00F752B4"/>
    <w:rsid w:val="00F76B02"/>
    <w:rsid w:val="00F776E7"/>
    <w:rsid w:val="00F77E82"/>
    <w:rsid w:val="00F805F5"/>
    <w:rsid w:val="00F808EB"/>
    <w:rsid w:val="00F826BF"/>
    <w:rsid w:val="00F82C8C"/>
    <w:rsid w:val="00F8315C"/>
    <w:rsid w:val="00F83764"/>
    <w:rsid w:val="00F84D55"/>
    <w:rsid w:val="00F861D1"/>
    <w:rsid w:val="00F87B84"/>
    <w:rsid w:val="00F9191B"/>
    <w:rsid w:val="00F93312"/>
    <w:rsid w:val="00F93D90"/>
    <w:rsid w:val="00F94BD8"/>
    <w:rsid w:val="00F95429"/>
    <w:rsid w:val="00F963D3"/>
    <w:rsid w:val="00F96D0D"/>
    <w:rsid w:val="00F96EBE"/>
    <w:rsid w:val="00F9724B"/>
    <w:rsid w:val="00F97A1B"/>
    <w:rsid w:val="00FA0421"/>
    <w:rsid w:val="00FA0937"/>
    <w:rsid w:val="00FA0BD6"/>
    <w:rsid w:val="00FA0D47"/>
    <w:rsid w:val="00FA0DB2"/>
    <w:rsid w:val="00FA1CF6"/>
    <w:rsid w:val="00FA2FA4"/>
    <w:rsid w:val="00FA37C6"/>
    <w:rsid w:val="00FA3D83"/>
    <w:rsid w:val="00FA456D"/>
    <w:rsid w:val="00FA7F89"/>
    <w:rsid w:val="00FB01E6"/>
    <w:rsid w:val="00FB05E2"/>
    <w:rsid w:val="00FB08B7"/>
    <w:rsid w:val="00FB0B08"/>
    <w:rsid w:val="00FB1576"/>
    <w:rsid w:val="00FB1793"/>
    <w:rsid w:val="00FB2555"/>
    <w:rsid w:val="00FB2EAF"/>
    <w:rsid w:val="00FB3023"/>
    <w:rsid w:val="00FB34AD"/>
    <w:rsid w:val="00FB38E6"/>
    <w:rsid w:val="00FB41A5"/>
    <w:rsid w:val="00FB4850"/>
    <w:rsid w:val="00FB48B2"/>
    <w:rsid w:val="00FB66AB"/>
    <w:rsid w:val="00FC0187"/>
    <w:rsid w:val="00FC1DC8"/>
    <w:rsid w:val="00FC4301"/>
    <w:rsid w:val="00FC4334"/>
    <w:rsid w:val="00FC4582"/>
    <w:rsid w:val="00FC6FDD"/>
    <w:rsid w:val="00FC782E"/>
    <w:rsid w:val="00FD124B"/>
    <w:rsid w:val="00FD1426"/>
    <w:rsid w:val="00FD1B2C"/>
    <w:rsid w:val="00FD1E16"/>
    <w:rsid w:val="00FD3AB5"/>
    <w:rsid w:val="00FD3CDF"/>
    <w:rsid w:val="00FD467D"/>
    <w:rsid w:val="00FD4C0A"/>
    <w:rsid w:val="00FD5C9C"/>
    <w:rsid w:val="00FD5EDF"/>
    <w:rsid w:val="00FD5EEB"/>
    <w:rsid w:val="00FD5F9E"/>
    <w:rsid w:val="00FD5FC8"/>
    <w:rsid w:val="00FD7409"/>
    <w:rsid w:val="00FD7618"/>
    <w:rsid w:val="00FE0097"/>
    <w:rsid w:val="00FE031F"/>
    <w:rsid w:val="00FE05F1"/>
    <w:rsid w:val="00FE091F"/>
    <w:rsid w:val="00FE1732"/>
    <w:rsid w:val="00FE44DA"/>
    <w:rsid w:val="00FE4ABD"/>
    <w:rsid w:val="00FE502D"/>
    <w:rsid w:val="00FE596B"/>
    <w:rsid w:val="00FE5A22"/>
    <w:rsid w:val="00FF0256"/>
    <w:rsid w:val="00FF0C42"/>
    <w:rsid w:val="00FF1321"/>
    <w:rsid w:val="00FF1643"/>
    <w:rsid w:val="00FF2A60"/>
    <w:rsid w:val="00FF3100"/>
    <w:rsid w:val="00FF3540"/>
    <w:rsid w:val="00FF483B"/>
    <w:rsid w:val="00FF57C8"/>
    <w:rsid w:val="00FF726F"/>
    <w:rsid w:val="00FF7A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9686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footer" w:qFormat="1"/>
    <w:lsdException w:name="caption" w:uiPriority="0" w:qFormat="1"/>
    <w:lsdException w:name="table of figures" w:qFormat="1"/>
    <w:lsdException w:name="footnote reference" w:uiPriority="0"/>
    <w:lsdException w:name="line number" w:uiPriority="0"/>
    <w:lsdException w:name="page number" w:uiPriority="0"/>
    <w:lsdException w:name="endnote reference" w:uiPriority="0"/>
    <w:lsdException w:name="List" w:uiPriority="0"/>
    <w:lsdException w:name="List Number" w:qFormat="1"/>
    <w:lsdException w:name="List 2" w:uiPriority="0"/>
    <w:lsdException w:name="List 5" w:uiPriority="0"/>
    <w:lsdException w:name="Title" w:semiHidden="0" w:uiPriority="0" w:unhideWhenUsed="0" w:qFormat="1"/>
    <w:lsdException w:name="Default Paragraph Font" w:uiPriority="1"/>
    <w:lsdException w:name="Body Text" w:uiPriority="0" w:qFormat="1"/>
    <w:lsdException w:name="Subtitle" w:semiHidden="0" w:uiPriority="0" w:unhideWhenUsed="0" w:qFormat="1"/>
    <w:lsdException w:name="Body Text 2" w:qFormat="1"/>
    <w:lsdException w:name="Strong" w:semiHidden="0" w:uiPriority="22" w:unhideWhenUsed="0" w:qFormat="1"/>
    <w:lsdException w:name="Emphasis" w:semiHidden="0" w:unhideWhenUsed="0" w:qFormat="1"/>
    <w:lsdException w:name="Normal (Web)" w:qFormat="1"/>
    <w:lsdException w:name="HTML Preformatted" w:uiPriority="0"/>
    <w:lsdException w:name="Outline List 2" w:uiPriority="0"/>
    <w:lsdException w:name="Table Simple 1" w:uiPriority="0"/>
    <w:lsdException w:name="Table Simple 2" w:uiPriority="0"/>
    <w:lsdException w:name="Table Classic 1" w:uiPriority="0"/>
    <w:lsdException w:name="Table Classic 2"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E257E"/>
    <w:pPr>
      <w:spacing w:after="80" w:line="360" w:lineRule="auto"/>
      <w:ind w:left="1416"/>
      <w:jc w:val="both"/>
    </w:pPr>
    <w:rPr>
      <w:rFonts w:ascii="Arial" w:eastAsia="Calibri" w:hAnsi="Arial" w:cs="Times New Roman"/>
      <w:sz w:val="24"/>
    </w:rPr>
  </w:style>
  <w:style w:type="paragraph" w:styleId="10">
    <w:name w:val="heading 1"/>
    <w:aliases w:val="новая страница,Document Header1,H1,T1,kapitola1"/>
    <w:basedOn w:val="a0"/>
    <w:next w:val="a0"/>
    <w:link w:val="11"/>
    <w:qFormat/>
    <w:rsid w:val="006D57DF"/>
    <w:pPr>
      <w:keepNext/>
      <w:keepLines/>
      <w:spacing w:before="480" w:after="0"/>
      <w:ind w:hanging="1416"/>
      <w:outlineLvl w:val="0"/>
    </w:pPr>
    <w:rPr>
      <w:rFonts w:eastAsia="Times New Roman"/>
      <w:b/>
      <w:bCs/>
      <w:color w:val="000000"/>
      <w:szCs w:val="28"/>
    </w:rPr>
  </w:style>
  <w:style w:type="paragraph" w:styleId="20">
    <w:name w:val="heading 2"/>
    <w:aliases w:val="заголовок2,1. Заголовок 2,H2,H2 Знак,Заголовок 21,T2,2,kapitola2,Заголовок 1.1,h21,5,Заголовок пункта (1.1),222,Reset numbering,Загол. 2,Iia?acaae,Edf Titre 2,Подраздел,Заг 2"/>
    <w:basedOn w:val="a0"/>
    <w:next w:val="a0"/>
    <w:link w:val="21"/>
    <w:qFormat/>
    <w:rsid w:val="006D57DF"/>
    <w:pPr>
      <w:widowControl w:val="0"/>
      <w:tabs>
        <w:tab w:val="num" w:pos="1986"/>
      </w:tabs>
      <w:suppressAutoHyphens/>
      <w:spacing w:before="240" w:after="120" w:line="240" w:lineRule="auto"/>
      <w:ind w:left="1986" w:hanging="851"/>
      <w:textAlignment w:val="baseline"/>
      <w:outlineLvl w:val="1"/>
    </w:pPr>
    <w:rPr>
      <w:rFonts w:ascii="Arial Black" w:eastAsia="Microsoft YaHei" w:hAnsi="Arial Black"/>
      <w:spacing w:val="-10"/>
      <w:kern w:val="28"/>
      <w:sz w:val="22"/>
      <w:szCs w:val="24"/>
    </w:rPr>
  </w:style>
  <w:style w:type="paragraph" w:styleId="30">
    <w:name w:val="heading 3"/>
    <w:aliases w:val="Tсевастополь2,kapitola3,T3,podclanek"/>
    <w:basedOn w:val="a0"/>
    <w:next w:val="a0"/>
    <w:link w:val="31"/>
    <w:uiPriority w:val="9"/>
    <w:qFormat/>
    <w:rsid w:val="00430E58"/>
    <w:pPr>
      <w:widowControl w:val="0"/>
      <w:tabs>
        <w:tab w:val="num" w:pos="2105"/>
      </w:tabs>
      <w:adjustRightInd w:val="0"/>
      <w:spacing w:before="120" w:after="120"/>
      <w:ind w:left="2104" w:hanging="1134"/>
      <w:textAlignment w:val="baseline"/>
      <w:outlineLvl w:val="2"/>
    </w:pPr>
    <w:rPr>
      <w:rFonts w:eastAsia="Microsoft YaHei"/>
      <w:b/>
      <w:spacing w:val="-10"/>
      <w:kern w:val="28"/>
    </w:rPr>
  </w:style>
  <w:style w:type="paragraph" w:styleId="4">
    <w:name w:val="heading 4"/>
    <w:aliases w:val="Nadpis1.1.1.1"/>
    <w:basedOn w:val="a0"/>
    <w:next w:val="a0"/>
    <w:link w:val="40"/>
    <w:qFormat/>
    <w:rsid w:val="006D57DF"/>
    <w:pPr>
      <w:keepNext/>
      <w:keepLines/>
      <w:widowControl w:val="0"/>
      <w:tabs>
        <w:tab w:val="num" w:pos="2029"/>
      </w:tabs>
      <w:adjustRightInd w:val="0"/>
      <w:spacing w:before="240" w:after="120" w:line="240" w:lineRule="atLeast"/>
      <w:ind w:left="2029" w:hanging="1418"/>
      <w:textAlignment w:val="baseline"/>
      <w:outlineLvl w:val="3"/>
    </w:pPr>
    <w:rPr>
      <w:rFonts w:eastAsia="Microsoft YaHei"/>
      <w:b/>
      <w:i/>
      <w:spacing w:val="-4"/>
      <w:kern w:val="28"/>
      <w:sz w:val="22"/>
    </w:rPr>
  </w:style>
  <w:style w:type="paragraph" w:styleId="5">
    <w:name w:val="heading 5"/>
    <w:basedOn w:val="a0"/>
    <w:next w:val="a0"/>
    <w:link w:val="50"/>
    <w:qFormat/>
    <w:rsid w:val="006D57DF"/>
    <w:pPr>
      <w:widowControl w:val="0"/>
      <w:adjustRightInd w:val="0"/>
      <w:spacing w:before="120" w:after="120" w:line="240" w:lineRule="auto"/>
      <w:ind w:left="0" w:firstLine="567"/>
      <w:textAlignment w:val="baseline"/>
      <w:outlineLvl w:val="4"/>
    </w:pPr>
    <w:rPr>
      <w:rFonts w:eastAsia="Microsoft YaHei"/>
      <w:spacing w:val="-5"/>
      <w:sz w:val="22"/>
    </w:rPr>
  </w:style>
  <w:style w:type="paragraph" w:styleId="6">
    <w:name w:val="heading 6"/>
    <w:basedOn w:val="a0"/>
    <w:next w:val="a0"/>
    <w:link w:val="60"/>
    <w:qFormat/>
    <w:rsid w:val="006D57DF"/>
    <w:pPr>
      <w:keepNext/>
      <w:keepLines/>
      <w:widowControl w:val="0"/>
      <w:adjustRightInd w:val="0"/>
      <w:spacing w:before="140" w:after="120" w:line="220" w:lineRule="atLeast"/>
      <w:ind w:left="0" w:firstLine="567"/>
      <w:textAlignment w:val="baseline"/>
      <w:outlineLvl w:val="5"/>
    </w:pPr>
    <w:rPr>
      <w:rFonts w:eastAsia="Microsoft YaHei"/>
      <w:b/>
      <w:i/>
      <w:spacing w:val="-4"/>
      <w:kern w:val="28"/>
      <w:sz w:val="22"/>
      <w:szCs w:val="28"/>
    </w:rPr>
  </w:style>
  <w:style w:type="paragraph" w:styleId="7">
    <w:name w:val="heading 7"/>
    <w:aliases w:val="-"/>
    <w:basedOn w:val="a0"/>
    <w:next w:val="a0"/>
    <w:link w:val="70"/>
    <w:qFormat/>
    <w:rsid w:val="006D57DF"/>
    <w:pPr>
      <w:keepNext/>
      <w:keepLines/>
      <w:widowControl w:val="0"/>
      <w:adjustRightInd w:val="0"/>
      <w:spacing w:before="140" w:after="120" w:line="220" w:lineRule="atLeast"/>
      <w:ind w:left="0" w:firstLine="567"/>
      <w:textAlignment w:val="baseline"/>
      <w:outlineLvl w:val="6"/>
    </w:pPr>
    <w:rPr>
      <w:rFonts w:eastAsia="Microsoft YaHei"/>
      <w:b/>
      <w:spacing w:val="-4"/>
      <w:kern w:val="28"/>
      <w:sz w:val="22"/>
      <w:szCs w:val="28"/>
    </w:rPr>
  </w:style>
  <w:style w:type="paragraph" w:styleId="8">
    <w:name w:val="heading 8"/>
    <w:aliases w:val="."/>
    <w:basedOn w:val="a0"/>
    <w:next w:val="a0"/>
    <w:link w:val="80"/>
    <w:qFormat/>
    <w:rsid w:val="006D57DF"/>
    <w:pPr>
      <w:keepNext/>
      <w:keepLines/>
      <w:widowControl w:val="0"/>
      <w:adjustRightInd w:val="0"/>
      <w:spacing w:before="140" w:after="120" w:line="220" w:lineRule="atLeast"/>
      <w:ind w:left="0" w:firstLine="567"/>
      <w:textAlignment w:val="baseline"/>
      <w:outlineLvl w:val="7"/>
    </w:pPr>
    <w:rPr>
      <w:rFonts w:eastAsia="Microsoft YaHei"/>
      <w:b/>
      <w:i/>
      <w:spacing w:val="-4"/>
      <w:kern w:val="28"/>
      <w:sz w:val="18"/>
      <w:szCs w:val="28"/>
    </w:rPr>
  </w:style>
  <w:style w:type="paragraph" w:styleId="9">
    <w:name w:val="heading 9"/>
    <w:basedOn w:val="a0"/>
    <w:next w:val="a0"/>
    <w:link w:val="90"/>
    <w:qFormat/>
    <w:rsid w:val="006D57DF"/>
    <w:pPr>
      <w:keepNext/>
      <w:keepLines/>
      <w:widowControl w:val="0"/>
      <w:adjustRightInd w:val="0"/>
      <w:spacing w:before="140" w:after="120" w:line="220" w:lineRule="atLeast"/>
      <w:ind w:left="0" w:firstLine="567"/>
      <w:textAlignment w:val="baseline"/>
      <w:outlineLvl w:val="8"/>
    </w:pPr>
    <w:rPr>
      <w:rFonts w:eastAsia="Microsoft YaHei"/>
      <w:b/>
      <w:spacing w:val="-4"/>
      <w:kern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новая страница Знак,Document Header1 Знак,H1 Знак,T1 Знак,kapitola1 Знак"/>
    <w:basedOn w:val="a1"/>
    <w:link w:val="10"/>
    <w:rsid w:val="006D57DF"/>
    <w:rPr>
      <w:rFonts w:ascii="Arial" w:eastAsia="Times New Roman" w:hAnsi="Arial" w:cs="Times New Roman"/>
      <w:b/>
      <w:bCs/>
      <w:color w:val="000000"/>
      <w:sz w:val="24"/>
      <w:szCs w:val="28"/>
    </w:rPr>
  </w:style>
  <w:style w:type="character" w:customStyle="1" w:styleId="21">
    <w:name w:val="Заголовок 2 Знак"/>
    <w:aliases w:val="заголовок2 Знак,1. Заголовок 2 Знак,H2 Знак1,H2 Знак Знак,Заголовок 21 Знак,T2 Знак,2 Знак,kapitola2 Знак,Заголовок 1.1 Знак,h21 Знак,5 Знак,Заголовок пункта (1.1) Знак,222 Знак,Reset numbering Знак,Загол. 2 Знак,Iia?acaae Знак"/>
    <w:basedOn w:val="a1"/>
    <w:link w:val="20"/>
    <w:rsid w:val="006D57DF"/>
    <w:rPr>
      <w:rFonts w:ascii="Arial Black" w:eastAsia="Microsoft YaHei" w:hAnsi="Arial Black" w:cs="Times New Roman"/>
      <w:spacing w:val="-10"/>
      <w:kern w:val="28"/>
      <w:szCs w:val="24"/>
    </w:rPr>
  </w:style>
  <w:style w:type="character" w:customStyle="1" w:styleId="31">
    <w:name w:val="Заголовок 3 Знак"/>
    <w:aliases w:val="Tсевастополь2 Знак,kapitola3 Знак,T3 Знак,podclanek Знак"/>
    <w:basedOn w:val="a1"/>
    <w:link w:val="30"/>
    <w:uiPriority w:val="9"/>
    <w:rsid w:val="00430E58"/>
    <w:rPr>
      <w:rFonts w:ascii="Arial" w:eastAsia="Microsoft YaHei" w:hAnsi="Arial" w:cs="Times New Roman"/>
      <w:b/>
      <w:spacing w:val="-10"/>
      <w:kern w:val="28"/>
      <w:sz w:val="24"/>
    </w:rPr>
  </w:style>
  <w:style w:type="character" w:customStyle="1" w:styleId="40">
    <w:name w:val="Заголовок 4 Знак"/>
    <w:aliases w:val="Nadpis1.1.1.1 Знак"/>
    <w:basedOn w:val="a1"/>
    <w:link w:val="4"/>
    <w:rsid w:val="006D57DF"/>
    <w:rPr>
      <w:rFonts w:ascii="Arial" w:eastAsia="Microsoft YaHei" w:hAnsi="Arial" w:cs="Times New Roman"/>
      <w:b/>
      <w:i/>
      <w:spacing w:val="-4"/>
      <w:kern w:val="28"/>
    </w:rPr>
  </w:style>
  <w:style w:type="character" w:customStyle="1" w:styleId="50">
    <w:name w:val="Заголовок 5 Знак"/>
    <w:basedOn w:val="a1"/>
    <w:link w:val="5"/>
    <w:rsid w:val="006D57DF"/>
    <w:rPr>
      <w:rFonts w:ascii="Arial" w:eastAsia="Microsoft YaHei" w:hAnsi="Arial" w:cs="Times New Roman"/>
      <w:spacing w:val="-5"/>
    </w:rPr>
  </w:style>
  <w:style w:type="character" w:customStyle="1" w:styleId="60">
    <w:name w:val="Заголовок 6 Знак"/>
    <w:basedOn w:val="a1"/>
    <w:link w:val="6"/>
    <w:rsid w:val="006D57DF"/>
    <w:rPr>
      <w:rFonts w:ascii="Arial" w:eastAsia="Microsoft YaHei" w:hAnsi="Arial" w:cs="Times New Roman"/>
      <w:b/>
      <w:i/>
      <w:spacing w:val="-4"/>
      <w:kern w:val="28"/>
      <w:szCs w:val="28"/>
    </w:rPr>
  </w:style>
  <w:style w:type="character" w:customStyle="1" w:styleId="70">
    <w:name w:val="Заголовок 7 Знак"/>
    <w:aliases w:val="- Знак"/>
    <w:basedOn w:val="a1"/>
    <w:link w:val="7"/>
    <w:rsid w:val="006D57DF"/>
    <w:rPr>
      <w:rFonts w:ascii="Arial" w:eastAsia="Microsoft YaHei" w:hAnsi="Arial" w:cs="Times New Roman"/>
      <w:b/>
      <w:spacing w:val="-4"/>
      <w:kern w:val="28"/>
      <w:szCs w:val="28"/>
    </w:rPr>
  </w:style>
  <w:style w:type="character" w:customStyle="1" w:styleId="80">
    <w:name w:val="Заголовок 8 Знак"/>
    <w:aliases w:val=". Знак"/>
    <w:basedOn w:val="a1"/>
    <w:link w:val="8"/>
    <w:rsid w:val="006D57DF"/>
    <w:rPr>
      <w:rFonts w:ascii="Arial" w:eastAsia="Microsoft YaHei" w:hAnsi="Arial" w:cs="Times New Roman"/>
      <w:b/>
      <w:i/>
      <w:spacing w:val="-4"/>
      <w:kern w:val="28"/>
      <w:sz w:val="18"/>
      <w:szCs w:val="28"/>
    </w:rPr>
  </w:style>
  <w:style w:type="character" w:customStyle="1" w:styleId="90">
    <w:name w:val="Заголовок 9 Знак"/>
    <w:basedOn w:val="a1"/>
    <w:link w:val="9"/>
    <w:rsid w:val="006D57DF"/>
    <w:rPr>
      <w:rFonts w:ascii="Arial" w:eastAsia="Microsoft YaHei" w:hAnsi="Arial" w:cs="Times New Roman"/>
      <w:b/>
      <w:spacing w:val="-4"/>
      <w:kern w:val="28"/>
      <w:sz w:val="24"/>
      <w:szCs w:val="28"/>
    </w:rPr>
  </w:style>
  <w:style w:type="paragraph" w:customStyle="1" w:styleId="12">
    <w:name w:val="Для таблицы (приложения 1)"/>
    <w:basedOn w:val="a0"/>
    <w:uiPriority w:val="99"/>
    <w:qFormat/>
    <w:rsid w:val="006D57DF"/>
    <w:pPr>
      <w:widowControl w:val="0"/>
      <w:adjustRightInd w:val="0"/>
      <w:spacing w:after="0" w:line="240" w:lineRule="atLeast"/>
      <w:ind w:left="0"/>
      <w:jc w:val="left"/>
      <w:textAlignment w:val="baseline"/>
    </w:pPr>
    <w:rPr>
      <w:rFonts w:eastAsia="Times New Roman"/>
      <w:bCs/>
      <w:color w:val="000000"/>
      <w:spacing w:val="-5"/>
      <w:sz w:val="18"/>
    </w:rPr>
  </w:style>
  <w:style w:type="paragraph" w:customStyle="1" w:styleId="a4">
    <w:name w:val="Подпись рисунков/таблиц"/>
    <w:basedOn w:val="a5"/>
    <w:uiPriority w:val="99"/>
    <w:qFormat/>
    <w:rsid w:val="006D57DF"/>
    <w:pPr>
      <w:keepNext/>
      <w:widowControl/>
      <w:adjustRightInd/>
      <w:spacing w:before="0" w:after="0" w:line="360" w:lineRule="auto"/>
      <w:textAlignment w:val="auto"/>
    </w:pPr>
    <w:rPr>
      <w:rFonts w:eastAsia="Times New Roman"/>
      <w:b w:val="0"/>
      <w:color w:val="auto"/>
      <w:spacing w:val="0"/>
      <w:sz w:val="24"/>
      <w:lang w:eastAsia="ru-RU"/>
    </w:rPr>
  </w:style>
  <w:style w:type="paragraph" w:styleId="a5">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0"/>
    <w:next w:val="a0"/>
    <w:link w:val="a6"/>
    <w:qFormat/>
    <w:rsid w:val="006D57DF"/>
    <w:pPr>
      <w:widowControl w:val="0"/>
      <w:adjustRightInd w:val="0"/>
      <w:spacing w:before="120" w:after="200" w:line="240" w:lineRule="auto"/>
      <w:ind w:left="0" w:firstLine="567"/>
      <w:textAlignment w:val="baseline"/>
    </w:pPr>
    <w:rPr>
      <w:rFonts w:eastAsia="Microsoft YaHei"/>
      <w:b/>
      <w:bCs/>
      <w:color w:val="4F81BD"/>
      <w:spacing w:val="-5"/>
      <w:sz w:val="18"/>
      <w:szCs w:val="18"/>
    </w:rPr>
  </w:style>
  <w:style w:type="character" w:customStyle="1" w:styleId="a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link w:val="a5"/>
    <w:rsid w:val="006D57DF"/>
    <w:rPr>
      <w:rFonts w:ascii="Arial" w:eastAsia="Microsoft YaHei" w:hAnsi="Arial" w:cs="Times New Roman"/>
      <w:b/>
      <w:bCs/>
      <w:color w:val="4F81BD"/>
      <w:spacing w:val="-5"/>
      <w:sz w:val="18"/>
      <w:szCs w:val="18"/>
    </w:rPr>
  </w:style>
  <w:style w:type="paragraph" w:styleId="a7">
    <w:name w:val="Title"/>
    <w:aliases w:val="Рисунок_,Таблицы2,ТаблицаПенза"/>
    <w:basedOn w:val="a0"/>
    <w:next w:val="a0"/>
    <w:link w:val="a8"/>
    <w:qFormat/>
    <w:rsid w:val="006D57DF"/>
    <w:pPr>
      <w:keepNext/>
      <w:keepLines/>
      <w:widowControl w:val="0"/>
      <w:adjustRightInd w:val="0"/>
      <w:spacing w:before="220" w:after="60" w:line="240" w:lineRule="auto"/>
      <w:ind w:left="0"/>
      <w:jc w:val="center"/>
      <w:textAlignment w:val="baseline"/>
    </w:pPr>
    <w:rPr>
      <w:rFonts w:eastAsia="Microsoft YaHei"/>
      <w:b/>
      <w:caps/>
      <w:spacing w:val="-30"/>
      <w:kern w:val="28"/>
      <w:sz w:val="32"/>
      <w:szCs w:val="28"/>
    </w:rPr>
  </w:style>
  <w:style w:type="character" w:customStyle="1" w:styleId="a8">
    <w:name w:val="Название Знак"/>
    <w:aliases w:val="Рисунок_ Знак,Таблицы2 Знак,ТаблицаПенза Знак"/>
    <w:basedOn w:val="a1"/>
    <w:link w:val="a7"/>
    <w:rsid w:val="006D57DF"/>
    <w:rPr>
      <w:rFonts w:ascii="Arial" w:eastAsia="Microsoft YaHei" w:hAnsi="Arial" w:cs="Times New Roman"/>
      <w:b/>
      <w:caps/>
      <w:spacing w:val="-30"/>
      <w:kern w:val="28"/>
      <w:sz w:val="32"/>
      <w:szCs w:val="28"/>
    </w:rPr>
  </w:style>
  <w:style w:type="paragraph" w:styleId="a9">
    <w:name w:val="Body Text"/>
    <w:aliases w:val="TabelTekst,text,Body Text2, Char,Body Text2 Char Char Char Char Char Char Char Char Char,Char,Main text,Body Text Char2 Char,Body Text Char1 Char Char,Body Text Char Char Char Char,TabelTekst Char Char Char Char,CT"/>
    <w:basedOn w:val="a0"/>
    <w:link w:val="aa"/>
    <w:qFormat/>
    <w:rsid w:val="006D57DF"/>
    <w:pPr>
      <w:widowControl w:val="0"/>
      <w:adjustRightInd w:val="0"/>
      <w:spacing w:before="120" w:after="120" w:line="240" w:lineRule="auto"/>
      <w:ind w:left="0" w:firstLine="567"/>
      <w:textAlignment w:val="baseline"/>
    </w:pPr>
    <w:rPr>
      <w:rFonts w:eastAsia="Microsoft YaHei"/>
      <w:spacing w:val="-5"/>
      <w:sz w:val="22"/>
    </w:rPr>
  </w:style>
  <w:style w:type="character" w:customStyle="1" w:styleId="a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1"/>
    <w:link w:val="a9"/>
    <w:rsid w:val="006D57DF"/>
    <w:rPr>
      <w:rFonts w:ascii="Arial" w:eastAsia="Microsoft YaHei" w:hAnsi="Arial" w:cs="Times New Roman"/>
      <w:spacing w:val="-5"/>
    </w:rPr>
  </w:style>
  <w:style w:type="character" w:styleId="ab">
    <w:name w:val="Strong"/>
    <w:aliases w:val="назв. таблицы,ТАБЛИЦЫ,заголовок,Текст весь"/>
    <w:uiPriority w:val="22"/>
    <w:qFormat/>
    <w:rsid w:val="006D57DF"/>
    <w:rPr>
      <w:b/>
      <w:bCs/>
    </w:rPr>
  </w:style>
  <w:style w:type="character" w:styleId="ac">
    <w:name w:val="Emphasis"/>
    <w:uiPriority w:val="99"/>
    <w:qFormat/>
    <w:rsid w:val="006D57DF"/>
    <w:rPr>
      <w:rFonts w:ascii="Arial Black" w:hAnsi="Arial Black"/>
      <w:spacing w:val="-4"/>
      <w:sz w:val="18"/>
    </w:rPr>
  </w:style>
  <w:style w:type="paragraph" w:styleId="ad">
    <w:name w:val="No Spacing"/>
    <w:aliases w:val="загол 4"/>
    <w:link w:val="ae"/>
    <w:uiPriority w:val="1"/>
    <w:qFormat/>
    <w:rsid w:val="006D57DF"/>
    <w:pPr>
      <w:spacing w:after="0" w:line="240" w:lineRule="auto"/>
    </w:pPr>
    <w:rPr>
      <w:rFonts w:ascii="Calibri" w:eastAsia="Times New Roman" w:hAnsi="Calibri" w:cs="Times New Roman"/>
    </w:rPr>
  </w:style>
  <w:style w:type="character" w:customStyle="1" w:styleId="ae">
    <w:name w:val="Без интервала Знак"/>
    <w:aliases w:val="загол 4 Знак"/>
    <w:link w:val="ad"/>
    <w:uiPriority w:val="99"/>
    <w:rsid w:val="006D57DF"/>
    <w:rPr>
      <w:rFonts w:ascii="Calibri" w:eastAsia="Times New Roman" w:hAnsi="Calibri" w:cs="Times New Roman"/>
    </w:rPr>
  </w:style>
  <w:style w:type="paragraph" w:styleId="af">
    <w:name w:val="List Paragraph"/>
    <w:aliases w:val="3_Абзац списка,List Paragraph,it_List1,Ненумерованный список,основной диплом,Введение,Тал.слева-12,ПАРАГРАФ,Абзац списка11,Таблицы,СПИСКИ"/>
    <w:basedOn w:val="a0"/>
    <w:link w:val="af0"/>
    <w:uiPriority w:val="34"/>
    <w:qFormat/>
    <w:rsid w:val="006D57DF"/>
    <w:pPr>
      <w:widowControl w:val="0"/>
      <w:adjustRightInd w:val="0"/>
      <w:spacing w:before="120" w:after="120" w:line="240" w:lineRule="auto"/>
      <w:ind w:left="720" w:firstLine="567"/>
      <w:contextualSpacing/>
      <w:textAlignment w:val="baseline"/>
    </w:pPr>
    <w:rPr>
      <w:rFonts w:eastAsia="Microsoft YaHei"/>
      <w:spacing w:val="-5"/>
      <w:sz w:val="22"/>
    </w:rPr>
  </w:style>
  <w:style w:type="paragraph" w:styleId="af1">
    <w:name w:val="TOC Heading"/>
    <w:aliases w:val="Заголовок1"/>
    <w:basedOn w:val="10"/>
    <w:next w:val="a0"/>
    <w:uiPriority w:val="39"/>
    <w:unhideWhenUsed/>
    <w:qFormat/>
    <w:rsid w:val="006D57DF"/>
    <w:pPr>
      <w:spacing w:line="276" w:lineRule="auto"/>
      <w:ind w:left="1211" w:hanging="360"/>
      <w:jc w:val="left"/>
      <w:outlineLvl w:val="9"/>
    </w:pPr>
    <w:rPr>
      <w:rFonts w:ascii="Cambria" w:eastAsia="Microsoft YaHei" w:hAnsi="Cambria"/>
      <w:color w:val="365F91"/>
      <w:sz w:val="28"/>
    </w:rPr>
  </w:style>
  <w:style w:type="paragraph" w:styleId="41">
    <w:name w:val="toc 4"/>
    <w:basedOn w:val="a0"/>
    <w:next w:val="a0"/>
    <w:autoRedefine/>
    <w:uiPriority w:val="39"/>
    <w:unhideWhenUsed/>
    <w:rsid w:val="006D57DF"/>
    <w:pPr>
      <w:spacing w:after="100"/>
      <w:ind w:left="720"/>
    </w:pPr>
  </w:style>
  <w:style w:type="paragraph" w:customStyle="1" w:styleId="msonormal0">
    <w:name w:val="msonormal"/>
    <w:basedOn w:val="a0"/>
    <w:rsid w:val="00260968"/>
    <w:pPr>
      <w:spacing w:before="100" w:beforeAutospacing="1" w:after="100" w:afterAutospacing="1" w:line="240" w:lineRule="auto"/>
      <w:ind w:left="0"/>
      <w:jc w:val="left"/>
    </w:pPr>
    <w:rPr>
      <w:rFonts w:ascii="Times New Roman" w:eastAsia="Times New Roman" w:hAnsi="Times New Roman"/>
      <w:szCs w:val="24"/>
      <w:lang w:eastAsia="ru-RU"/>
    </w:rPr>
  </w:style>
  <w:style w:type="character" w:styleId="af2">
    <w:name w:val="Hyperlink"/>
    <w:uiPriority w:val="99"/>
    <w:rsid w:val="006D57DF"/>
    <w:rPr>
      <w:color w:val="0000FF"/>
      <w:u w:val="single"/>
    </w:rPr>
  </w:style>
  <w:style w:type="paragraph" w:customStyle="1" w:styleId="22">
    <w:name w:val="Стиль2"/>
    <w:basedOn w:val="af"/>
    <w:link w:val="23"/>
    <w:autoRedefine/>
    <w:qFormat/>
    <w:rsid w:val="006D57DF"/>
    <w:pPr>
      <w:widowControl/>
      <w:adjustRightInd/>
      <w:spacing w:before="0" w:after="0"/>
      <w:ind w:left="0" w:firstLine="709"/>
      <w:textAlignment w:val="auto"/>
    </w:pPr>
    <w:rPr>
      <w:rFonts w:eastAsia="Times New Roman" w:cs="Arial"/>
      <w:spacing w:val="0"/>
      <w:sz w:val="24"/>
      <w:szCs w:val="24"/>
      <w:lang w:eastAsia="ru-RU"/>
    </w:rPr>
  </w:style>
  <w:style w:type="paragraph" w:customStyle="1" w:styleId="32">
    <w:name w:val="Стиль3"/>
    <w:basedOn w:val="a0"/>
    <w:link w:val="33"/>
    <w:qFormat/>
    <w:rsid w:val="006D57DF"/>
    <w:pPr>
      <w:spacing w:after="0"/>
      <w:ind w:left="0" w:firstLine="720"/>
    </w:pPr>
    <w:rPr>
      <w:rFonts w:eastAsia="Times New Roman" w:cs="Arial"/>
      <w:snapToGrid w:val="0"/>
      <w:color w:val="000000"/>
      <w:szCs w:val="24"/>
      <w:lang w:eastAsia="ru-RU"/>
    </w:rPr>
  </w:style>
  <w:style w:type="character" w:customStyle="1" w:styleId="33">
    <w:name w:val="Стиль3 Знак"/>
    <w:link w:val="32"/>
    <w:rsid w:val="006D57DF"/>
    <w:rPr>
      <w:rFonts w:ascii="Arial" w:eastAsia="Times New Roman" w:hAnsi="Arial" w:cs="Arial"/>
      <w:snapToGrid w:val="0"/>
      <w:color w:val="000000"/>
      <w:sz w:val="24"/>
      <w:szCs w:val="24"/>
      <w:lang w:eastAsia="ru-RU"/>
    </w:rPr>
  </w:style>
  <w:style w:type="character" w:customStyle="1" w:styleId="310">
    <w:name w:val="Заголовок 3 Знак1"/>
    <w:rsid w:val="006D57DF"/>
    <w:rPr>
      <w:rFonts w:ascii="Arial" w:hAnsi="Arial" w:cs="Arial"/>
      <w:b/>
      <w:bCs/>
      <w:sz w:val="24"/>
      <w:szCs w:val="26"/>
    </w:rPr>
  </w:style>
  <w:style w:type="character" w:customStyle="1" w:styleId="af0">
    <w:name w:val="Абзац списка Знак"/>
    <w:aliases w:val="3_Абзац списка Знак,List Paragraph Знак,it_List1 Знак,Ненумерованный список Знак,основной диплом Знак,Введение Знак,Тал.слева-12 Знак,ПАРАГРАФ Знак,Абзац списка11 Знак,Таблицы Знак,СПИСКИ Знак"/>
    <w:link w:val="af"/>
    <w:uiPriority w:val="34"/>
    <w:rsid w:val="006D57DF"/>
    <w:rPr>
      <w:rFonts w:ascii="Arial" w:eastAsia="Microsoft YaHei" w:hAnsi="Arial" w:cs="Times New Roman"/>
      <w:spacing w:val="-5"/>
    </w:rPr>
  </w:style>
  <w:style w:type="paragraph" w:customStyle="1" w:styleId="88">
    <w:name w:val="Стиль88"/>
    <w:basedOn w:val="a0"/>
    <w:link w:val="880"/>
    <w:qFormat/>
    <w:rsid w:val="006D57DF"/>
    <w:pPr>
      <w:spacing w:after="0"/>
      <w:ind w:left="0" w:firstLine="720"/>
    </w:pPr>
    <w:rPr>
      <w:rFonts w:eastAsia="Times New Roman" w:cs="Arial"/>
      <w:b/>
      <w:snapToGrid w:val="0"/>
      <w:color w:val="000000"/>
      <w:szCs w:val="24"/>
      <w:lang w:eastAsia="ru-RU"/>
    </w:rPr>
  </w:style>
  <w:style w:type="character" w:customStyle="1" w:styleId="23">
    <w:name w:val="Стиль2 Знак"/>
    <w:link w:val="22"/>
    <w:rsid w:val="006D57DF"/>
    <w:rPr>
      <w:rFonts w:ascii="Arial" w:eastAsia="Times New Roman" w:hAnsi="Arial" w:cs="Arial"/>
      <w:sz w:val="24"/>
      <w:szCs w:val="24"/>
      <w:lang w:eastAsia="ru-RU"/>
    </w:rPr>
  </w:style>
  <w:style w:type="character" w:customStyle="1" w:styleId="880">
    <w:name w:val="Стиль88 Знак"/>
    <w:link w:val="88"/>
    <w:rsid w:val="006D57DF"/>
    <w:rPr>
      <w:rFonts w:ascii="Arial" w:eastAsia="Times New Roman" w:hAnsi="Arial" w:cs="Arial"/>
      <w:b/>
      <w:snapToGrid w:val="0"/>
      <w:color w:val="000000"/>
      <w:sz w:val="24"/>
      <w:szCs w:val="24"/>
      <w:lang w:eastAsia="ru-RU"/>
    </w:rPr>
  </w:style>
  <w:style w:type="paragraph" w:customStyle="1" w:styleId="89">
    <w:name w:val="Стиль89"/>
    <w:basedOn w:val="a0"/>
    <w:link w:val="890"/>
    <w:qFormat/>
    <w:rsid w:val="006D57DF"/>
    <w:pPr>
      <w:spacing w:after="0"/>
      <w:ind w:left="0" w:firstLine="720"/>
    </w:pPr>
    <w:rPr>
      <w:rFonts w:eastAsia="Times New Roman" w:cs="Arial"/>
      <w:snapToGrid w:val="0"/>
      <w:color w:val="000000"/>
      <w:szCs w:val="24"/>
      <w:lang w:eastAsia="ru-RU"/>
    </w:rPr>
  </w:style>
  <w:style w:type="character" w:customStyle="1" w:styleId="890">
    <w:name w:val="Стиль89 Знак"/>
    <w:link w:val="89"/>
    <w:rsid w:val="006D57DF"/>
    <w:rPr>
      <w:rFonts w:ascii="Arial" w:eastAsia="Times New Roman" w:hAnsi="Arial" w:cs="Arial"/>
      <w:snapToGrid w:val="0"/>
      <w:color w:val="000000"/>
      <w:sz w:val="24"/>
      <w:szCs w:val="24"/>
      <w:lang w:eastAsia="ru-RU"/>
    </w:rPr>
  </w:style>
  <w:style w:type="paragraph" w:styleId="af3">
    <w:name w:val="Normal (Web)"/>
    <w:aliases w:val="Обычный (Web),Обычный (веб)3"/>
    <w:basedOn w:val="a0"/>
    <w:uiPriority w:val="99"/>
    <w:unhideWhenUsed/>
    <w:qFormat/>
    <w:rsid w:val="006D57DF"/>
    <w:pPr>
      <w:spacing w:before="26" w:after="26" w:line="240" w:lineRule="auto"/>
      <w:ind w:left="0"/>
      <w:jc w:val="left"/>
    </w:pPr>
    <w:rPr>
      <w:rFonts w:eastAsia="Times New Roman" w:cs="Arial"/>
      <w:color w:val="332E2D"/>
      <w:spacing w:val="2"/>
      <w:szCs w:val="24"/>
      <w:lang w:eastAsia="ru-RU"/>
    </w:rPr>
  </w:style>
  <w:style w:type="table" w:styleId="af4">
    <w:name w:val="Table Grid"/>
    <w:aliases w:val="Таблица ОРГРЭС1"/>
    <w:basedOn w:val="a2"/>
    <w:uiPriority w:val="3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Стиль19"/>
    <w:basedOn w:val="32"/>
    <w:link w:val="190"/>
    <w:qFormat/>
    <w:rsid w:val="006D57DF"/>
  </w:style>
  <w:style w:type="character" w:customStyle="1" w:styleId="190">
    <w:name w:val="Стиль19 Знак"/>
    <w:link w:val="19"/>
    <w:rsid w:val="006D57DF"/>
    <w:rPr>
      <w:rFonts w:ascii="Arial" w:eastAsia="Times New Roman" w:hAnsi="Arial" w:cs="Arial"/>
      <w:snapToGrid w:val="0"/>
      <w:color w:val="000000"/>
      <w:sz w:val="24"/>
      <w:szCs w:val="24"/>
      <w:lang w:eastAsia="ru-RU"/>
    </w:rPr>
  </w:style>
  <w:style w:type="paragraph" w:customStyle="1" w:styleId="800">
    <w:name w:val="Стиль80"/>
    <w:basedOn w:val="19"/>
    <w:link w:val="801"/>
    <w:qFormat/>
    <w:rsid w:val="006D57DF"/>
    <w:pPr>
      <w:ind w:firstLine="709"/>
    </w:pPr>
  </w:style>
  <w:style w:type="character" w:customStyle="1" w:styleId="801">
    <w:name w:val="Стиль80 Знак"/>
    <w:link w:val="800"/>
    <w:rsid w:val="006D57DF"/>
    <w:rPr>
      <w:rFonts w:ascii="Arial" w:eastAsia="Times New Roman" w:hAnsi="Arial" w:cs="Arial"/>
      <w:snapToGrid w:val="0"/>
      <w:color w:val="000000"/>
      <w:sz w:val="24"/>
      <w:szCs w:val="24"/>
      <w:lang w:eastAsia="ru-RU"/>
    </w:rPr>
  </w:style>
  <w:style w:type="paragraph" w:customStyle="1" w:styleId="87">
    <w:name w:val="Стиль87"/>
    <w:basedOn w:val="a0"/>
    <w:link w:val="870"/>
    <w:qFormat/>
    <w:rsid w:val="006D57DF"/>
    <w:pPr>
      <w:spacing w:after="200"/>
      <w:ind w:left="0" w:firstLine="567"/>
    </w:pPr>
    <w:rPr>
      <w:rFonts w:cs="Arial"/>
      <w:szCs w:val="24"/>
    </w:rPr>
  </w:style>
  <w:style w:type="character" w:customStyle="1" w:styleId="870">
    <w:name w:val="Стиль87 Знак"/>
    <w:link w:val="87"/>
    <w:rsid w:val="006D57DF"/>
    <w:rPr>
      <w:rFonts w:ascii="Arial" w:eastAsia="Calibri" w:hAnsi="Arial" w:cs="Arial"/>
      <w:sz w:val="24"/>
      <w:szCs w:val="24"/>
    </w:rPr>
  </w:style>
  <w:style w:type="character" w:customStyle="1" w:styleId="79">
    <w:name w:val="Стиль79 Знак"/>
    <w:link w:val="790"/>
    <w:locked/>
    <w:rsid w:val="006D57DF"/>
    <w:rPr>
      <w:rFonts w:ascii="Arial" w:eastAsia="Calibri" w:hAnsi="Arial" w:cs="Arial"/>
      <w:color w:val="000000"/>
      <w:sz w:val="24"/>
      <w:szCs w:val="24"/>
    </w:rPr>
  </w:style>
  <w:style w:type="paragraph" w:customStyle="1" w:styleId="790">
    <w:name w:val="Стиль79"/>
    <w:basedOn w:val="a0"/>
    <w:link w:val="79"/>
    <w:qFormat/>
    <w:rsid w:val="006D57DF"/>
    <w:pPr>
      <w:snapToGrid w:val="0"/>
      <w:spacing w:after="0"/>
      <w:ind w:left="0" w:firstLine="567"/>
    </w:pPr>
    <w:rPr>
      <w:rFonts w:cs="Arial"/>
      <w:color w:val="000000"/>
      <w:szCs w:val="24"/>
    </w:rPr>
  </w:style>
  <w:style w:type="paragraph" w:customStyle="1" w:styleId="16">
    <w:name w:val="Стиль Основной текст + Первая строка:  1 см Перед:  6 пт"/>
    <w:basedOn w:val="a9"/>
    <w:link w:val="160"/>
    <w:qFormat/>
    <w:rsid w:val="006D57DF"/>
    <w:pPr>
      <w:widowControl/>
      <w:adjustRightInd/>
      <w:spacing w:after="0" w:line="360" w:lineRule="auto"/>
      <w:ind w:firstLine="709"/>
      <w:textAlignment w:val="auto"/>
    </w:pPr>
    <w:rPr>
      <w:rFonts w:eastAsia="Times New Roman"/>
      <w:spacing w:val="0"/>
      <w:sz w:val="24"/>
      <w:szCs w:val="24"/>
      <w:lang w:eastAsia="ru-RU"/>
    </w:rPr>
  </w:style>
  <w:style w:type="character" w:customStyle="1" w:styleId="160">
    <w:name w:val="Стиль Основной текст + Первая строка:  1 см Перед:  6 пт Знак"/>
    <w:link w:val="16"/>
    <w:rsid w:val="006D57DF"/>
    <w:rPr>
      <w:rFonts w:ascii="Arial" w:eastAsia="Times New Roman" w:hAnsi="Arial" w:cs="Times New Roman"/>
      <w:sz w:val="24"/>
      <w:szCs w:val="24"/>
      <w:lang w:eastAsia="ru-RU"/>
    </w:rPr>
  </w:style>
  <w:style w:type="paragraph" w:customStyle="1" w:styleId="74">
    <w:name w:val="Стиль74"/>
    <w:basedOn w:val="a0"/>
    <w:link w:val="740"/>
    <w:qFormat/>
    <w:rsid w:val="006D57DF"/>
    <w:pPr>
      <w:suppressAutoHyphens/>
      <w:autoSpaceDE w:val="0"/>
      <w:autoSpaceDN w:val="0"/>
      <w:adjustRightInd w:val="0"/>
      <w:spacing w:before="120" w:after="120"/>
      <w:ind w:left="-142" w:right="-1" w:firstLine="862"/>
    </w:pPr>
    <w:rPr>
      <w:rFonts w:eastAsia="Times New Roman" w:cs="Arial"/>
      <w:bCs/>
      <w:snapToGrid w:val="0"/>
      <w:color w:val="000000"/>
      <w:szCs w:val="24"/>
      <w:lang w:eastAsia="ru-RU"/>
    </w:rPr>
  </w:style>
  <w:style w:type="character" w:customStyle="1" w:styleId="740">
    <w:name w:val="Стиль74 Знак"/>
    <w:link w:val="74"/>
    <w:rsid w:val="006D57DF"/>
    <w:rPr>
      <w:rFonts w:ascii="Arial" w:eastAsia="Times New Roman" w:hAnsi="Arial" w:cs="Arial"/>
      <w:bCs/>
      <w:snapToGrid w:val="0"/>
      <w:color w:val="000000"/>
      <w:sz w:val="24"/>
      <w:szCs w:val="24"/>
      <w:lang w:eastAsia="ru-RU"/>
    </w:rPr>
  </w:style>
  <w:style w:type="table" w:customStyle="1" w:styleId="af5">
    <w:name w:val="Папушкин"/>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paragraph" w:customStyle="1" w:styleId="53">
    <w:name w:val="Стиль53"/>
    <w:basedOn w:val="a0"/>
    <w:link w:val="530"/>
    <w:qFormat/>
    <w:rsid w:val="006D57DF"/>
    <w:pPr>
      <w:spacing w:after="0"/>
      <w:ind w:left="0" w:firstLine="709"/>
    </w:pPr>
    <w:rPr>
      <w:rFonts w:eastAsia="Times New Roman"/>
      <w:spacing w:val="-5"/>
      <w:szCs w:val="24"/>
    </w:rPr>
  </w:style>
  <w:style w:type="character" w:customStyle="1" w:styleId="530">
    <w:name w:val="Стиль53 Знак"/>
    <w:link w:val="53"/>
    <w:rsid w:val="006D57DF"/>
    <w:rPr>
      <w:rFonts w:ascii="Arial" w:eastAsia="Times New Roman" w:hAnsi="Arial" w:cs="Times New Roman"/>
      <w:spacing w:val="-5"/>
      <w:sz w:val="24"/>
      <w:szCs w:val="24"/>
    </w:rPr>
  </w:style>
  <w:style w:type="paragraph" w:customStyle="1" w:styleId="500">
    <w:name w:val="Стиль50"/>
    <w:basedOn w:val="a0"/>
    <w:link w:val="501"/>
    <w:qFormat/>
    <w:rsid w:val="006D57DF"/>
    <w:pPr>
      <w:spacing w:after="0"/>
      <w:ind w:left="0" w:firstLine="709"/>
    </w:pPr>
    <w:rPr>
      <w:rFonts w:eastAsia="Times New Roman" w:cs="Arial"/>
      <w:snapToGrid w:val="0"/>
      <w:color w:val="000000"/>
      <w:szCs w:val="24"/>
      <w:lang w:eastAsia="ru-RU"/>
    </w:rPr>
  </w:style>
  <w:style w:type="character" w:customStyle="1" w:styleId="501">
    <w:name w:val="Стиль50 Знак"/>
    <w:link w:val="500"/>
    <w:rsid w:val="006D57DF"/>
    <w:rPr>
      <w:rFonts w:ascii="Arial" w:eastAsia="Times New Roman" w:hAnsi="Arial" w:cs="Arial"/>
      <w:snapToGrid w:val="0"/>
      <w:color w:val="000000"/>
      <w:sz w:val="24"/>
      <w:szCs w:val="24"/>
      <w:lang w:eastAsia="ru-RU"/>
    </w:rPr>
  </w:style>
  <w:style w:type="paragraph" w:styleId="af6">
    <w:name w:val="List Bullet"/>
    <w:basedOn w:val="af7"/>
    <w:link w:val="af8"/>
    <w:uiPriority w:val="99"/>
    <w:rsid w:val="006D57DF"/>
    <w:pPr>
      <w:widowControl w:val="0"/>
      <w:tabs>
        <w:tab w:val="num" w:pos="786"/>
        <w:tab w:val="num" w:pos="993"/>
      </w:tabs>
      <w:adjustRightInd w:val="0"/>
      <w:spacing w:before="120" w:after="120" w:line="360" w:lineRule="atLeast"/>
      <w:ind w:left="993" w:hanging="426"/>
      <w:contextualSpacing w:val="0"/>
      <w:jc w:val="both"/>
      <w:textAlignment w:val="baseline"/>
    </w:pPr>
    <w:rPr>
      <w:rFonts w:ascii="Arial" w:eastAsia="Times New Roman" w:hAnsi="Arial"/>
      <w:spacing w:val="-5"/>
    </w:rPr>
  </w:style>
  <w:style w:type="character" w:customStyle="1" w:styleId="af8">
    <w:name w:val="Маркированный список Знак"/>
    <w:link w:val="af6"/>
    <w:uiPriority w:val="99"/>
    <w:rsid w:val="006D57DF"/>
    <w:rPr>
      <w:rFonts w:ascii="Arial" w:eastAsia="Times New Roman" w:hAnsi="Arial" w:cs="Times New Roman"/>
      <w:spacing w:val="-5"/>
    </w:rPr>
  </w:style>
  <w:style w:type="paragraph" w:customStyle="1" w:styleId="48">
    <w:name w:val="Стиль48"/>
    <w:basedOn w:val="a5"/>
    <w:link w:val="480"/>
    <w:qFormat/>
    <w:rsid w:val="006D57DF"/>
    <w:pPr>
      <w:widowControl/>
      <w:adjustRightInd/>
      <w:spacing w:after="120" w:line="360" w:lineRule="auto"/>
      <w:ind w:firstLine="0"/>
      <w:textAlignment w:val="auto"/>
    </w:pPr>
    <w:rPr>
      <w:rFonts w:eastAsia="Times New Roman" w:cs="Arial"/>
      <w:b w:val="0"/>
      <w:color w:val="auto"/>
      <w:spacing w:val="0"/>
      <w:sz w:val="24"/>
      <w:szCs w:val="26"/>
      <w:lang w:eastAsia="ru-RU"/>
    </w:rPr>
  </w:style>
  <w:style w:type="character" w:customStyle="1" w:styleId="480">
    <w:name w:val="Стиль48 Знак"/>
    <w:link w:val="48"/>
    <w:rsid w:val="006D57DF"/>
    <w:rPr>
      <w:rFonts w:ascii="Arial" w:eastAsia="Times New Roman" w:hAnsi="Arial" w:cs="Arial"/>
      <w:bCs/>
      <w:sz w:val="24"/>
      <w:szCs w:val="26"/>
      <w:lang w:eastAsia="ru-RU"/>
    </w:rPr>
  </w:style>
  <w:style w:type="paragraph" w:styleId="af7">
    <w:name w:val="List"/>
    <w:basedOn w:val="a0"/>
    <w:link w:val="af9"/>
    <w:rsid w:val="006D57DF"/>
    <w:pPr>
      <w:spacing w:after="200" w:line="276" w:lineRule="auto"/>
      <w:ind w:left="283" w:hanging="283"/>
      <w:contextualSpacing/>
      <w:jc w:val="left"/>
    </w:pPr>
    <w:rPr>
      <w:rFonts w:ascii="Calibri" w:hAnsi="Calibri"/>
      <w:sz w:val="22"/>
    </w:rPr>
  </w:style>
  <w:style w:type="paragraph" w:styleId="afa">
    <w:name w:val="header"/>
    <w:basedOn w:val="a0"/>
    <w:link w:val="afb"/>
    <w:uiPriority w:val="99"/>
    <w:rsid w:val="006D57DF"/>
    <w:pPr>
      <w:tabs>
        <w:tab w:val="center" w:pos="4677"/>
        <w:tab w:val="right" w:pos="9355"/>
      </w:tabs>
      <w:spacing w:after="0" w:line="240" w:lineRule="auto"/>
      <w:ind w:left="0"/>
      <w:jc w:val="left"/>
    </w:pPr>
    <w:rPr>
      <w:rFonts w:ascii="Calibri" w:hAnsi="Calibri"/>
      <w:sz w:val="22"/>
    </w:rPr>
  </w:style>
  <w:style w:type="character" w:customStyle="1" w:styleId="afb">
    <w:name w:val="Верхний колонтитул Знак"/>
    <w:basedOn w:val="a1"/>
    <w:link w:val="afa"/>
    <w:uiPriority w:val="99"/>
    <w:rsid w:val="006D57DF"/>
    <w:rPr>
      <w:rFonts w:ascii="Calibri" w:eastAsia="Calibri" w:hAnsi="Calibri" w:cs="Times New Roman"/>
    </w:rPr>
  </w:style>
  <w:style w:type="paragraph" w:styleId="afc">
    <w:name w:val="footer"/>
    <w:aliases w:val="Знак1, Знак1"/>
    <w:basedOn w:val="a0"/>
    <w:link w:val="afd"/>
    <w:uiPriority w:val="99"/>
    <w:qFormat/>
    <w:rsid w:val="006D57DF"/>
    <w:pPr>
      <w:tabs>
        <w:tab w:val="center" w:pos="4677"/>
        <w:tab w:val="right" w:pos="9355"/>
      </w:tabs>
      <w:spacing w:after="0" w:line="240" w:lineRule="auto"/>
      <w:ind w:left="0"/>
      <w:jc w:val="left"/>
    </w:pPr>
    <w:rPr>
      <w:rFonts w:ascii="Calibri" w:hAnsi="Calibri"/>
      <w:sz w:val="22"/>
    </w:rPr>
  </w:style>
  <w:style w:type="character" w:customStyle="1" w:styleId="afd">
    <w:name w:val="Нижний колонтитул Знак"/>
    <w:aliases w:val="Знак1 Знак, Знак1 Знак"/>
    <w:basedOn w:val="a1"/>
    <w:link w:val="afc"/>
    <w:uiPriority w:val="99"/>
    <w:rsid w:val="006D57DF"/>
    <w:rPr>
      <w:rFonts w:ascii="Calibri" w:eastAsia="Calibri" w:hAnsi="Calibri" w:cs="Times New Roman"/>
    </w:rPr>
  </w:style>
  <w:style w:type="paragraph" w:styleId="afe">
    <w:name w:val="Balloon Text"/>
    <w:basedOn w:val="a0"/>
    <w:link w:val="aff"/>
    <w:uiPriority w:val="99"/>
    <w:rsid w:val="006D57DF"/>
    <w:pPr>
      <w:spacing w:after="0" w:line="240" w:lineRule="auto"/>
      <w:ind w:left="0"/>
      <w:jc w:val="left"/>
    </w:pPr>
    <w:rPr>
      <w:rFonts w:ascii="Tahoma" w:hAnsi="Tahoma" w:cs="Tahoma"/>
      <w:sz w:val="16"/>
      <w:szCs w:val="16"/>
    </w:rPr>
  </w:style>
  <w:style w:type="character" w:customStyle="1" w:styleId="aff">
    <w:name w:val="Текст выноски Знак"/>
    <w:basedOn w:val="a1"/>
    <w:link w:val="afe"/>
    <w:uiPriority w:val="99"/>
    <w:rsid w:val="006D57DF"/>
    <w:rPr>
      <w:rFonts w:ascii="Tahoma" w:eastAsia="Calibri" w:hAnsi="Tahoma" w:cs="Tahoma"/>
      <w:sz w:val="16"/>
      <w:szCs w:val="16"/>
    </w:rPr>
  </w:style>
  <w:style w:type="paragraph" w:customStyle="1" w:styleId="13">
    <w:name w:val="Стиль1"/>
    <w:basedOn w:val="19"/>
    <w:link w:val="14"/>
    <w:qFormat/>
    <w:rsid w:val="006D57DF"/>
    <w:pPr>
      <w:ind w:left="567" w:firstLine="0"/>
    </w:pPr>
    <w:rPr>
      <w:b/>
    </w:rPr>
  </w:style>
  <w:style w:type="paragraph" w:customStyle="1" w:styleId="ChapterSubtitle">
    <w:name w:val="Chapter Subtitle"/>
    <w:basedOn w:val="aff0"/>
    <w:uiPriority w:val="99"/>
    <w:qFormat/>
    <w:rsid w:val="006D57DF"/>
    <w:pPr>
      <w:numPr>
        <w:ilvl w:val="0"/>
      </w:numPr>
      <w:spacing w:after="60"/>
      <w:ind w:left="1416"/>
      <w:jc w:val="center"/>
      <w:outlineLvl w:val="1"/>
    </w:pPr>
    <w:rPr>
      <w:i w:val="0"/>
      <w:iCs w:val="0"/>
      <w:color w:val="auto"/>
      <w:spacing w:val="0"/>
    </w:rPr>
  </w:style>
  <w:style w:type="character" w:customStyle="1" w:styleId="14">
    <w:name w:val="Стиль1 Знак"/>
    <w:link w:val="13"/>
    <w:rsid w:val="006D57DF"/>
    <w:rPr>
      <w:rFonts w:ascii="Arial" w:eastAsia="Times New Roman" w:hAnsi="Arial" w:cs="Arial"/>
      <w:b/>
      <w:snapToGrid w:val="0"/>
      <w:color w:val="000000"/>
      <w:sz w:val="24"/>
      <w:szCs w:val="24"/>
      <w:lang w:eastAsia="ru-RU"/>
    </w:rPr>
  </w:style>
  <w:style w:type="paragraph" w:styleId="aff0">
    <w:name w:val="Subtitle"/>
    <w:aliases w:val="Текст Arial, Знак2,АБЗАЦ,Назв. рис."/>
    <w:basedOn w:val="a0"/>
    <w:next w:val="a0"/>
    <w:link w:val="aff1"/>
    <w:qFormat/>
    <w:rsid w:val="006D57DF"/>
    <w:pPr>
      <w:numPr>
        <w:ilvl w:val="1"/>
      </w:numPr>
      <w:spacing w:after="200" w:line="276" w:lineRule="auto"/>
      <w:ind w:left="1416"/>
      <w:jc w:val="left"/>
    </w:pPr>
    <w:rPr>
      <w:rFonts w:ascii="Cambria" w:eastAsia="Times New Roman" w:hAnsi="Cambria"/>
      <w:i/>
      <w:iCs/>
      <w:color w:val="4F81BD"/>
      <w:spacing w:val="15"/>
      <w:szCs w:val="24"/>
    </w:rPr>
  </w:style>
  <w:style w:type="character" w:customStyle="1" w:styleId="aff1">
    <w:name w:val="Подзаголовок Знак"/>
    <w:aliases w:val="Текст Arial Знак, Знак2 Знак,АБЗАЦ Знак,Назв. рис. Знак"/>
    <w:basedOn w:val="a1"/>
    <w:link w:val="aff0"/>
    <w:rsid w:val="006D57DF"/>
    <w:rPr>
      <w:rFonts w:ascii="Cambria" w:eastAsia="Times New Roman" w:hAnsi="Cambria" w:cs="Times New Roman"/>
      <w:i/>
      <w:iCs/>
      <w:color w:val="4F81BD"/>
      <w:spacing w:val="15"/>
      <w:sz w:val="24"/>
      <w:szCs w:val="24"/>
    </w:rPr>
  </w:style>
  <w:style w:type="paragraph" w:styleId="15">
    <w:name w:val="toc 1"/>
    <w:basedOn w:val="a0"/>
    <w:next w:val="a0"/>
    <w:autoRedefine/>
    <w:uiPriority w:val="39"/>
    <w:qFormat/>
    <w:rsid w:val="006D57DF"/>
    <w:pPr>
      <w:spacing w:before="360" w:after="0"/>
      <w:ind w:left="0" w:firstLine="567"/>
      <w:jc w:val="left"/>
    </w:pPr>
    <w:rPr>
      <w:rFonts w:ascii="Cambria" w:hAnsi="Cambria"/>
      <w:b/>
      <w:bCs/>
      <w:caps/>
      <w:szCs w:val="24"/>
    </w:rPr>
  </w:style>
  <w:style w:type="paragraph" w:styleId="24">
    <w:name w:val="toc 2"/>
    <w:basedOn w:val="a0"/>
    <w:next w:val="a0"/>
    <w:autoRedefine/>
    <w:uiPriority w:val="39"/>
    <w:unhideWhenUsed/>
    <w:qFormat/>
    <w:rsid w:val="006D57DF"/>
    <w:pPr>
      <w:tabs>
        <w:tab w:val="left" w:pos="1843"/>
        <w:tab w:val="right" w:leader="dot" w:pos="9356"/>
      </w:tabs>
      <w:spacing w:before="240" w:after="0"/>
      <w:ind w:left="0" w:right="284"/>
      <w:jc w:val="left"/>
    </w:pPr>
    <w:rPr>
      <w:rFonts w:ascii="Calibri" w:hAnsi="Calibri" w:cs="Calibri"/>
      <w:b/>
      <w:bCs/>
      <w:sz w:val="20"/>
      <w:szCs w:val="20"/>
    </w:rPr>
  </w:style>
  <w:style w:type="paragraph" w:styleId="34">
    <w:name w:val="toc 3"/>
    <w:basedOn w:val="a0"/>
    <w:next w:val="a0"/>
    <w:autoRedefine/>
    <w:uiPriority w:val="39"/>
    <w:unhideWhenUsed/>
    <w:qFormat/>
    <w:rsid w:val="00A144C6"/>
    <w:pPr>
      <w:tabs>
        <w:tab w:val="right" w:leader="dot" w:pos="9214"/>
      </w:tabs>
      <w:spacing w:after="0" w:line="480" w:lineRule="auto"/>
      <w:ind w:left="0" w:right="1360"/>
    </w:pPr>
    <w:rPr>
      <w:rFonts w:cs="Arial"/>
      <w:noProof/>
      <w:sz w:val="22"/>
      <w:szCs w:val="20"/>
    </w:rPr>
  </w:style>
  <w:style w:type="paragraph" w:customStyle="1" w:styleId="61">
    <w:name w:val="Стиль61"/>
    <w:basedOn w:val="a0"/>
    <w:link w:val="610"/>
    <w:qFormat/>
    <w:rsid w:val="006D57DF"/>
    <w:pPr>
      <w:spacing w:after="0"/>
      <w:ind w:left="0" w:firstLine="709"/>
    </w:pPr>
    <w:rPr>
      <w:rFonts w:eastAsia="Times New Roman"/>
      <w:spacing w:val="-5"/>
      <w:sz w:val="28"/>
      <w:szCs w:val="28"/>
    </w:rPr>
  </w:style>
  <w:style w:type="character" w:customStyle="1" w:styleId="610">
    <w:name w:val="Стиль61 Знак"/>
    <w:link w:val="61"/>
    <w:rsid w:val="006D57DF"/>
    <w:rPr>
      <w:rFonts w:ascii="Arial" w:eastAsia="Times New Roman" w:hAnsi="Arial" w:cs="Times New Roman"/>
      <w:spacing w:val="-5"/>
      <w:sz w:val="28"/>
      <w:szCs w:val="28"/>
    </w:rPr>
  </w:style>
  <w:style w:type="paragraph" w:styleId="aff2">
    <w:name w:val="Body Text Indent"/>
    <w:basedOn w:val="a0"/>
    <w:link w:val="aff3"/>
    <w:uiPriority w:val="99"/>
    <w:rsid w:val="006D57DF"/>
    <w:pPr>
      <w:spacing w:after="0"/>
      <w:ind w:left="0" w:firstLine="720"/>
    </w:pPr>
    <w:rPr>
      <w:rFonts w:ascii="Times New Roman" w:eastAsia="Times New Roman" w:hAnsi="Times New Roman"/>
      <w:szCs w:val="24"/>
      <w:lang w:eastAsia="ru-RU"/>
    </w:rPr>
  </w:style>
  <w:style w:type="character" w:customStyle="1" w:styleId="aff3">
    <w:name w:val="Основной текст с отступом Знак"/>
    <w:basedOn w:val="a1"/>
    <w:link w:val="aff2"/>
    <w:uiPriority w:val="99"/>
    <w:rsid w:val="006D57DF"/>
    <w:rPr>
      <w:rFonts w:ascii="Times New Roman" w:eastAsia="Times New Roman" w:hAnsi="Times New Roman" w:cs="Times New Roman"/>
      <w:sz w:val="24"/>
      <w:szCs w:val="24"/>
      <w:lang w:eastAsia="ru-RU"/>
    </w:rPr>
  </w:style>
  <w:style w:type="paragraph" w:styleId="25">
    <w:name w:val="Body Text Indent 2"/>
    <w:basedOn w:val="a0"/>
    <w:link w:val="26"/>
    <w:uiPriority w:val="99"/>
    <w:rsid w:val="006D57DF"/>
    <w:pPr>
      <w:spacing w:after="0" w:line="240" w:lineRule="auto"/>
      <w:ind w:left="0" w:right="-1374" w:firstLine="708"/>
    </w:pPr>
    <w:rPr>
      <w:rFonts w:ascii="Courier New" w:eastAsia="Times New Roman" w:hAnsi="Courier New"/>
      <w:szCs w:val="20"/>
      <w:lang w:eastAsia="ru-RU"/>
    </w:rPr>
  </w:style>
  <w:style w:type="character" w:customStyle="1" w:styleId="26">
    <w:name w:val="Основной текст с отступом 2 Знак"/>
    <w:basedOn w:val="a1"/>
    <w:link w:val="25"/>
    <w:uiPriority w:val="99"/>
    <w:rsid w:val="006D57DF"/>
    <w:rPr>
      <w:rFonts w:ascii="Courier New" w:eastAsia="Times New Roman" w:hAnsi="Courier New" w:cs="Times New Roman"/>
      <w:sz w:val="24"/>
      <w:szCs w:val="20"/>
      <w:lang w:eastAsia="ru-RU"/>
    </w:rPr>
  </w:style>
  <w:style w:type="paragraph" w:styleId="aff4">
    <w:name w:val="footnote text"/>
    <w:basedOn w:val="a0"/>
    <w:link w:val="aff5"/>
    <w:rsid w:val="006D57DF"/>
    <w:pPr>
      <w:spacing w:after="0" w:line="240" w:lineRule="auto"/>
      <w:ind w:left="0"/>
      <w:jc w:val="left"/>
    </w:pPr>
    <w:rPr>
      <w:rFonts w:ascii="Times New Roman" w:eastAsia="Times New Roman" w:hAnsi="Times New Roman"/>
      <w:sz w:val="20"/>
      <w:szCs w:val="20"/>
      <w:lang w:eastAsia="ru-RU"/>
    </w:rPr>
  </w:style>
  <w:style w:type="character" w:customStyle="1" w:styleId="aff5">
    <w:name w:val="Текст сноски Знак"/>
    <w:basedOn w:val="a1"/>
    <w:link w:val="aff4"/>
    <w:rsid w:val="006D57DF"/>
    <w:rPr>
      <w:rFonts w:ascii="Times New Roman" w:eastAsia="Times New Roman" w:hAnsi="Times New Roman" w:cs="Times New Roman"/>
      <w:sz w:val="20"/>
      <w:szCs w:val="20"/>
      <w:lang w:eastAsia="ru-RU"/>
    </w:rPr>
  </w:style>
  <w:style w:type="paragraph" w:styleId="35">
    <w:name w:val="Body Text Indent 3"/>
    <w:basedOn w:val="a0"/>
    <w:link w:val="36"/>
    <w:uiPriority w:val="99"/>
    <w:rsid w:val="006D57DF"/>
    <w:pPr>
      <w:spacing w:after="0"/>
      <w:ind w:left="0" w:right="-483" w:firstLine="709"/>
    </w:pPr>
    <w:rPr>
      <w:rFonts w:ascii="Times New Roman" w:eastAsia="Times New Roman" w:hAnsi="Times New Roman"/>
      <w:szCs w:val="24"/>
      <w:lang w:eastAsia="ru-RU"/>
    </w:rPr>
  </w:style>
  <w:style w:type="character" w:customStyle="1" w:styleId="36">
    <w:name w:val="Основной текст с отступом 3 Знак"/>
    <w:basedOn w:val="a1"/>
    <w:link w:val="35"/>
    <w:uiPriority w:val="99"/>
    <w:rsid w:val="006D57DF"/>
    <w:rPr>
      <w:rFonts w:ascii="Times New Roman" w:eastAsia="Times New Roman" w:hAnsi="Times New Roman" w:cs="Times New Roman"/>
      <w:sz w:val="24"/>
      <w:szCs w:val="24"/>
      <w:lang w:eastAsia="ru-RU"/>
    </w:rPr>
  </w:style>
  <w:style w:type="paragraph" w:styleId="27">
    <w:name w:val="Body Text 2"/>
    <w:aliases w:val="АРИАЛ Основной текст 2,Ариал,RED"/>
    <w:basedOn w:val="a0"/>
    <w:link w:val="28"/>
    <w:uiPriority w:val="99"/>
    <w:qFormat/>
    <w:rsid w:val="006D57DF"/>
    <w:pPr>
      <w:spacing w:after="0"/>
      <w:ind w:left="0" w:firstLine="567"/>
    </w:pPr>
    <w:rPr>
      <w:rFonts w:eastAsia="Times New Roman"/>
      <w:szCs w:val="20"/>
      <w:lang w:eastAsia="ru-RU"/>
    </w:rPr>
  </w:style>
  <w:style w:type="character" w:customStyle="1" w:styleId="28">
    <w:name w:val="Основной текст 2 Знак"/>
    <w:aliases w:val="АРИАЛ Основной текст 2 Знак,Ариал Знак,RED Знак"/>
    <w:basedOn w:val="a1"/>
    <w:link w:val="27"/>
    <w:uiPriority w:val="99"/>
    <w:rsid w:val="006D57DF"/>
    <w:rPr>
      <w:rFonts w:ascii="Arial" w:eastAsia="Times New Roman" w:hAnsi="Arial" w:cs="Times New Roman"/>
      <w:sz w:val="24"/>
      <w:szCs w:val="20"/>
      <w:lang w:eastAsia="ru-RU"/>
    </w:rPr>
  </w:style>
  <w:style w:type="paragraph" w:styleId="37">
    <w:name w:val="Body Text 3"/>
    <w:aliases w:val="Знак2,Знак3"/>
    <w:basedOn w:val="a0"/>
    <w:link w:val="38"/>
    <w:uiPriority w:val="99"/>
    <w:rsid w:val="006D57DF"/>
    <w:pPr>
      <w:spacing w:after="0"/>
      <w:ind w:left="0" w:right="-5"/>
    </w:pPr>
    <w:rPr>
      <w:rFonts w:ascii="Times New Roman" w:eastAsia="Times New Roman" w:hAnsi="Times New Roman"/>
      <w:szCs w:val="24"/>
      <w:lang w:eastAsia="ru-RU"/>
    </w:rPr>
  </w:style>
  <w:style w:type="character" w:customStyle="1" w:styleId="38">
    <w:name w:val="Основной текст 3 Знак"/>
    <w:aliases w:val="Знак2 Знак,Знак3 Знак"/>
    <w:basedOn w:val="a1"/>
    <w:link w:val="37"/>
    <w:uiPriority w:val="99"/>
    <w:rsid w:val="006D57DF"/>
    <w:rPr>
      <w:rFonts w:ascii="Times New Roman" w:eastAsia="Times New Roman" w:hAnsi="Times New Roman" w:cs="Times New Roman"/>
      <w:sz w:val="24"/>
      <w:szCs w:val="24"/>
      <w:lang w:eastAsia="ru-RU"/>
    </w:rPr>
  </w:style>
  <w:style w:type="paragraph" w:styleId="aff6">
    <w:name w:val="Plain Text"/>
    <w:basedOn w:val="a0"/>
    <w:link w:val="aff7"/>
    <w:uiPriority w:val="99"/>
    <w:rsid w:val="006D57DF"/>
    <w:pPr>
      <w:spacing w:after="0" w:line="240" w:lineRule="auto"/>
      <w:ind w:left="0"/>
      <w:jc w:val="left"/>
    </w:pPr>
    <w:rPr>
      <w:rFonts w:ascii="Courier New" w:eastAsia="Times New Roman" w:hAnsi="Courier New"/>
      <w:sz w:val="20"/>
      <w:szCs w:val="20"/>
      <w:lang w:eastAsia="ru-RU"/>
    </w:rPr>
  </w:style>
  <w:style w:type="character" w:customStyle="1" w:styleId="aff7">
    <w:name w:val="Текст Знак"/>
    <w:basedOn w:val="a1"/>
    <w:link w:val="aff6"/>
    <w:uiPriority w:val="99"/>
    <w:rsid w:val="006D57DF"/>
    <w:rPr>
      <w:rFonts w:ascii="Courier New" w:eastAsia="Times New Roman" w:hAnsi="Courier New" w:cs="Times New Roman"/>
      <w:sz w:val="20"/>
      <w:szCs w:val="20"/>
      <w:lang w:eastAsia="ru-RU"/>
    </w:rPr>
  </w:style>
  <w:style w:type="paragraph" w:customStyle="1" w:styleId="BodyText21">
    <w:name w:val="Body Text 21"/>
    <w:basedOn w:val="a0"/>
    <w:uiPriority w:val="99"/>
    <w:qFormat/>
    <w:rsid w:val="006D57DF"/>
    <w:pPr>
      <w:widowControl w:val="0"/>
      <w:autoSpaceDE w:val="0"/>
      <w:autoSpaceDN w:val="0"/>
      <w:adjustRightInd w:val="0"/>
      <w:spacing w:after="0" w:line="240" w:lineRule="auto"/>
      <w:ind w:left="0"/>
    </w:pPr>
    <w:rPr>
      <w:rFonts w:ascii="Times New Roman" w:eastAsia="Times New Roman" w:hAnsi="Times New Roman"/>
      <w:sz w:val="32"/>
      <w:szCs w:val="32"/>
      <w:lang w:eastAsia="ru-RU"/>
    </w:rPr>
  </w:style>
  <w:style w:type="paragraph" w:styleId="aff8">
    <w:name w:val="Date"/>
    <w:basedOn w:val="a0"/>
    <w:next w:val="a0"/>
    <w:link w:val="aff9"/>
    <w:uiPriority w:val="99"/>
    <w:rsid w:val="006D57DF"/>
    <w:pPr>
      <w:spacing w:after="0" w:line="240" w:lineRule="auto"/>
      <w:ind w:left="0"/>
      <w:jc w:val="left"/>
    </w:pPr>
    <w:rPr>
      <w:rFonts w:ascii="Times New Roman" w:eastAsia="Times New Roman" w:hAnsi="Times New Roman"/>
      <w:sz w:val="26"/>
      <w:szCs w:val="20"/>
      <w:lang w:eastAsia="ru-RU"/>
    </w:rPr>
  </w:style>
  <w:style w:type="character" w:customStyle="1" w:styleId="aff9">
    <w:name w:val="Дата Знак"/>
    <w:basedOn w:val="a1"/>
    <w:link w:val="aff8"/>
    <w:uiPriority w:val="99"/>
    <w:rsid w:val="006D57DF"/>
    <w:rPr>
      <w:rFonts w:ascii="Times New Roman" w:eastAsia="Times New Roman" w:hAnsi="Times New Roman" w:cs="Times New Roman"/>
      <w:sz w:val="26"/>
      <w:szCs w:val="20"/>
      <w:lang w:eastAsia="ru-RU"/>
    </w:rPr>
  </w:style>
  <w:style w:type="paragraph" w:styleId="affa">
    <w:name w:val="annotation text"/>
    <w:basedOn w:val="a0"/>
    <w:link w:val="affb"/>
    <w:uiPriority w:val="99"/>
    <w:rsid w:val="006D57DF"/>
    <w:pPr>
      <w:spacing w:after="0" w:line="240" w:lineRule="auto"/>
      <w:ind w:left="0"/>
      <w:jc w:val="left"/>
    </w:pPr>
    <w:rPr>
      <w:rFonts w:ascii="Times New Roman" w:eastAsia="Times New Roman" w:hAnsi="Times New Roman"/>
      <w:sz w:val="20"/>
      <w:szCs w:val="20"/>
      <w:lang w:eastAsia="ru-RU"/>
    </w:rPr>
  </w:style>
  <w:style w:type="character" w:customStyle="1" w:styleId="affb">
    <w:name w:val="Текст примечания Знак"/>
    <w:basedOn w:val="a1"/>
    <w:link w:val="affa"/>
    <w:uiPriority w:val="99"/>
    <w:rsid w:val="006D57DF"/>
    <w:rPr>
      <w:rFonts w:ascii="Times New Roman" w:eastAsia="Times New Roman" w:hAnsi="Times New Roman" w:cs="Times New Roman"/>
      <w:sz w:val="20"/>
      <w:szCs w:val="20"/>
      <w:lang w:eastAsia="ru-RU"/>
    </w:rPr>
  </w:style>
  <w:style w:type="paragraph" w:styleId="affc">
    <w:name w:val="annotation subject"/>
    <w:basedOn w:val="affa"/>
    <w:next w:val="affa"/>
    <w:link w:val="affd"/>
    <w:uiPriority w:val="99"/>
    <w:rsid w:val="006D57DF"/>
    <w:rPr>
      <w:b/>
      <w:bCs/>
    </w:rPr>
  </w:style>
  <w:style w:type="character" w:customStyle="1" w:styleId="affd">
    <w:name w:val="Тема примечания Знак"/>
    <w:basedOn w:val="affb"/>
    <w:link w:val="affc"/>
    <w:uiPriority w:val="99"/>
    <w:rsid w:val="006D57DF"/>
    <w:rPr>
      <w:rFonts w:ascii="Times New Roman" w:eastAsia="Times New Roman" w:hAnsi="Times New Roman" w:cs="Times New Roman"/>
      <w:b/>
      <w:bCs/>
      <w:sz w:val="20"/>
      <w:szCs w:val="20"/>
      <w:lang w:eastAsia="ru-RU"/>
    </w:rPr>
  </w:style>
  <w:style w:type="character" w:customStyle="1" w:styleId="136">
    <w:name w:val="Обычный 13 Знак6"/>
    <w:link w:val="130"/>
    <w:locked/>
    <w:rsid w:val="006D57DF"/>
    <w:rPr>
      <w:sz w:val="28"/>
      <w:szCs w:val="28"/>
    </w:rPr>
  </w:style>
  <w:style w:type="paragraph" w:customStyle="1" w:styleId="130">
    <w:name w:val="Обычный 13"/>
    <w:basedOn w:val="a0"/>
    <w:link w:val="136"/>
    <w:autoRedefine/>
    <w:rsid w:val="006D57DF"/>
    <w:pPr>
      <w:keepNext/>
      <w:keepLines/>
      <w:tabs>
        <w:tab w:val="left" w:leader="dot" w:pos="9356"/>
      </w:tabs>
      <w:suppressAutoHyphens/>
      <w:spacing w:after="0" w:line="240" w:lineRule="auto"/>
      <w:ind w:left="0" w:firstLine="540"/>
    </w:pPr>
    <w:rPr>
      <w:rFonts w:asciiTheme="minorHAnsi" w:eastAsiaTheme="minorHAnsi" w:hAnsiTheme="minorHAnsi" w:cstheme="minorBidi"/>
      <w:sz w:val="28"/>
      <w:szCs w:val="28"/>
    </w:rPr>
  </w:style>
  <w:style w:type="character" w:customStyle="1" w:styleId="29">
    <w:name w:val="Основной текст (2)_"/>
    <w:link w:val="2a"/>
    <w:locked/>
    <w:rsid w:val="006D57DF"/>
    <w:rPr>
      <w:b/>
      <w:bCs/>
      <w:spacing w:val="10"/>
      <w:sz w:val="25"/>
      <w:szCs w:val="25"/>
      <w:shd w:val="clear" w:color="auto" w:fill="FFFFFF"/>
    </w:rPr>
  </w:style>
  <w:style w:type="paragraph" w:customStyle="1" w:styleId="2a">
    <w:name w:val="Основной текст (2)"/>
    <w:basedOn w:val="a0"/>
    <w:link w:val="29"/>
    <w:qFormat/>
    <w:rsid w:val="006D57DF"/>
    <w:pPr>
      <w:shd w:val="clear" w:color="auto" w:fill="FFFFFF"/>
      <w:spacing w:after="0" w:line="322" w:lineRule="exact"/>
      <w:ind w:left="0" w:hanging="500"/>
      <w:jc w:val="center"/>
    </w:pPr>
    <w:rPr>
      <w:rFonts w:asciiTheme="minorHAnsi" w:eastAsiaTheme="minorHAnsi" w:hAnsiTheme="minorHAnsi" w:cstheme="minorBidi"/>
      <w:b/>
      <w:bCs/>
      <w:spacing w:val="10"/>
      <w:sz w:val="25"/>
      <w:szCs w:val="25"/>
      <w:shd w:val="clear" w:color="auto" w:fill="FFFFFF"/>
    </w:rPr>
  </w:style>
  <w:style w:type="character" w:customStyle="1" w:styleId="affe">
    <w:name w:val="Основной текст_"/>
    <w:link w:val="62"/>
    <w:locked/>
    <w:rsid w:val="006D57DF"/>
    <w:rPr>
      <w:spacing w:val="10"/>
      <w:sz w:val="24"/>
      <w:szCs w:val="24"/>
      <w:shd w:val="clear" w:color="auto" w:fill="FFFFFF"/>
    </w:rPr>
  </w:style>
  <w:style w:type="paragraph" w:customStyle="1" w:styleId="62">
    <w:name w:val="Основной текст6"/>
    <w:basedOn w:val="a0"/>
    <w:link w:val="affe"/>
    <w:rsid w:val="006D57DF"/>
    <w:pPr>
      <w:shd w:val="clear" w:color="auto" w:fill="FFFFFF"/>
      <w:spacing w:before="540" w:after="120" w:line="480" w:lineRule="exact"/>
      <w:ind w:left="0" w:firstLine="540"/>
    </w:pPr>
    <w:rPr>
      <w:rFonts w:asciiTheme="minorHAnsi" w:eastAsiaTheme="minorHAnsi" w:hAnsiTheme="minorHAnsi" w:cstheme="minorBidi"/>
      <w:spacing w:val="10"/>
      <w:szCs w:val="24"/>
      <w:shd w:val="clear" w:color="auto" w:fill="FFFFFF"/>
    </w:rPr>
  </w:style>
  <w:style w:type="character" w:customStyle="1" w:styleId="afff">
    <w:name w:val="Подпись к картинке_"/>
    <w:link w:val="afff0"/>
    <w:locked/>
    <w:rsid w:val="006D57DF"/>
    <w:rPr>
      <w:spacing w:val="10"/>
      <w:sz w:val="24"/>
      <w:szCs w:val="24"/>
      <w:shd w:val="clear" w:color="auto" w:fill="FFFFFF"/>
    </w:rPr>
  </w:style>
  <w:style w:type="paragraph" w:customStyle="1" w:styleId="afff0">
    <w:name w:val="Подпись к картинке"/>
    <w:basedOn w:val="a0"/>
    <w:link w:val="afff"/>
    <w:rsid w:val="006D57DF"/>
    <w:pPr>
      <w:shd w:val="clear" w:color="auto" w:fill="FFFFFF"/>
      <w:spacing w:after="0" w:line="240" w:lineRule="atLeast"/>
      <w:ind w:left="0"/>
      <w:jc w:val="left"/>
    </w:pPr>
    <w:rPr>
      <w:rFonts w:asciiTheme="minorHAnsi" w:eastAsiaTheme="minorHAnsi" w:hAnsiTheme="minorHAnsi" w:cstheme="minorBidi"/>
      <w:spacing w:val="10"/>
      <w:szCs w:val="24"/>
      <w:shd w:val="clear" w:color="auto" w:fill="FFFFFF"/>
    </w:rPr>
  </w:style>
  <w:style w:type="paragraph" w:customStyle="1" w:styleId="17">
    <w:name w:val="Подпись к таблице1"/>
    <w:basedOn w:val="a0"/>
    <w:link w:val="afff1"/>
    <w:qFormat/>
    <w:rsid w:val="006D57DF"/>
    <w:pPr>
      <w:shd w:val="clear" w:color="auto" w:fill="FFFFFF"/>
      <w:spacing w:before="120" w:after="0"/>
      <w:ind w:left="0" w:firstLine="567"/>
      <w:jc w:val="left"/>
    </w:pPr>
    <w:rPr>
      <w:rFonts w:eastAsia="Gulim"/>
      <w:szCs w:val="25"/>
      <w:lang w:eastAsia="ru-RU"/>
    </w:rPr>
  </w:style>
  <w:style w:type="character" w:customStyle="1" w:styleId="afff1">
    <w:name w:val="Подпись к таблице_"/>
    <w:link w:val="17"/>
    <w:locked/>
    <w:rsid w:val="006D57DF"/>
    <w:rPr>
      <w:rFonts w:ascii="Arial" w:eastAsia="Gulim" w:hAnsi="Arial" w:cs="Times New Roman"/>
      <w:sz w:val="24"/>
      <w:szCs w:val="25"/>
      <w:shd w:val="clear" w:color="auto" w:fill="FFFFFF"/>
      <w:lang w:eastAsia="ru-RU"/>
    </w:rPr>
  </w:style>
  <w:style w:type="character" w:customStyle="1" w:styleId="42">
    <w:name w:val="Основной текст (4)_"/>
    <w:link w:val="43"/>
    <w:locked/>
    <w:rsid w:val="006D57DF"/>
    <w:rPr>
      <w:sz w:val="18"/>
      <w:szCs w:val="18"/>
      <w:shd w:val="clear" w:color="auto" w:fill="FFFFFF"/>
    </w:rPr>
  </w:style>
  <w:style w:type="paragraph" w:customStyle="1" w:styleId="43">
    <w:name w:val="Основной текст (4)"/>
    <w:basedOn w:val="a0"/>
    <w:link w:val="42"/>
    <w:qFormat/>
    <w:rsid w:val="006D57DF"/>
    <w:pPr>
      <w:shd w:val="clear" w:color="auto" w:fill="FFFFFF"/>
      <w:spacing w:after="0" w:line="240" w:lineRule="atLeast"/>
      <w:ind w:left="0"/>
      <w:jc w:val="right"/>
    </w:pPr>
    <w:rPr>
      <w:rFonts w:asciiTheme="minorHAnsi" w:eastAsiaTheme="minorHAnsi" w:hAnsiTheme="minorHAnsi" w:cstheme="minorBidi"/>
      <w:sz w:val="18"/>
      <w:szCs w:val="18"/>
      <w:shd w:val="clear" w:color="auto" w:fill="FFFFFF"/>
    </w:rPr>
  </w:style>
  <w:style w:type="character" w:customStyle="1" w:styleId="39">
    <w:name w:val="Основной текст (3)_"/>
    <w:link w:val="3a"/>
    <w:locked/>
    <w:rsid w:val="006D57DF"/>
    <w:rPr>
      <w:sz w:val="21"/>
      <w:szCs w:val="21"/>
      <w:shd w:val="clear" w:color="auto" w:fill="FFFFFF"/>
    </w:rPr>
  </w:style>
  <w:style w:type="paragraph" w:customStyle="1" w:styleId="3a">
    <w:name w:val="Основной текст (3)"/>
    <w:basedOn w:val="a0"/>
    <w:link w:val="39"/>
    <w:rsid w:val="006D57DF"/>
    <w:pPr>
      <w:shd w:val="clear" w:color="auto" w:fill="FFFFFF"/>
      <w:spacing w:after="0" w:line="240" w:lineRule="atLeast"/>
      <w:ind w:left="0" w:hanging="440"/>
      <w:jc w:val="right"/>
    </w:pPr>
    <w:rPr>
      <w:rFonts w:asciiTheme="minorHAnsi" w:eastAsiaTheme="minorHAnsi" w:hAnsiTheme="minorHAnsi" w:cstheme="minorBidi"/>
      <w:sz w:val="21"/>
      <w:szCs w:val="21"/>
      <w:shd w:val="clear" w:color="auto" w:fill="FFFFFF"/>
    </w:rPr>
  </w:style>
  <w:style w:type="character" w:customStyle="1" w:styleId="81">
    <w:name w:val="Основной текст (8)_"/>
    <w:link w:val="82"/>
    <w:locked/>
    <w:rsid w:val="006D57DF"/>
    <w:rPr>
      <w:rFonts w:ascii="Corbel" w:hAnsi="Corbel"/>
      <w:noProof/>
      <w:shd w:val="clear" w:color="auto" w:fill="FFFFFF"/>
    </w:rPr>
  </w:style>
  <w:style w:type="paragraph" w:customStyle="1" w:styleId="82">
    <w:name w:val="Основной текст (8)"/>
    <w:basedOn w:val="a0"/>
    <w:link w:val="81"/>
    <w:rsid w:val="006D57DF"/>
    <w:pPr>
      <w:shd w:val="clear" w:color="auto" w:fill="FFFFFF"/>
      <w:spacing w:after="0" w:line="240" w:lineRule="atLeast"/>
      <w:ind w:left="0"/>
      <w:jc w:val="left"/>
    </w:pPr>
    <w:rPr>
      <w:rFonts w:ascii="Corbel" w:eastAsiaTheme="minorHAnsi" w:hAnsi="Corbel" w:cstheme="minorBidi"/>
      <w:noProof/>
      <w:sz w:val="22"/>
      <w:shd w:val="clear" w:color="auto" w:fill="FFFFFF"/>
    </w:rPr>
  </w:style>
  <w:style w:type="character" w:customStyle="1" w:styleId="2b">
    <w:name w:val="Заголовок №2_"/>
    <w:link w:val="2c"/>
    <w:locked/>
    <w:rsid w:val="006D57DF"/>
    <w:rPr>
      <w:b/>
      <w:bCs/>
      <w:spacing w:val="10"/>
      <w:sz w:val="25"/>
      <w:szCs w:val="25"/>
      <w:shd w:val="clear" w:color="auto" w:fill="FFFFFF"/>
    </w:rPr>
  </w:style>
  <w:style w:type="paragraph" w:customStyle="1" w:styleId="2c">
    <w:name w:val="Заголовок №2"/>
    <w:basedOn w:val="a0"/>
    <w:link w:val="2b"/>
    <w:rsid w:val="006D57DF"/>
    <w:pPr>
      <w:shd w:val="clear" w:color="auto" w:fill="FFFFFF"/>
      <w:spacing w:before="300" w:after="0" w:line="317" w:lineRule="exact"/>
      <w:ind w:left="0" w:hanging="520"/>
      <w:jc w:val="left"/>
      <w:outlineLvl w:val="1"/>
    </w:pPr>
    <w:rPr>
      <w:rFonts w:asciiTheme="minorHAnsi" w:eastAsiaTheme="minorHAnsi" w:hAnsiTheme="minorHAnsi" w:cstheme="minorBidi"/>
      <w:b/>
      <w:bCs/>
      <w:spacing w:val="10"/>
      <w:sz w:val="25"/>
      <w:szCs w:val="25"/>
      <w:shd w:val="clear" w:color="auto" w:fill="FFFFFF"/>
    </w:rPr>
  </w:style>
  <w:style w:type="character" w:customStyle="1" w:styleId="afff2">
    <w:name w:val="Колонтитул_"/>
    <w:link w:val="afff3"/>
    <w:locked/>
    <w:rsid w:val="006D57DF"/>
    <w:rPr>
      <w:shd w:val="clear" w:color="auto" w:fill="FFFFFF"/>
    </w:rPr>
  </w:style>
  <w:style w:type="paragraph" w:customStyle="1" w:styleId="afff3">
    <w:name w:val="Колонтитул"/>
    <w:basedOn w:val="a0"/>
    <w:link w:val="afff2"/>
    <w:rsid w:val="006D57DF"/>
    <w:pPr>
      <w:shd w:val="clear" w:color="auto" w:fill="FFFFFF"/>
      <w:spacing w:after="0" w:line="240" w:lineRule="auto"/>
      <w:ind w:left="0"/>
      <w:jc w:val="left"/>
    </w:pPr>
    <w:rPr>
      <w:rFonts w:asciiTheme="minorHAnsi" w:eastAsiaTheme="minorHAnsi" w:hAnsiTheme="minorHAnsi" w:cstheme="minorBidi"/>
      <w:sz w:val="22"/>
      <w:shd w:val="clear" w:color="auto" w:fill="FFFFFF"/>
    </w:rPr>
  </w:style>
  <w:style w:type="character" w:customStyle="1" w:styleId="120">
    <w:name w:val="Заголовок №1 (2)_"/>
    <w:link w:val="121"/>
    <w:locked/>
    <w:rsid w:val="006D57DF"/>
    <w:rPr>
      <w:b/>
      <w:bCs/>
      <w:spacing w:val="10"/>
      <w:sz w:val="25"/>
      <w:szCs w:val="25"/>
      <w:shd w:val="clear" w:color="auto" w:fill="FFFFFF"/>
    </w:rPr>
  </w:style>
  <w:style w:type="paragraph" w:customStyle="1" w:styleId="121">
    <w:name w:val="Заголовок №1 (2)1"/>
    <w:basedOn w:val="a0"/>
    <w:link w:val="120"/>
    <w:rsid w:val="006D57DF"/>
    <w:pPr>
      <w:shd w:val="clear" w:color="auto" w:fill="FFFFFF"/>
      <w:spacing w:after="0" w:line="317" w:lineRule="exact"/>
      <w:ind w:left="0"/>
      <w:outlineLvl w:val="0"/>
    </w:pPr>
    <w:rPr>
      <w:rFonts w:asciiTheme="minorHAnsi" w:eastAsiaTheme="minorHAnsi" w:hAnsiTheme="minorHAnsi" w:cstheme="minorBidi"/>
      <w:b/>
      <w:bCs/>
      <w:spacing w:val="10"/>
      <w:sz w:val="25"/>
      <w:szCs w:val="25"/>
      <w:shd w:val="clear" w:color="auto" w:fill="FFFFFF"/>
    </w:rPr>
  </w:style>
  <w:style w:type="table" w:customStyle="1" w:styleId="18">
    <w:name w:val="Сетка таблицы1"/>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4">
    <w:name w:val="page number"/>
    <w:basedOn w:val="a1"/>
    <w:rsid w:val="006D57DF"/>
  </w:style>
  <w:style w:type="paragraph" w:customStyle="1" w:styleId="290">
    <w:name w:val="Стиль29"/>
    <w:basedOn w:val="af6"/>
    <w:link w:val="291"/>
    <w:qFormat/>
    <w:rsid w:val="006D57DF"/>
    <w:pPr>
      <w:widowControl/>
      <w:tabs>
        <w:tab w:val="clear" w:pos="786"/>
        <w:tab w:val="clear" w:pos="993"/>
      </w:tabs>
      <w:adjustRightInd/>
      <w:spacing w:before="0" w:after="0" w:line="360" w:lineRule="auto"/>
      <w:ind w:left="1418" w:hanging="709"/>
      <w:textAlignment w:val="auto"/>
    </w:pPr>
    <w:rPr>
      <w:rFonts w:eastAsia="Calibri"/>
      <w:sz w:val="24"/>
    </w:rPr>
  </w:style>
  <w:style w:type="character" w:customStyle="1" w:styleId="291">
    <w:name w:val="Стиль29 Знак"/>
    <w:link w:val="290"/>
    <w:locked/>
    <w:rsid w:val="006D57DF"/>
    <w:rPr>
      <w:rFonts w:ascii="Arial" w:eastAsia="Calibri" w:hAnsi="Arial" w:cs="Times New Roman"/>
      <w:spacing w:val="-5"/>
      <w:sz w:val="24"/>
    </w:rPr>
  </w:style>
  <w:style w:type="paragraph" w:customStyle="1" w:styleId="280">
    <w:name w:val="Стиль28"/>
    <w:basedOn w:val="a0"/>
    <w:link w:val="281"/>
    <w:qFormat/>
    <w:rsid w:val="006D57DF"/>
    <w:pPr>
      <w:spacing w:after="0"/>
      <w:ind w:left="0" w:firstLine="709"/>
    </w:pPr>
    <w:rPr>
      <w:rFonts w:eastAsia="Times New Roman" w:cs="Arial"/>
      <w:snapToGrid w:val="0"/>
      <w:color w:val="000000"/>
      <w:szCs w:val="24"/>
      <w:lang w:eastAsia="ru-RU"/>
    </w:rPr>
  </w:style>
  <w:style w:type="character" w:customStyle="1" w:styleId="281">
    <w:name w:val="Стиль28 Знак"/>
    <w:link w:val="280"/>
    <w:rsid w:val="006D57DF"/>
    <w:rPr>
      <w:rFonts w:ascii="Arial" w:eastAsia="Times New Roman" w:hAnsi="Arial" w:cs="Arial"/>
      <w:snapToGrid w:val="0"/>
      <w:color w:val="000000"/>
      <w:sz w:val="24"/>
      <w:szCs w:val="24"/>
      <w:lang w:eastAsia="ru-RU"/>
    </w:rPr>
  </w:style>
  <w:style w:type="paragraph" w:customStyle="1" w:styleId="360">
    <w:name w:val="Стиль36"/>
    <w:basedOn w:val="a0"/>
    <w:link w:val="361"/>
    <w:qFormat/>
    <w:rsid w:val="006D57DF"/>
    <w:pPr>
      <w:spacing w:after="0"/>
      <w:ind w:left="0" w:firstLine="709"/>
    </w:pPr>
    <w:rPr>
      <w:rFonts w:eastAsia="Times New Roman" w:cs="Arial"/>
      <w:snapToGrid w:val="0"/>
      <w:color w:val="000000"/>
      <w:szCs w:val="24"/>
      <w:lang w:eastAsia="ru-RU"/>
    </w:rPr>
  </w:style>
  <w:style w:type="character" w:customStyle="1" w:styleId="361">
    <w:name w:val="Стиль36 Знак"/>
    <w:link w:val="360"/>
    <w:rsid w:val="006D57DF"/>
    <w:rPr>
      <w:rFonts w:ascii="Arial" w:eastAsia="Times New Roman" w:hAnsi="Arial" w:cs="Arial"/>
      <w:snapToGrid w:val="0"/>
      <w:color w:val="000000"/>
      <w:sz w:val="24"/>
      <w:szCs w:val="24"/>
      <w:lang w:eastAsia="ru-RU"/>
    </w:rPr>
  </w:style>
  <w:style w:type="paragraph" w:customStyle="1" w:styleId="71">
    <w:name w:val="Стиль71"/>
    <w:basedOn w:val="a0"/>
    <w:link w:val="710"/>
    <w:qFormat/>
    <w:rsid w:val="006D57DF"/>
    <w:pPr>
      <w:suppressAutoHyphens/>
      <w:autoSpaceDE w:val="0"/>
      <w:autoSpaceDN w:val="0"/>
      <w:adjustRightInd w:val="0"/>
      <w:spacing w:before="120" w:after="120"/>
      <w:ind w:left="-142" w:right="-1" w:firstLine="862"/>
    </w:pPr>
    <w:rPr>
      <w:rFonts w:eastAsia="Times New Roman" w:cs="Arial"/>
      <w:bCs/>
      <w:snapToGrid w:val="0"/>
      <w:color w:val="000000"/>
      <w:szCs w:val="24"/>
      <w:lang w:eastAsia="ru-RU"/>
    </w:rPr>
  </w:style>
  <w:style w:type="character" w:customStyle="1" w:styleId="710">
    <w:name w:val="Стиль71 Знак"/>
    <w:link w:val="71"/>
    <w:rsid w:val="006D57DF"/>
    <w:rPr>
      <w:rFonts w:ascii="Arial" w:eastAsia="Times New Roman" w:hAnsi="Arial" w:cs="Arial"/>
      <w:bCs/>
      <w:snapToGrid w:val="0"/>
      <w:color w:val="000000"/>
      <w:sz w:val="24"/>
      <w:szCs w:val="24"/>
      <w:lang w:eastAsia="ru-RU"/>
    </w:rPr>
  </w:style>
  <w:style w:type="paragraph" w:customStyle="1" w:styleId="TableText">
    <w:name w:val="Table Text"/>
    <w:basedOn w:val="a0"/>
    <w:link w:val="TableText0"/>
    <w:uiPriority w:val="99"/>
    <w:qFormat/>
    <w:rsid w:val="006D57DF"/>
    <w:pPr>
      <w:spacing w:before="60" w:after="0" w:line="240" w:lineRule="auto"/>
      <w:ind w:left="0"/>
      <w:jc w:val="left"/>
    </w:pPr>
    <w:rPr>
      <w:rFonts w:eastAsia="Times New Roman"/>
      <w:spacing w:val="-5"/>
      <w:sz w:val="18"/>
      <w:szCs w:val="18"/>
      <w:lang w:val="en-US"/>
    </w:rPr>
  </w:style>
  <w:style w:type="character" w:customStyle="1" w:styleId="TableText0">
    <w:name w:val="Table Text Знак"/>
    <w:link w:val="TableText"/>
    <w:uiPriority w:val="99"/>
    <w:rsid w:val="006D57DF"/>
    <w:rPr>
      <w:rFonts w:ascii="Arial" w:eastAsia="Times New Roman" w:hAnsi="Arial" w:cs="Times New Roman"/>
      <w:spacing w:val="-5"/>
      <w:sz w:val="18"/>
      <w:szCs w:val="18"/>
      <w:lang w:val="en-US"/>
    </w:rPr>
  </w:style>
  <w:style w:type="paragraph" w:styleId="51">
    <w:name w:val="List 5"/>
    <w:basedOn w:val="a0"/>
    <w:link w:val="52"/>
    <w:rsid w:val="006D57DF"/>
    <w:pPr>
      <w:spacing w:after="0" w:line="240" w:lineRule="auto"/>
      <w:ind w:left="1415" w:hanging="283"/>
      <w:contextualSpacing/>
      <w:jc w:val="left"/>
    </w:pPr>
    <w:rPr>
      <w:rFonts w:ascii="Times New Roman" w:eastAsia="Times New Roman" w:hAnsi="Times New Roman"/>
      <w:szCs w:val="24"/>
      <w:lang w:eastAsia="ru-RU"/>
    </w:rPr>
  </w:style>
  <w:style w:type="character" w:customStyle="1" w:styleId="52">
    <w:name w:val="Список 5 Знак"/>
    <w:link w:val="51"/>
    <w:rsid w:val="006D57DF"/>
    <w:rPr>
      <w:rFonts w:ascii="Times New Roman" w:eastAsia="Times New Roman" w:hAnsi="Times New Roman" w:cs="Times New Roman"/>
      <w:sz w:val="24"/>
      <w:szCs w:val="24"/>
      <w:lang w:eastAsia="ru-RU"/>
    </w:rPr>
  </w:style>
  <w:style w:type="paragraph" w:customStyle="1" w:styleId="44">
    <w:name w:val="Стиль4"/>
    <w:basedOn w:val="19"/>
    <w:link w:val="45"/>
    <w:qFormat/>
    <w:rsid w:val="006D57DF"/>
  </w:style>
  <w:style w:type="character" w:customStyle="1" w:styleId="45">
    <w:name w:val="Стиль4 Знак"/>
    <w:link w:val="44"/>
    <w:rsid w:val="006D57DF"/>
    <w:rPr>
      <w:rFonts w:ascii="Arial" w:eastAsia="Times New Roman" w:hAnsi="Arial" w:cs="Arial"/>
      <w:snapToGrid w:val="0"/>
      <w:color w:val="000000"/>
      <w:sz w:val="24"/>
      <w:szCs w:val="24"/>
      <w:lang w:eastAsia="ru-RU"/>
    </w:rPr>
  </w:style>
  <w:style w:type="paragraph" w:customStyle="1" w:styleId="54">
    <w:name w:val="Стиль5"/>
    <w:basedOn w:val="19"/>
    <w:link w:val="55"/>
    <w:qFormat/>
    <w:rsid w:val="006D57DF"/>
    <w:pPr>
      <w:ind w:left="567" w:firstLine="567"/>
    </w:pPr>
    <w:rPr>
      <w:sz w:val="22"/>
      <w:szCs w:val="22"/>
    </w:rPr>
  </w:style>
  <w:style w:type="character" w:customStyle="1" w:styleId="55">
    <w:name w:val="Стиль5 Знак"/>
    <w:link w:val="54"/>
    <w:rsid w:val="006D57DF"/>
    <w:rPr>
      <w:rFonts w:ascii="Arial" w:eastAsia="Times New Roman" w:hAnsi="Arial" w:cs="Arial"/>
      <w:snapToGrid w:val="0"/>
      <w:color w:val="000000"/>
      <w:lang w:eastAsia="ru-RU"/>
    </w:rPr>
  </w:style>
  <w:style w:type="paragraph" w:customStyle="1" w:styleId="63">
    <w:name w:val="Стиль6"/>
    <w:basedOn w:val="19"/>
    <w:link w:val="64"/>
    <w:qFormat/>
    <w:rsid w:val="006D57DF"/>
    <w:pPr>
      <w:ind w:left="567" w:firstLine="567"/>
    </w:pPr>
  </w:style>
  <w:style w:type="character" w:customStyle="1" w:styleId="64">
    <w:name w:val="Стиль6 Знак"/>
    <w:link w:val="63"/>
    <w:rsid w:val="006D57DF"/>
    <w:rPr>
      <w:rFonts w:ascii="Arial" w:eastAsia="Times New Roman" w:hAnsi="Arial" w:cs="Arial"/>
      <w:snapToGrid w:val="0"/>
      <w:color w:val="000000"/>
      <w:sz w:val="24"/>
      <w:szCs w:val="24"/>
      <w:lang w:eastAsia="ru-RU"/>
    </w:rPr>
  </w:style>
  <w:style w:type="paragraph" w:customStyle="1" w:styleId="72">
    <w:name w:val="Стиль7"/>
    <w:basedOn w:val="19"/>
    <w:link w:val="73"/>
    <w:qFormat/>
    <w:rsid w:val="006D57DF"/>
    <w:pPr>
      <w:tabs>
        <w:tab w:val="left" w:pos="7938"/>
      </w:tabs>
      <w:ind w:left="567" w:firstLine="567"/>
    </w:pPr>
  </w:style>
  <w:style w:type="character" w:customStyle="1" w:styleId="73">
    <w:name w:val="Стиль7 Знак"/>
    <w:link w:val="72"/>
    <w:rsid w:val="006D57DF"/>
    <w:rPr>
      <w:rFonts w:ascii="Arial" w:eastAsia="Times New Roman" w:hAnsi="Arial" w:cs="Arial"/>
      <w:snapToGrid w:val="0"/>
      <w:color w:val="000000"/>
      <w:sz w:val="24"/>
      <w:szCs w:val="24"/>
      <w:lang w:eastAsia="ru-RU"/>
    </w:rPr>
  </w:style>
  <w:style w:type="character" w:customStyle="1" w:styleId="apple-converted-space">
    <w:name w:val="apple-converted-space"/>
    <w:basedOn w:val="a1"/>
    <w:rsid w:val="006D57DF"/>
  </w:style>
  <w:style w:type="character" w:styleId="afff5">
    <w:name w:val="FollowedHyperlink"/>
    <w:uiPriority w:val="99"/>
    <w:unhideWhenUsed/>
    <w:rsid w:val="006D57DF"/>
    <w:rPr>
      <w:color w:val="800080"/>
      <w:u w:val="single"/>
    </w:rPr>
  </w:style>
  <w:style w:type="paragraph" w:customStyle="1" w:styleId="font5">
    <w:name w:val="font5"/>
    <w:basedOn w:val="a0"/>
    <w:qFormat/>
    <w:rsid w:val="006D57DF"/>
    <w:pPr>
      <w:spacing w:before="100" w:beforeAutospacing="1" w:after="100" w:afterAutospacing="1" w:line="240" w:lineRule="auto"/>
      <w:ind w:left="0"/>
      <w:jc w:val="left"/>
    </w:pPr>
    <w:rPr>
      <w:rFonts w:eastAsia="Times New Roman" w:cs="Arial"/>
      <w:sz w:val="20"/>
      <w:szCs w:val="20"/>
      <w:lang w:eastAsia="ru-RU"/>
    </w:rPr>
  </w:style>
  <w:style w:type="paragraph" w:customStyle="1" w:styleId="font6">
    <w:name w:val="font6"/>
    <w:basedOn w:val="a0"/>
    <w:qFormat/>
    <w:rsid w:val="006D57DF"/>
    <w:pPr>
      <w:spacing w:before="100" w:beforeAutospacing="1" w:after="100" w:afterAutospacing="1" w:line="240" w:lineRule="auto"/>
      <w:ind w:left="0"/>
      <w:jc w:val="left"/>
    </w:pPr>
    <w:rPr>
      <w:rFonts w:eastAsia="Times New Roman" w:cs="Arial"/>
      <w:sz w:val="20"/>
      <w:szCs w:val="20"/>
      <w:lang w:eastAsia="ru-RU"/>
    </w:rPr>
  </w:style>
  <w:style w:type="paragraph" w:customStyle="1" w:styleId="xl65">
    <w:name w:val="xl6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szCs w:val="24"/>
      <w:lang w:eastAsia="ru-RU"/>
    </w:rPr>
  </w:style>
  <w:style w:type="paragraph" w:customStyle="1" w:styleId="xl66">
    <w:name w:val="xl6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67">
    <w:name w:val="xl6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68">
    <w:name w:val="xl6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69">
    <w:name w:val="xl69"/>
    <w:basedOn w:val="a0"/>
    <w:qFormat/>
    <w:rsid w:val="006D57DF"/>
    <w:pPr>
      <w:spacing w:before="100" w:beforeAutospacing="1" w:after="100" w:afterAutospacing="1" w:line="240" w:lineRule="auto"/>
      <w:ind w:left="0"/>
      <w:jc w:val="left"/>
    </w:pPr>
    <w:rPr>
      <w:rFonts w:eastAsia="Times New Roman" w:cs="Arial"/>
      <w:b/>
      <w:bCs/>
      <w:szCs w:val="24"/>
      <w:lang w:eastAsia="ru-RU"/>
    </w:rPr>
  </w:style>
  <w:style w:type="paragraph" w:customStyle="1" w:styleId="xl70">
    <w:name w:val="xl7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71">
    <w:name w:val="xl7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2">
    <w:name w:val="xl7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3">
    <w:name w:val="xl7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4">
    <w:name w:val="xl74"/>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5">
    <w:name w:val="xl7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76">
    <w:name w:val="xl7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7">
    <w:name w:val="xl7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78">
    <w:name w:val="xl78"/>
    <w:basedOn w:val="a0"/>
    <w:qFormat/>
    <w:rsid w:val="006D57DF"/>
    <w:pPr>
      <w:pBdr>
        <w:top w:val="single" w:sz="4" w:space="0" w:color="auto"/>
        <w:left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9">
    <w:name w:val="xl79"/>
    <w:basedOn w:val="a0"/>
    <w:qFormat/>
    <w:rsid w:val="006D57DF"/>
    <w:pPr>
      <w:pBdr>
        <w:top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0">
    <w:name w:val="xl80"/>
    <w:basedOn w:val="a0"/>
    <w:qFormat/>
    <w:rsid w:val="006D57DF"/>
    <w:pPr>
      <w:pBdr>
        <w:top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1">
    <w:name w:val="xl81"/>
    <w:basedOn w:val="a0"/>
    <w:qFormat/>
    <w:rsid w:val="006D57DF"/>
    <w:pPr>
      <w:pBdr>
        <w:top w:val="single" w:sz="4" w:space="0" w:color="auto"/>
        <w:lef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2">
    <w:name w:val="xl82"/>
    <w:basedOn w:val="a0"/>
    <w:qFormat/>
    <w:rsid w:val="006D57DF"/>
    <w:pPr>
      <w:pBdr>
        <w:top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3">
    <w:name w:val="xl83"/>
    <w:basedOn w:val="a0"/>
    <w:qFormat/>
    <w:rsid w:val="006D57DF"/>
    <w:pPr>
      <w:pBdr>
        <w:lef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4">
    <w:name w:val="xl84"/>
    <w:basedOn w:val="a0"/>
    <w:qFormat/>
    <w:rsid w:val="006D57DF"/>
    <w:pPr>
      <w:pBdr>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5">
    <w:name w:val="xl85"/>
    <w:basedOn w:val="a0"/>
    <w:qFormat/>
    <w:rsid w:val="006D57DF"/>
    <w:pPr>
      <w:pBdr>
        <w:left w:val="single" w:sz="4" w:space="0" w:color="auto"/>
        <w:bottom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6">
    <w:name w:val="xl86"/>
    <w:basedOn w:val="a0"/>
    <w:qFormat/>
    <w:rsid w:val="006D57DF"/>
    <w:pPr>
      <w:pBdr>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7">
    <w:name w:val="xl8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8">
    <w:name w:val="xl8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ascii="Times New Roman" w:eastAsia="Times New Roman" w:hAnsi="Times New Roman"/>
      <w:szCs w:val="24"/>
      <w:lang w:eastAsia="ru-RU"/>
    </w:rPr>
  </w:style>
  <w:style w:type="paragraph" w:customStyle="1" w:styleId="xl89">
    <w:name w:val="xl8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90">
    <w:name w:val="xl9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ascii="Times New Roman" w:eastAsia="Times New Roman" w:hAnsi="Times New Roman"/>
      <w:szCs w:val="24"/>
      <w:lang w:eastAsia="ru-RU"/>
    </w:rPr>
  </w:style>
  <w:style w:type="paragraph" w:customStyle="1" w:styleId="xl91">
    <w:name w:val="xl9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92">
    <w:name w:val="xl92"/>
    <w:basedOn w:val="a0"/>
    <w:qFormat/>
    <w:rsid w:val="006D57DF"/>
    <w:pPr>
      <w:pBdr>
        <w:top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93">
    <w:name w:val="xl9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94">
    <w:name w:val="xl94"/>
    <w:basedOn w:val="a0"/>
    <w:qFormat/>
    <w:rsid w:val="006D57DF"/>
    <w:pPr>
      <w:pBdr>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5">
    <w:name w:val="xl95"/>
    <w:basedOn w:val="a0"/>
    <w:qFormat/>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6">
    <w:name w:val="xl96"/>
    <w:basedOn w:val="a0"/>
    <w:qFormat/>
    <w:rsid w:val="006D57DF"/>
    <w:pPr>
      <w:pBdr>
        <w:bottom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7">
    <w:name w:val="xl97"/>
    <w:basedOn w:val="a0"/>
    <w:qFormat/>
    <w:rsid w:val="006D57DF"/>
    <w:pPr>
      <w:pBdr>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98">
    <w:name w:val="xl98"/>
    <w:basedOn w:val="a0"/>
    <w:qFormat/>
    <w:rsid w:val="006D57DF"/>
    <w:pPr>
      <w:pBdr>
        <w:top w:val="single" w:sz="4" w:space="0" w:color="auto"/>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9">
    <w:name w:val="xl99"/>
    <w:basedOn w:val="a0"/>
    <w:qFormat/>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00">
    <w:name w:val="xl100"/>
    <w:basedOn w:val="a0"/>
    <w:qFormat/>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01">
    <w:name w:val="xl101"/>
    <w:basedOn w:val="a0"/>
    <w:qFormat/>
    <w:rsid w:val="006D57DF"/>
    <w:pPr>
      <w:pBdr>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table" w:styleId="-1">
    <w:name w:val="Table List 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6">
    <w:name w:val="Light Shading"/>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
    <w:name w:val="Сетка таблицы1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3">
    <w:name w:val="Стиль8"/>
    <w:basedOn w:val="19"/>
    <w:link w:val="84"/>
    <w:qFormat/>
    <w:rsid w:val="006D57DF"/>
    <w:pPr>
      <w:ind w:firstLine="567"/>
    </w:pPr>
  </w:style>
  <w:style w:type="character" w:customStyle="1" w:styleId="84">
    <w:name w:val="Стиль8 Знак"/>
    <w:link w:val="83"/>
    <w:rsid w:val="006D57DF"/>
    <w:rPr>
      <w:rFonts w:ascii="Arial" w:eastAsia="Times New Roman" w:hAnsi="Arial" w:cs="Arial"/>
      <w:snapToGrid w:val="0"/>
      <w:color w:val="000000"/>
      <w:sz w:val="24"/>
      <w:szCs w:val="24"/>
      <w:lang w:eastAsia="ru-RU"/>
    </w:rPr>
  </w:style>
  <w:style w:type="paragraph" w:customStyle="1" w:styleId="9999">
    <w:name w:val="9999"/>
    <w:basedOn w:val="10"/>
    <w:uiPriority w:val="99"/>
    <w:qFormat/>
    <w:rsid w:val="006D57DF"/>
    <w:pPr>
      <w:spacing w:line="240" w:lineRule="auto"/>
      <w:ind w:left="0" w:firstLine="0"/>
      <w:jc w:val="left"/>
    </w:pPr>
    <w:rPr>
      <w:color w:val="auto"/>
    </w:rPr>
  </w:style>
  <w:style w:type="paragraph" w:customStyle="1" w:styleId="240">
    <w:name w:val="Стиль24"/>
    <w:basedOn w:val="a0"/>
    <w:link w:val="241"/>
    <w:qFormat/>
    <w:rsid w:val="006D57DF"/>
    <w:pPr>
      <w:spacing w:after="200"/>
      <w:ind w:left="0" w:firstLine="708"/>
    </w:pPr>
    <w:rPr>
      <w:rFonts w:cs="Arial"/>
      <w:szCs w:val="24"/>
    </w:rPr>
  </w:style>
  <w:style w:type="character" w:customStyle="1" w:styleId="241">
    <w:name w:val="Стиль24 Знак"/>
    <w:link w:val="240"/>
    <w:rsid w:val="006D57DF"/>
    <w:rPr>
      <w:rFonts w:ascii="Arial" w:eastAsia="Calibri" w:hAnsi="Arial" w:cs="Arial"/>
      <w:sz w:val="24"/>
      <w:szCs w:val="24"/>
    </w:rPr>
  </w:style>
  <w:style w:type="table" w:customStyle="1" w:styleId="2d">
    <w:name w:val="Сетка таблицы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Сетка таблицы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етка таблицы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uiPriority w:val="99"/>
    <w:qFormat/>
    <w:rsid w:val="006D57D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111">
    <w:name w:val="Заголовок 1 Знак1"/>
    <w:aliases w:val="новая страница Знак1,Document Header1 Знак1,H1 Знак1"/>
    <w:uiPriority w:val="9"/>
    <w:rsid w:val="006D57DF"/>
    <w:rPr>
      <w:rFonts w:ascii="Cambria" w:eastAsia="Times New Roman" w:hAnsi="Cambria" w:cs="Times New Roman" w:hint="default"/>
      <w:b/>
      <w:bCs/>
      <w:color w:val="365F91"/>
      <w:sz w:val="28"/>
      <w:szCs w:val="28"/>
    </w:rPr>
  </w:style>
  <w:style w:type="character" w:customStyle="1" w:styleId="210">
    <w:name w:val="Заголовок 2 Знак1"/>
    <w:aliases w:val="заголовок2 Знак1,1. Заголовок 2 Знак1,H2 Знак2,H2 Знак Знак1,Заголовок 21 Знак1"/>
    <w:semiHidden/>
    <w:rsid w:val="006D57DF"/>
    <w:rPr>
      <w:rFonts w:ascii="Cambria" w:eastAsia="Times New Roman" w:hAnsi="Cambria" w:cs="Times New Roman"/>
      <w:b/>
      <w:bCs/>
      <w:color w:val="4F81BD"/>
      <w:sz w:val="26"/>
      <w:szCs w:val="26"/>
    </w:rPr>
  </w:style>
  <w:style w:type="paragraph" w:styleId="HTML">
    <w:name w:val="HTML Preformatted"/>
    <w:basedOn w:val="a0"/>
    <w:link w:val="HTML0"/>
    <w:unhideWhenUsed/>
    <w:rsid w:val="006D57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rsid w:val="006D57DF"/>
    <w:rPr>
      <w:rFonts w:ascii="Courier New" w:eastAsia="Times New Roman" w:hAnsi="Courier New" w:cs="Courier New"/>
      <w:sz w:val="20"/>
      <w:szCs w:val="20"/>
      <w:lang w:eastAsia="ru-RU"/>
    </w:rPr>
  </w:style>
  <w:style w:type="paragraph" w:styleId="1a">
    <w:name w:val="index 1"/>
    <w:basedOn w:val="a0"/>
    <w:autoRedefine/>
    <w:uiPriority w:val="99"/>
    <w:unhideWhenUsed/>
    <w:rsid w:val="006D57DF"/>
    <w:pPr>
      <w:widowControl w:val="0"/>
      <w:adjustRightInd w:val="0"/>
      <w:spacing w:before="120" w:after="120" w:line="240" w:lineRule="auto"/>
      <w:ind w:left="0" w:firstLine="567"/>
    </w:pPr>
    <w:rPr>
      <w:rFonts w:eastAsia="Microsoft YaHei"/>
      <w:spacing w:val="-5"/>
      <w:sz w:val="22"/>
    </w:rPr>
  </w:style>
  <w:style w:type="paragraph" w:styleId="2e">
    <w:name w:val="index 2"/>
    <w:basedOn w:val="a0"/>
    <w:autoRedefine/>
    <w:uiPriority w:val="99"/>
    <w:unhideWhenUsed/>
    <w:rsid w:val="006D57DF"/>
    <w:pPr>
      <w:widowControl w:val="0"/>
      <w:adjustRightInd w:val="0"/>
      <w:spacing w:before="120" w:after="120" w:line="240" w:lineRule="auto"/>
      <w:ind w:left="720" w:firstLine="567"/>
    </w:pPr>
    <w:rPr>
      <w:rFonts w:eastAsia="Microsoft YaHei"/>
      <w:spacing w:val="-5"/>
      <w:sz w:val="22"/>
    </w:rPr>
  </w:style>
  <w:style w:type="paragraph" w:styleId="3c">
    <w:name w:val="index 3"/>
    <w:basedOn w:val="a0"/>
    <w:autoRedefine/>
    <w:uiPriority w:val="99"/>
    <w:unhideWhenUsed/>
    <w:rsid w:val="006D57DF"/>
    <w:pPr>
      <w:widowControl w:val="0"/>
      <w:adjustRightInd w:val="0"/>
      <w:spacing w:before="120" w:after="120" w:line="240" w:lineRule="auto"/>
      <w:ind w:left="0" w:firstLine="567"/>
    </w:pPr>
    <w:rPr>
      <w:rFonts w:eastAsia="Microsoft YaHei"/>
      <w:spacing w:val="-5"/>
      <w:sz w:val="22"/>
    </w:rPr>
  </w:style>
  <w:style w:type="paragraph" w:styleId="47">
    <w:name w:val="index 4"/>
    <w:basedOn w:val="a0"/>
    <w:autoRedefine/>
    <w:uiPriority w:val="99"/>
    <w:unhideWhenUsed/>
    <w:rsid w:val="006D57DF"/>
    <w:pPr>
      <w:widowControl w:val="0"/>
      <w:adjustRightInd w:val="0"/>
      <w:spacing w:before="120" w:after="120" w:line="240" w:lineRule="auto"/>
      <w:ind w:left="1440" w:firstLine="567"/>
    </w:pPr>
    <w:rPr>
      <w:rFonts w:eastAsia="Microsoft YaHei"/>
      <w:spacing w:val="-5"/>
      <w:sz w:val="22"/>
    </w:rPr>
  </w:style>
  <w:style w:type="paragraph" w:styleId="57">
    <w:name w:val="index 5"/>
    <w:basedOn w:val="a0"/>
    <w:autoRedefine/>
    <w:uiPriority w:val="99"/>
    <w:unhideWhenUsed/>
    <w:rsid w:val="006D57DF"/>
    <w:pPr>
      <w:widowControl w:val="0"/>
      <w:adjustRightInd w:val="0"/>
      <w:spacing w:before="120" w:after="120" w:line="240" w:lineRule="auto"/>
      <w:ind w:left="1800" w:firstLine="567"/>
    </w:pPr>
    <w:rPr>
      <w:rFonts w:eastAsia="Microsoft YaHei"/>
      <w:spacing w:val="-5"/>
      <w:sz w:val="22"/>
    </w:rPr>
  </w:style>
  <w:style w:type="paragraph" w:styleId="58">
    <w:name w:val="toc 5"/>
    <w:basedOn w:val="a0"/>
    <w:autoRedefine/>
    <w:uiPriority w:val="39"/>
    <w:unhideWhenUsed/>
    <w:rsid w:val="006D57DF"/>
    <w:pPr>
      <w:widowControl w:val="0"/>
      <w:adjustRightInd w:val="0"/>
      <w:spacing w:after="0" w:line="240" w:lineRule="auto"/>
      <w:ind w:left="880" w:firstLine="567"/>
      <w:jc w:val="left"/>
    </w:pPr>
    <w:rPr>
      <w:rFonts w:ascii="Calibri" w:eastAsia="Microsoft YaHei" w:hAnsi="Calibri" w:cs="Calibri"/>
      <w:spacing w:val="-5"/>
      <w:sz w:val="20"/>
      <w:szCs w:val="20"/>
    </w:rPr>
  </w:style>
  <w:style w:type="paragraph" w:styleId="66">
    <w:name w:val="toc 6"/>
    <w:basedOn w:val="a0"/>
    <w:next w:val="a0"/>
    <w:autoRedefine/>
    <w:uiPriority w:val="39"/>
    <w:unhideWhenUsed/>
    <w:rsid w:val="006D57DF"/>
    <w:pPr>
      <w:widowControl w:val="0"/>
      <w:adjustRightInd w:val="0"/>
      <w:spacing w:after="0" w:line="240" w:lineRule="auto"/>
      <w:ind w:left="1100" w:firstLine="567"/>
      <w:jc w:val="left"/>
    </w:pPr>
    <w:rPr>
      <w:rFonts w:ascii="Calibri" w:eastAsia="Microsoft YaHei" w:hAnsi="Calibri" w:cs="Calibri"/>
      <w:spacing w:val="-5"/>
      <w:sz w:val="20"/>
      <w:szCs w:val="20"/>
    </w:rPr>
  </w:style>
  <w:style w:type="paragraph" w:styleId="75">
    <w:name w:val="toc 7"/>
    <w:basedOn w:val="a0"/>
    <w:next w:val="a0"/>
    <w:autoRedefine/>
    <w:uiPriority w:val="39"/>
    <w:unhideWhenUsed/>
    <w:rsid w:val="006D57DF"/>
    <w:pPr>
      <w:widowControl w:val="0"/>
      <w:adjustRightInd w:val="0"/>
      <w:spacing w:after="0" w:line="240" w:lineRule="auto"/>
      <w:ind w:left="1320" w:firstLine="567"/>
      <w:jc w:val="left"/>
    </w:pPr>
    <w:rPr>
      <w:rFonts w:ascii="Calibri" w:eastAsia="Microsoft YaHei" w:hAnsi="Calibri" w:cs="Calibri"/>
      <w:spacing w:val="-5"/>
      <w:sz w:val="20"/>
      <w:szCs w:val="20"/>
    </w:rPr>
  </w:style>
  <w:style w:type="paragraph" w:styleId="85">
    <w:name w:val="toc 8"/>
    <w:basedOn w:val="a0"/>
    <w:next w:val="a0"/>
    <w:autoRedefine/>
    <w:uiPriority w:val="39"/>
    <w:unhideWhenUsed/>
    <w:rsid w:val="006D57DF"/>
    <w:pPr>
      <w:widowControl w:val="0"/>
      <w:adjustRightInd w:val="0"/>
      <w:spacing w:after="0" w:line="240" w:lineRule="auto"/>
      <w:ind w:left="1540" w:firstLine="567"/>
      <w:jc w:val="left"/>
    </w:pPr>
    <w:rPr>
      <w:rFonts w:ascii="Calibri" w:eastAsia="Microsoft YaHei" w:hAnsi="Calibri" w:cs="Calibri"/>
      <w:spacing w:val="-5"/>
      <w:sz w:val="20"/>
      <w:szCs w:val="20"/>
    </w:rPr>
  </w:style>
  <w:style w:type="paragraph" w:styleId="91">
    <w:name w:val="toc 9"/>
    <w:basedOn w:val="a0"/>
    <w:next w:val="a0"/>
    <w:autoRedefine/>
    <w:uiPriority w:val="39"/>
    <w:unhideWhenUsed/>
    <w:rsid w:val="006D57DF"/>
    <w:pPr>
      <w:widowControl w:val="0"/>
      <w:adjustRightInd w:val="0"/>
      <w:spacing w:after="0" w:line="240" w:lineRule="auto"/>
      <w:ind w:left="1760" w:firstLine="567"/>
      <w:jc w:val="left"/>
    </w:pPr>
    <w:rPr>
      <w:rFonts w:ascii="Calibri" w:eastAsia="Microsoft YaHei" w:hAnsi="Calibri" w:cs="Calibri"/>
      <w:spacing w:val="-5"/>
      <w:sz w:val="20"/>
      <w:szCs w:val="20"/>
    </w:rPr>
  </w:style>
  <w:style w:type="character" w:customStyle="1" w:styleId="1b">
    <w:name w:val="Нижний колонтитул Знак1"/>
    <w:aliases w:val="Знак1 Знак1"/>
    <w:uiPriority w:val="99"/>
    <w:rsid w:val="006D57DF"/>
    <w:rPr>
      <w:rFonts w:ascii="Calibri" w:eastAsia="Calibri" w:hAnsi="Calibri" w:cs="Times New Roman"/>
      <w:sz w:val="22"/>
      <w:szCs w:val="22"/>
      <w:lang w:eastAsia="en-US"/>
    </w:rPr>
  </w:style>
  <w:style w:type="paragraph" w:styleId="afff7">
    <w:name w:val="index heading"/>
    <w:basedOn w:val="a0"/>
    <w:next w:val="1a"/>
    <w:uiPriority w:val="99"/>
    <w:unhideWhenUsed/>
    <w:rsid w:val="006D57DF"/>
    <w:pPr>
      <w:widowControl w:val="0"/>
      <w:adjustRightInd w:val="0"/>
      <w:spacing w:before="120" w:after="120" w:line="480" w:lineRule="atLeast"/>
      <w:ind w:left="0" w:firstLine="567"/>
    </w:pPr>
    <w:rPr>
      <w:rFonts w:ascii="Arial Black" w:eastAsia="Microsoft YaHei" w:hAnsi="Arial Black"/>
      <w:spacing w:val="-5"/>
      <w:sz w:val="22"/>
    </w:rPr>
  </w:style>
  <w:style w:type="paragraph" w:styleId="afff8">
    <w:name w:val="table of figures"/>
    <w:aliases w:val="Перечень таблиц"/>
    <w:basedOn w:val="a0"/>
    <w:uiPriority w:val="99"/>
    <w:unhideWhenUsed/>
    <w:qFormat/>
    <w:rsid w:val="006D57DF"/>
    <w:pPr>
      <w:widowControl w:val="0"/>
      <w:adjustRightInd w:val="0"/>
      <w:spacing w:after="0" w:line="480" w:lineRule="auto"/>
      <w:ind w:left="0"/>
    </w:pPr>
    <w:rPr>
      <w:rFonts w:eastAsia="Times New Roman"/>
      <w:iCs/>
      <w:spacing w:val="-5"/>
      <w:sz w:val="22"/>
      <w:szCs w:val="20"/>
      <w:lang w:val="en-US"/>
    </w:rPr>
  </w:style>
  <w:style w:type="paragraph" w:styleId="afff9">
    <w:name w:val="endnote text"/>
    <w:basedOn w:val="a0"/>
    <w:link w:val="afffa"/>
    <w:uiPriority w:val="99"/>
    <w:unhideWhenUsed/>
    <w:rsid w:val="006D57DF"/>
    <w:pPr>
      <w:widowControl w:val="0"/>
      <w:adjustRightInd w:val="0"/>
      <w:spacing w:before="120" w:after="120" w:line="240" w:lineRule="auto"/>
      <w:ind w:left="0" w:firstLine="567"/>
    </w:pPr>
    <w:rPr>
      <w:rFonts w:eastAsia="Microsoft YaHei"/>
      <w:spacing w:val="-5"/>
      <w:sz w:val="22"/>
    </w:rPr>
  </w:style>
  <w:style w:type="character" w:customStyle="1" w:styleId="afffa">
    <w:name w:val="Текст концевой сноски Знак"/>
    <w:basedOn w:val="a1"/>
    <w:link w:val="afff9"/>
    <w:uiPriority w:val="99"/>
    <w:rsid w:val="006D57DF"/>
    <w:rPr>
      <w:rFonts w:ascii="Arial" w:eastAsia="Microsoft YaHei" w:hAnsi="Arial" w:cs="Times New Roman"/>
      <w:spacing w:val="-5"/>
    </w:rPr>
  </w:style>
  <w:style w:type="paragraph" w:styleId="afffb">
    <w:name w:val="table of authorities"/>
    <w:basedOn w:val="a0"/>
    <w:uiPriority w:val="99"/>
    <w:unhideWhenUsed/>
    <w:rsid w:val="006D57DF"/>
    <w:pPr>
      <w:widowControl w:val="0"/>
      <w:tabs>
        <w:tab w:val="right" w:leader="dot" w:pos="7560"/>
      </w:tabs>
      <w:adjustRightInd w:val="0"/>
      <w:spacing w:before="120" w:after="120" w:line="240" w:lineRule="auto"/>
      <w:ind w:left="1440" w:hanging="360"/>
    </w:pPr>
    <w:rPr>
      <w:rFonts w:eastAsia="Microsoft YaHei"/>
      <w:spacing w:val="-5"/>
      <w:sz w:val="22"/>
    </w:rPr>
  </w:style>
  <w:style w:type="paragraph" w:styleId="afffc">
    <w:name w:val="toa heading"/>
    <w:basedOn w:val="a0"/>
    <w:next w:val="afffb"/>
    <w:uiPriority w:val="99"/>
    <w:unhideWhenUsed/>
    <w:rsid w:val="006D57DF"/>
    <w:pPr>
      <w:keepNext/>
      <w:widowControl w:val="0"/>
      <w:adjustRightInd w:val="0"/>
      <w:spacing w:before="120" w:after="120" w:line="480" w:lineRule="atLeast"/>
      <w:ind w:left="0" w:firstLine="567"/>
    </w:pPr>
    <w:rPr>
      <w:rFonts w:ascii="Arial Black" w:eastAsia="Microsoft YaHei" w:hAnsi="Arial Black"/>
      <w:b/>
      <w:spacing w:val="-10"/>
      <w:kern w:val="28"/>
      <w:sz w:val="22"/>
    </w:rPr>
  </w:style>
  <w:style w:type="character" w:customStyle="1" w:styleId="af9">
    <w:name w:val="Список Знак"/>
    <w:basedOn w:val="a1"/>
    <w:link w:val="af7"/>
    <w:locked/>
    <w:rsid w:val="006D57DF"/>
    <w:rPr>
      <w:rFonts w:ascii="Calibri" w:eastAsia="Calibri" w:hAnsi="Calibri" w:cs="Times New Roman"/>
    </w:rPr>
  </w:style>
  <w:style w:type="paragraph" w:styleId="a">
    <w:name w:val="List Number"/>
    <w:basedOn w:val="a0"/>
    <w:uiPriority w:val="99"/>
    <w:unhideWhenUsed/>
    <w:qFormat/>
    <w:rsid w:val="006D57DF"/>
    <w:pPr>
      <w:widowControl w:val="0"/>
      <w:numPr>
        <w:numId w:val="1"/>
      </w:numPr>
      <w:adjustRightInd w:val="0"/>
      <w:spacing w:before="120" w:after="120" w:line="240" w:lineRule="auto"/>
      <w:contextualSpacing/>
    </w:pPr>
    <w:rPr>
      <w:rFonts w:eastAsia="Microsoft YaHei"/>
      <w:spacing w:val="-5"/>
      <w:sz w:val="22"/>
    </w:rPr>
  </w:style>
  <w:style w:type="character" w:customStyle="1" w:styleId="2f">
    <w:name w:val="Список 2 Знак"/>
    <w:basedOn w:val="af9"/>
    <w:link w:val="2f0"/>
    <w:locked/>
    <w:rsid w:val="006D57DF"/>
    <w:rPr>
      <w:rFonts w:ascii="Calibri" w:eastAsia="Calibri" w:hAnsi="Calibri" w:cs="Times New Roman"/>
    </w:rPr>
  </w:style>
  <w:style w:type="paragraph" w:styleId="2f0">
    <w:name w:val="List 2"/>
    <w:basedOn w:val="a0"/>
    <w:link w:val="2f"/>
    <w:unhideWhenUsed/>
    <w:rsid w:val="006D57DF"/>
    <w:pPr>
      <w:widowControl w:val="0"/>
      <w:adjustRightInd w:val="0"/>
      <w:spacing w:before="120" w:after="120" w:line="240" w:lineRule="auto"/>
      <w:ind w:left="566" w:hanging="283"/>
      <w:contextualSpacing/>
    </w:pPr>
    <w:rPr>
      <w:rFonts w:ascii="Calibri" w:hAnsi="Calibri"/>
      <w:sz w:val="22"/>
    </w:rPr>
  </w:style>
  <w:style w:type="paragraph" w:styleId="3d">
    <w:name w:val="List 3"/>
    <w:basedOn w:val="af7"/>
    <w:uiPriority w:val="99"/>
    <w:unhideWhenUsed/>
    <w:rsid w:val="006D57DF"/>
    <w:pPr>
      <w:widowControl w:val="0"/>
      <w:adjustRightInd w:val="0"/>
      <w:spacing w:before="120" w:after="120" w:line="240" w:lineRule="auto"/>
      <w:ind w:left="2160" w:firstLine="0"/>
      <w:contextualSpacing w:val="0"/>
      <w:jc w:val="both"/>
    </w:pPr>
    <w:rPr>
      <w:rFonts w:ascii="Arial" w:eastAsia="Microsoft YaHei" w:hAnsi="Arial"/>
      <w:spacing w:val="-5"/>
      <w:sz w:val="20"/>
      <w:szCs w:val="20"/>
      <w:lang w:eastAsia="ru-RU"/>
    </w:rPr>
  </w:style>
  <w:style w:type="paragraph" w:styleId="49">
    <w:name w:val="List 4"/>
    <w:basedOn w:val="af7"/>
    <w:uiPriority w:val="99"/>
    <w:unhideWhenUsed/>
    <w:rsid w:val="006D57DF"/>
    <w:pPr>
      <w:widowControl w:val="0"/>
      <w:adjustRightInd w:val="0"/>
      <w:spacing w:before="120" w:after="120" w:line="240" w:lineRule="auto"/>
      <w:ind w:left="2520" w:firstLine="0"/>
      <w:contextualSpacing w:val="0"/>
      <w:jc w:val="both"/>
    </w:pPr>
    <w:rPr>
      <w:rFonts w:ascii="Arial" w:eastAsia="Microsoft YaHei" w:hAnsi="Arial"/>
      <w:spacing w:val="-5"/>
      <w:sz w:val="20"/>
      <w:szCs w:val="20"/>
      <w:lang w:eastAsia="ru-RU"/>
    </w:rPr>
  </w:style>
  <w:style w:type="paragraph" w:styleId="2">
    <w:name w:val="List Bullet 2"/>
    <w:basedOn w:val="af6"/>
    <w:autoRedefine/>
    <w:uiPriority w:val="99"/>
    <w:unhideWhenUsed/>
    <w:rsid w:val="006D57DF"/>
    <w:pPr>
      <w:numPr>
        <w:numId w:val="2"/>
      </w:numPr>
      <w:tabs>
        <w:tab w:val="clear" w:pos="1287"/>
        <w:tab w:val="num" w:pos="360"/>
      </w:tabs>
      <w:spacing w:line="240" w:lineRule="auto"/>
      <w:ind w:left="567" w:firstLine="0"/>
      <w:textAlignment w:val="auto"/>
    </w:pPr>
    <w:rPr>
      <w:lang w:eastAsia="ru-RU"/>
    </w:rPr>
  </w:style>
  <w:style w:type="paragraph" w:styleId="3">
    <w:name w:val="List Bullet 3"/>
    <w:basedOn w:val="a0"/>
    <w:uiPriority w:val="99"/>
    <w:unhideWhenUsed/>
    <w:rsid w:val="006D57DF"/>
    <w:pPr>
      <w:widowControl w:val="0"/>
      <w:numPr>
        <w:numId w:val="3"/>
      </w:numPr>
      <w:adjustRightInd w:val="0"/>
      <w:spacing w:before="120" w:after="120" w:line="240" w:lineRule="auto"/>
      <w:ind w:left="714" w:hanging="357"/>
    </w:pPr>
    <w:rPr>
      <w:rFonts w:eastAsia="Microsoft YaHei"/>
      <w:spacing w:val="-5"/>
      <w:sz w:val="22"/>
    </w:rPr>
  </w:style>
  <w:style w:type="paragraph" w:styleId="4a">
    <w:name w:val="List Bullet 4"/>
    <w:basedOn w:val="a0"/>
    <w:autoRedefine/>
    <w:uiPriority w:val="99"/>
    <w:unhideWhenUsed/>
    <w:rsid w:val="006D57DF"/>
    <w:pPr>
      <w:widowControl w:val="0"/>
      <w:adjustRightInd w:val="0"/>
      <w:spacing w:before="120" w:after="120" w:line="240" w:lineRule="auto"/>
      <w:ind w:left="0"/>
    </w:pPr>
    <w:rPr>
      <w:rFonts w:eastAsia="Microsoft YaHei"/>
      <w:spacing w:val="-5"/>
      <w:sz w:val="22"/>
    </w:rPr>
  </w:style>
  <w:style w:type="paragraph" w:styleId="59">
    <w:name w:val="List Bullet 5"/>
    <w:basedOn w:val="a0"/>
    <w:autoRedefine/>
    <w:uiPriority w:val="99"/>
    <w:unhideWhenUsed/>
    <w:rsid w:val="006D57DF"/>
    <w:pPr>
      <w:widowControl w:val="0"/>
      <w:adjustRightInd w:val="0"/>
      <w:spacing w:before="120" w:after="120" w:line="240" w:lineRule="auto"/>
      <w:ind w:left="0"/>
    </w:pPr>
    <w:rPr>
      <w:rFonts w:eastAsia="Microsoft YaHei"/>
      <w:spacing w:val="-5"/>
      <w:sz w:val="22"/>
    </w:rPr>
  </w:style>
  <w:style w:type="paragraph" w:styleId="2f1">
    <w:name w:val="List Number 2"/>
    <w:basedOn w:val="a"/>
    <w:uiPriority w:val="99"/>
    <w:unhideWhenUsed/>
    <w:rsid w:val="006D57DF"/>
    <w:pPr>
      <w:numPr>
        <w:numId w:val="0"/>
      </w:numPr>
      <w:contextualSpacing w:val="0"/>
    </w:pPr>
  </w:style>
  <w:style w:type="paragraph" w:styleId="3e">
    <w:name w:val="List Number 3"/>
    <w:basedOn w:val="a"/>
    <w:uiPriority w:val="99"/>
    <w:unhideWhenUsed/>
    <w:rsid w:val="006D57DF"/>
    <w:pPr>
      <w:numPr>
        <w:numId w:val="0"/>
      </w:numPr>
      <w:contextualSpacing w:val="0"/>
    </w:pPr>
  </w:style>
  <w:style w:type="paragraph" w:styleId="4b">
    <w:name w:val="List Number 4"/>
    <w:basedOn w:val="a"/>
    <w:uiPriority w:val="99"/>
    <w:unhideWhenUsed/>
    <w:rsid w:val="006D57DF"/>
    <w:pPr>
      <w:numPr>
        <w:numId w:val="0"/>
      </w:numPr>
      <w:contextualSpacing w:val="0"/>
    </w:pPr>
  </w:style>
  <w:style w:type="paragraph" w:styleId="5a">
    <w:name w:val="List Number 5"/>
    <w:basedOn w:val="a"/>
    <w:uiPriority w:val="99"/>
    <w:unhideWhenUsed/>
    <w:rsid w:val="006D57DF"/>
    <w:pPr>
      <w:numPr>
        <w:numId w:val="0"/>
      </w:numPr>
      <w:contextualSpacing w:val="0"/>
    </w:pPr>
  </w:style>
  <w:style w:type="character" w:customStyle="1" w:styleId="1c">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6D57DF"/>
    <w:rPr>
      <w:rFonts w:ascii="Calibri" w:eastAsia="Calibri" w:hAnsi="Calibri" w:cs="Times New Roman"/>
      <w:sz w:val="22"/>
      <w:szCs w:val="22"/>
      <w:lang w:eastAsia="en-US"/>
    </w:rPr>
  </w:style>
  <w:style w:type="paragraph" w:styleId="afffd">
    <w:name w:val="List Continue"/>
    <w:basedOn w:val="af7"/>
    <w:uiPriority w:val="99"/>
    <w:unhideWhenUsed/>
    <w:rsid w:val="006D57DF"/>
    <w:pPr>
      <w:widowControl w:val="0"/>
      <w:adjustRightInd w:val="0"/>
      <w:spacing w:before="120" w:after="120" w:line="240" w:lineRule="auto"/>
      <w:ind w:left="0" w:firstLine="0"/>
      <w:contextualSpacing w:val="0"/>
      <w:jc w:val="both"/>
    </w:pPr>
    <w:rPr>
      <w:rFonts w:ascii="Arial" w:eastAsia="Microsoft YaHei" w:hAnsi="Arial"/>
      <w:spacing w:val="-5"/>
      <w:sz w:val="20"/>
      <w:szCs w:val="20"/>
      <w:lang w:eastAsia="ru-RU"/>
    </w:rPr>
  </w:style>
  <w:style w:type="paragraph" w:styleId="2f2">
    <w:name w:val="List Continue 2"/>
    <w:basedOn w:val="afffd"/>
    <w:uiPriority w:val="99"/>
    <w:unhideWhenUsed/>
    <w:rsid w:val="006D57DF"/>
    <w:pPr>
      <w:ind w:left="2160"/>
    </w:pPr>
  </w:style>
  <w:style w:type="paragraph" w:styleId="3f">
    <w:name w:val="List Continue 3"/>
    <w:basedOn w:val="afffd"/>
    <w:uiPriority w:val="99"/>
    <w:unhideWhenUsed/>
    <w:rsid w:val="006D57DF"/>
    <w:pPr>
      <w:ind w:left="2520"/>
    </w:pPr>
  </w:style>
  <w:style w:type="paragraph" w:styleId="4c">
    <w:name w:val="List Continue 4"/>
    <w:basedOn w:val="afffd"/>
    <w:uiPriority w:val="99"/>
    <w:unhideWhenUsed/>
    <w:rsid w:val="006D57DF"/>
    <w:pPr>
      <w:ind w:left="2880"/>
    </w:pPr>
  </w:style>
  <w:style w:type="paragraph" w:styleId="5b">
    <w:name w:val="List Continue 5"/>
    <w:basedOn w:val="afffd"/>
    <w:uiPriority w:val="99"/>
    <w:unhideWhenUsed/>
    <w:rsid w:val="006D57DF"/>
    <w:pPr>
      <w:ind w:left="3240"/>
    </w:pPr>
  </w:style>
  <w:style w:type="paragraph" w:styleId="afffe">
    <w:name w:val="Document Map"/>
    <w:basedOn w:val="a0"/>
    <w:link w:val="affff"/>
    <w:uiPriority w:val="99"/>
    <w:unhideWhenUsed/>
    <w:rsid w:val="006D57DF"/>
    <w:pPr>
      <w:widowControl w:val="0"/>
      <w:shd w:val="clear" w:color="auto" w:fill="000080"/>
      <w:adjustRightInd w:val="0"/>
      <w:spacing w:before="120" w:after="120" w:line="240" w:lineRule="auto"/>
      <w:ind w:left="0" w:firstLine="567"/>
    </w:pPr>
    <w:rPr>
      <w:rFonts w:ascii="Tahoma" w:eastAsia="Microsoft YaHei" w:hAnsi="Tahoma" w:cs="Tahoma"/>
      <w:spacing w:val="-5"/>
      <w:sz w:val="22"/>
    </w:rPr>
  </w:style>
  <w:style w:type="character" w:customStyle="1" w:styleId="affff">
    <w:name w:val="Схема документа Знак"/>
    <w:basedOn w:val="a1"/>
    <w:link w:val="afffe"/>
    <w:uiPriority w:val="99"/>
    <w:rsid w:val="006D57DF"/>
    <w:rPr>
      <w:rFonts w:ascii="Tahoma" w:eastAsia="Microsoft YaHei" w:hAnsi="Tahoma" w:cs="Tahoma"/>
      <w:spacing w:val="-5"/>
      <w:shd w:val="clear" w:color="auto" w:fill="000080"/>
    </w:rPr>
  </w:style>
  <w:style w:type="paragraph" w:styleId="2f3">
    <w:name w:val="Quote"/>
    <w:basedOn w:val="a0"/>
    <w:next w:val="a0"/>
    <w:link w:val="2f4"/>
    <w:uiPriority w:val="29"/>
    <w:qFormat/>
    <w:rsid w:val="006D57DF"/>
    <w:pPr>
      <w:spacing w:before="200" w:after="0"/>
      <w:ind w:left="360" w:right="360"/>
    </w:pPr>
    <w:rPr>
      <w:i/>
      <w:iCs/>
    </w:rPr>
  </w:style>
  <w:style w:type="character" w:customStyle="1" w:styleId="2f4">
    <w:name w:val="Цитата 2 Знак"/>
    <w:basedOn w:val="a1"/>
    <w:link w:val="2f3"/>
    <w:uiPriority w:val="29"/>
    <w:rsid w:val="006D57DF"/>
    <w:rPr>
      <w:rFonts w:ascii="Arial" w:eastAsia="Calibri" w:hAnsi="Arial" w:cs="Times New Roman"/>
      <w:i/>
      <w:iCs/>
      <w:sz w:val="24"/>
    </w:rPr>
  </w:style>
  <w:style w:type="paragraph" w:styleId="affff0">
    <w:name w:val="Intense Quote"/>
    <w:basedOn w:val="a0"/>
    <w:next w:val="a0"/>
    <w:link w:val="affff1"/>
    <w:uiPriority w:val="30"/>
    <w:qFormat/>
    <w:rsid w:val="006D57DF"/>
    <w:pPr>
      <w:pBdr>
        <w:bottom w:val="single" w:sz="4" w:space="1" w:color="auto"/>
      </w:pBdr>
      <w:spacing w:before="200" w:after="280"/>
      <w:ind w:left="1008" w:right="1152"/>
    </w:pPr>
    <w:rPr>
      <w:b/>
      <w:bCs/>
      <w:i/>
      <w:iCs/>
    </w:rPr>
  </w:style>
  <w:style w:type="character" w:customStyle="1" w:styleId="affff1">
    <w:name w:val="Выделенная цитата Знак"/>
    <w:basedOn w:val="a1"/>
    <w:link w:val="affff0"/>
    <w:uiPriority w:val="30"/>
    <w:rsid w:val="006D57DF"/>
    <w:rPr>
      <w:rFonts w:ascii="Arial" w:eastAsia="Calibri" w:hAnsi="Arial" w:cs="Times New Roman"/>
      <w:b/>
      <w:bCs/>
      <w:i/>
      <w:iCs/>
      <w:sz w:val="24"/>
    </w:rPr>
  </w:style>
  <w:style w:type="character" w:customStyle="1" w:styleId="affff2">
    <w:name w:val="рисунок Знак"/>
    <w:basedOn w:val="a1"/>
    <w:link w:val="affff3"/>
    <w:locked/>
    <w:rsid w:val="006D57DF"/>
  </w:style>
  <w:style w:type="paragraph" w:customStyle="1" w:styleId="affff3">
    <w:name w:val="рисунок"/>
    <w:basedOn w:val="a0"/>
    <w:next w:val="a0"/>
    <w:link w:val="affff2"/>
    <w:qFormat/>
    <w:rsid w:val="006D57DF"/>
    <w:pPr>
      <w:keepNext/>
      <w:spacing w:before="120" w:after="120" w:line="480" w:lineRule="auto"/>
      <w:ind w:left="0" w:firstLine="567"/>
      <w:jc w:val="center"/>
    </w:pPr>
    <w:rPr>
      <w:rFonts w:asciiTheme="minorHAnsi" w:eastAsiaTheme="minorHAnsi" w:hAnsiTheme="minorHAnsi" w:cstheme="minorBidi"/>
      <w:sz w:val="22"/>
    </w:rPr>
  </w:style>
  <w:style w:type="paragraph" w:customStyle="1" w:styleId="0">
    <w:name w:val="Заголовок 0"/>
    <w:basedOn w:val="10"/>
    <w:uiPriority w:val="99"/>
    <w:qFormat/>
    <w:rsid w:val="006D57DF"/>
    <w:pPr>
      <w:keepLines w:val="0"/>
      <w:spacing w:before="120" w:line="240" w:lineRule="auto"/>
      <w:ind w:left="1211" w:hanging="360"/>
      <w:jc w:val="center"/>
    </w:pPr>
    <w:rPr>
      <w:rFonts w:ascii="Times New Roman" w:eastAsia="Microsoft YaHei" w:hAnsi="Times New Roman"/>
      <w:b w:val="0"/>
      <w:bCs w:val="0"/>
      <w:caps/>
      <w:color w:val="auto"/>
      <w:sz w:val="22"/>
      <w:szCs w:val="24"/>
      <w:lang w:eastAsia="ru-RU"/>
    </w:rPr>
  </w:style>
  <w:style w:type="character" w:customStyle="1" w:styleId="affff4">
    <w:name w:val="Заголовок таблицы Знак"/>
    <w:link w:val="affff5"/>
    <w:locked/>
    <w:rsid w:val="006D57DF"/>
    <w:rPr>
      <w:rFonts w:ascii="Arial" w:eastAsia="Microsoft YaHei" w:hAnsi="Arial"/>
    </w:rPr>
  </w:style>
  <w:style w:type="paragraph" w:customStyle="1" w:styleId="affff5">
    <w:name w:val="Заголовок таблицы"/>
    <w:basedOn w:val="a0"/>
    <w:next w:val="a0"/>
    <w:link w:val="affff4"/>
    <w:qFormat/>
    <w:rsid w:val="006D57DF"/>
    <w:pPr>
      <w:keepNext/>
      <w:keepLines/>
      <w:spacing w:before="80" w:after="160" w:line="480" w:lineRule="auto"/>
      <w:ind w:left="0" w:firstLine="567"/>
      <w:jc w:val="left"/>
    </w:pPr>
    <w:rPr>
      <w:rFonts w:eastAsia="Microsoft YaHei" w:cstheme="minorBidi"/>
      <w:sz w:val="22"/>
    </w:rPr>
  </w:style>
  <w:style w:type="paragraph" w:customStyle="1" w:styleId="affff6">
    <w:name w:val="Нормальный"/>
    <w:uiPriority w:val="99"/>
    <w:qFormat/>
    <w:rsid w:val="006D57DF"/>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0"/>
    <w:uiPriority w:val="99"/>
    <w:semiHidden/>
    <w:qFormat/>
    <w:rsid w:val="006D57DF"/>
    <w:pPr>
      <w:spacing w:before="120" w:after="0" w:line="480" w:lineRule="auto"/>
      <w:ind w:left="0" w:firstLine="709"/>
    </w:pPr>
    <w:rPr>
      <w:rFonts w:eastAsia="Times New Roman"/>
      <w:szCs w:val="20"/>
      <w:lang w:eastAsia="ru-RU"/>
    </w:rPr>
  </w:style>
  <w:style w:type="character" w:customStyle="1" w:styleId="affff7">
    <w:name w:val="Подрисуночный текст Знак"/>
    <w:link w:val="affff8"/>
    <w:locked/>
    <w:rsid w:val="006D57DF"/>
    <w:rPr>
      <w:rFonts w:ascii="Arial" w:eastAsia="Microsoft YaHei" w:hAnsi="Arial"/>
    </w:rPr>
  </w:style>
  <w:style w:type="paragraph" w:customStyle="1" w:styleId="affff8">
    <w:name w:val="Подрисуночный текст"/>
    <w:basedOn w:val="a0"/>
    <w:next w:val="a0"/>
    <w:link w:val="affff7"/>
    <w:qFormat/>
    <w:rsid w:val="006D57DF"/>
    <w:pPr>
      <w:keepNext/>
      <w:spacing w:before="120" w:after="120" w:line="480" w:lineRule="auto"/>
      <w:ind w:left="0" w:firstLine="567"/>
      <w:jc w:val="center"/>
    </w:pPr>
    <w:rPr>
      <w:rFonts w:eastAsia="Microsoft YaHei" w:cstheme="minorBidi"/>
      <w:sz w:val="22"/>
    </w:rPr>
  </w:style>
  <w:style w:type="character" w:customStyle="1" w:styleId="1d">
    <w:name w:val="Маркированный_1 Знак"/>
    <w:link w:val="1"/>
    <w:uiPriority w:val="99"/>
    <w:locked/>
    <w:rsid w:val="006D57DF"/>
    <w:rPr>
      <w:sz w:val="24"/>
      <w:szCs w:val="24"/>
    </w:rPr>
  </w:style>
  <w:style w:type="paragraph" w:customStyle="1" w:styleId="1">
    <w:name w:val="Маркированный_1"/>
    <w:basedOn w:val="a0"/>
    <w:link w:val="1d"/>
    <w:uiPriority w:val="99"/>
    <w:qFormat/>
    <w:rsid w:val="006D57DF"/>
    <w:pPr>
      <w:numPr>
        <w:ilvl w:val="1"/>
        <w:numId w:val="4"/>
      </w:numPr>
      <w:tabs>
        <w:tab w:val="left" w:pos="900"/>
      </w:tabs>
      <w:spacing w:after="0" w:line="480" w:lineRule="auto"/>
      <w:ind w:left="0" w:firstLine="720"/>
    </w:pPr>
    <w:rPr>
      <w:rFonts w:asciiTheme="minorHAnsi" w:eastAsiaTheme="minorHAnsi" w:hAnsiTheme="minorHAnsi" w:cstheme="minorBidi"/>
      <w:szCs w:val="24"/>
    </w:rPr>
  </w:style>
  <w:style w:type="character" w:customStyle="1" w:styleId="BodyTextKeepChar">
    <w:name w:val="Body Text Keep Char"/>
    <w:link w:val="BodyTextKeep"/>
    <w:locked/>
    <w:rsid w:val="006D57DF"/>
    <w:rPr>
      <w:rFonts w:ascii="Arial" w:hAnsi="Arial"/>
      <w:spacing w:val="-5"/>
      <w:kern w:val="28"/>
    </w:rPr>
  </w:style>
  <w:style w:type="paragraph" w:customStyle="1" w:styleId="BodyTextKeep">
    <w:name w:val="Body Text Keep"/>
    <w:basedOn w:val="a0"/>
    <w:link w:val="BodyTextKeepChar"/>
    <w:qFormat/>
    <w:rsid w:val="006D57DF"/>
    <w:pPr>
      <w:adjustRightInd w:val="0"/>
      <w:spacing w:before="120" w:after="120" w:line="360" w:lineRule="atLeast"/>
      <w:ind w:left="0" w:firstLine="567"/>
    </w:pPr>
    <w:rPr>
      <w:rFonts w:eastAsiaTheme="minorHAnsi" w:cstheme="minorBidi"/>
      <w:spacing w:val="-5"/>
      <w:kern w:val="28"/>
      <w:sz w:val="22"/>
    </w:rPr>
  </w:style>
  <w:style w:type="paragraph" w:customStyle="1" w:styleId="xl108">
    <w:name w:val="xl10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09">
    <w:name w:val="xl10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0">
    <w:name w:val="xl11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1">
    <w:name w:val="xl11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2">
    <w:name w:val="xl11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3">
    <w:name w:val="xl11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4">
    <w:name w:val="xl11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5">
    <w:name w:val="xl11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b/>
      <w:bCs/>
      <w:szCs w:val="24"/>
      <w:lang w:eastAsia="ru-RU"/>
    </w:rPr>
  </w:style>
  <w:style w:type="paragraph" w:customStyle="1" w:styleId="xl116">
    <w:name w:val="xl11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szCs w:val="24"/>
      <w:lang w:eastAsia="ru-RU"/>
    </w:rPr>
  </w:style>
  <w:style w:type="paragraph" w:customStyle="1" w:styleId="xl117">
    <w:name w:val="xl11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szCs w:val="24"/>
      <w:lang w:eastAsia="ru-RU"/>
    </w:rPr>
  </w:style>
  <w:style w:type="paragraph" w:customStyle="1" w:styleId="xl118">
    <w:name w:val="xl11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9">
    <w:name w:val="xl11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20">
    <w:name w:val="xl120"/>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1">
    <w:name w:val="xl12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2">
    <w:name w:val="xl12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3">
    <w:name w:val="xl12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24">
    <w:name w:val="xl12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25">
    <w:name w:val="xl12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6">
    <w:name w:val="xl12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7">
    <w:name w:val="xl12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8">
    <w:name w:val="xl12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9">
    <w:name w:val="xl12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 w:val="16"/>
      <w:szCs w:val="16"/>
      <w:lang w:eastAsia="ru-RU"/>
    </w:rPr>
  </w:style>
  <w:style w:type="paragraph" w:customStyle="1" w:styleId="xl130">
    <w:name w:val="xl13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31">
    <w:name w:val="xl131"/>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32">
    <w:name w:val="xl132"/>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33">
    <w:name w:val="xl133"/>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34">
    <w:name w:val="xl13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35">
    <w:name w:val="xl13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36">
    <w:name w:val="xl13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0">
    <w:name w:val="xl14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1">
    <w:name w:val="xl14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2">
    <w:name w:val="xl14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3">
    <w:name w:val="xl143"/>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4">
    <w:name w:val="xl14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5">
    <w:name w:val="xl14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6">
    <w:name w:val="xl14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7">
    <w:name w:val="xl14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8">
    <w:name w:val="xl14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9">
    <w:name w:val="xl14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0">
    <w:name w:val="xl15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1">
    <w:name w:val="xl15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2">
    <w:name w:val="xl15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3">
    <w:name w:val="xl15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4">
    <w:name w:val="xl154"/>
    <w:basedOn w:val="a0"/>
    <w:qFormat/>
    <w:rsid w:val="006D57DF"/>
    <w:pPr>
      <w:pBdr>
        <w:top w:val="single" w:sz="4" w:space="0" w:color="auto"/>
        <w:left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5">
    <w:name w:val="xl155"/>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6">
    <w:name w:val="xl156"/>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7">
    <w:name w:val="xl157"/>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8">
    <w:name w:val="xl158"/>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9">
    <w:name w:val="xl159"/>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60">
    <w:name w:val="xl160"/>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61">
    <w:name w:val="xl161"/>
    <w:basedOn w:val="a0"/>
    <w:qFormat/>
    <w:rsid w:val="006D57DF"/>
    <w:pPr>
      <w:pBdr>
        <w:top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2">
    <w:name w:val="xl16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3">
    <w:name w:val="xl16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4">
    <w:name w:val="xl16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65">
    <w:name w:val="xl16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0"/>
    <w:qFormat/>
    <w:rsid w:val="006D57DF"/>
    <w:pPr>
      <w:pBdr>
        <w:top w:val="single" w:sz="4" w:space="0" w:color="auto"/>
        <w:left w:val="single" w:sz="8"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7">
    <w:name w:val="xl167"/>
    <w:basedOn w:val="a0"/>
    <w:qFormat/>
    <w:rsid w:val="006D57DF"/>
    <w:pPr>
      <w:pBdr>
        <w:top w:val="single" w:sz="4" w:space="0" w:color="auto"/>
        <w:bottom w:val="single" w:sz="4" w:space="0" w:color="auto"/>
        <w:right w:val="single" w:sz="8"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8">
    <w:name w:val="xl168"/>
    <w:basedOn w:val="a0"/>
    <w:qFormat/>
    <w:rsid w:val="006D57DF"/>
    <w:pPr>
      <w:pBdr>
        <w:top w:val="single" w:sz="4" w:space="0" w:color="auto"/>
        <w:left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9">
    <w:name w:val="xl169"/>
    <w:basedOn w:val="a0"/>
    <w:qFormat/>
    <w:rsid w:val="006D57DF"/>
    <w:pPr>
      <w:pBdr>
        <w:top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70">
    <w:name w:val="xl17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71">
    <w:name w:val="xl17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character" w:customStyle="1" w:styleId="HeadingBase">
    <w:name w:val="Heading Base Знак"/>
    <w:link w:val="HeadingBase0"/>
    <w:locked/>
    <w:rsid w:val="006D57DF"/>
    <w:rPr>
      <w:rFonts w:ascii="Arial" w:hAnsi="Arial"/>
      <w:b/>
      <w:spacing w:val="-4"/>
      <w:kern w:val="28"/>
      <w:sz w:val="28"/>
      <w:szCs w:val="28"/>
    </w:rPr>
  </w:style>
  <w:style w:type="paragraph" w:customStyle="1" w:styleId="HeadingBase0">
    <w:name w:val="Heading Base"/>
    <w:basedOn w:val="a0"/>
    <w:next w:val="a0"/>
    <w:link w:val="HeadingBase"/>
    <w:qFormat/>
    <w:rsid w:val="006D57DF"/>
    <w:pPr>
      <w:keepNext/>
      <w:keepLines/>
      <w:widowControl w:val="0"/>
      <w:adjustRightInd w:val="0"/>
      <w:spacing w:before="140" w:after="0" w:line="220" w:lineRule="atLeast"/>
      <w:ind w:left="1077"/>
    </w:pPr>
    <w:rPr>
      <w:rFonts w:eastAsiaTheme="minorHAnsi" w:cstheme="minorBidi"/>
      <w:b/>
      <w:spacing w:val="-4"/>
      <w:kern w:val="28"/>
      <w:sz w:val="28"/>
      <w:szCs w:val="28"/>
    </w:rPr>
  </w:style>
  <w:style w:type="paragraph" w:customStyle="1" w:styleId="xl64">
    <w:name w:val="xl6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 w:val="18"/>
      <w:szCs w:val="18"/>
      <w:lang w:eastAsia="ru-RU"/>
    </w:rPr>
  </w:style>
  <w:style w:type="paragraph" w:customStyle="1" w:styleId="xl63">
    <w:name w:val="xl63"/>
    <w:basedOn w:val="a0"/>
    <w:qFormat/>
    <w:rsid w:val="006D57DF"/>
    <w:pPr>
      <w:spacing w:before="100" w:beforeAutospacing="1" w:after="100" w:afterAutospacing="1" w:line="240" w:lineRule="auto"/>
      <w:ind w:left="0"/>
      <w:jc w:val="center"/>
    </w:pPr>
    <w:rPr>
      <w:rFonts w:ascii="Times New Roman" w:eastAsia="Times New Roman" w:hAnsi="Times New Roman"/>
      <w:szCs w:val="24"/>
      <w:lang w:eastAsia="ru-RU"/>
    </w:rPr>
  </w:style>
  <w:style w:type="character" w:customStyle="1" w:styleId="131">
    <w:name w:val="Стиль13 Знак"/>
    <w:link w:val="132"/>
    <w:locked/>
    <w:rsid w:val="006D57DF"/>
    <w:rPr>
      <w:rFonts w:ascii="Arial" w:eastAsia="Times New Roman" w:hAnsi="Arial" w:cs="Arial"/>
      <w:color w:val="000000"/>
      <w:sz w:val="24"/>
      <w:szCs w:val="24"/>
      <w:lang w:eastAsia="ru-RU"/>
    </w:rPr>
  </w:style>
  <w:style w:type="paragraph" w:customStyle="1" w:styleId="132">
    <w:name w:val="Стиль13"/>
    <w:basedOn w:val="44"/>
    <w:link w:val="131"/>
    <w:qFormat/>
    <w:rsid w:val="006D57DF"/>
    <w:pPr>
      <w:snapToGrid w:val="0"/>
      <w:spacing w:before="100" w:beforeAutospacing="1" w:after="100" w:afterAutospacing="1"/>
      <w:ind w:firstLine="0"/>
      <w:contextualSpacing/>
    </w:pPr>
    <w:rPr>
      <w:snapToGrid/>
    </w:rPr>
  </w:style>
  <w:style w:type="character" w:customStyle="1" w:styleId="92">
    <w:name w:val="Стиль9 Знак"/>
    <w:link w:val="93"/>
    <w:locked/>
    <w:rsid w:val="006D57DF"/>
    <w:rPr>
      <w:rFonts w:ascii="Arial" w:eastAsia="Times New Roman" w:hAnsi="Arial" w:cs="Arial"/>
      <w:color w:val="000000"/>
      <w:sz w:val="24"/>
      <w:szCs w:val="24"/>
      <w:lang w:eastAsia="ru-RU"/>
    </w:rPr>
  </w:style>
  <w:style w:type="paragraph" w:customStyle="1" w:styleId="93">
    <w:name w:val="Стиль9"/>
    <w:basedOn w:val="44"/>
    <w:link w:val="92"/>
    <w:qFormat/>
    <w:rsid w:val="006D57DF"/>
    <w:pPr>
      <w:snapToGrid w:val="0"/>
      <w:spacing w:before="100" w:beforeAutospacing="1" w:after="100" w:afterAutospacing="1"/>
      <w:ind w:firstLine="567"/>
      <w:contextualSpacing/>
    </w:pPr>
    <w:rPr>
      <w:snapToGrid/>
    </w:rPr>
  </w:style>
  <w:style w:type="character" w:customStyle="1" w:styleId="161">
    <w:name w:val="Стиль16 Знак"/>
    <w:link w:val="162"/>
    <w:locked/>
    <w:rsid w:val="006D57DF"/>
    <w:rPr>
      <w:rFonts w:ascii="Arial" w:hAnsi="Arial" w:cs="Arial"/>
      <w:color w:val="000000"/>
      <w:sz w:val="24"/>
      <w:szCs w:val="24"/>
    </w:rPr>
  </w:style>
  <w:style w:type="paragraph" w:customStyle="1" w:styleId="162">
    <w:name w:val="Стиль16"/>
    <w:basedOn w:val="a0"/>
    <w:link w:val="161"/>
    <w:qFormat/>
    <w:rsid w:val="006D57DF"/>
    <w:pPr>
      <w:snapToGrid w:val="0"/>
      <w:spacing w:after="0"/>
      <w:ind w:left="0" w:firstLine="567"/>
    </w:pPr>
    <w:rPr>
      <w:rFonts w:eastAsiaTheme="minorHAnsi" w:cs="Arial"/>
      <w:color w:val="000000"/>
      <w:szCs w:val="24"/>
    </w:rPr>
  </w:style>
  <w:style w:type="character" w:customStyle="1" w:styleId="410">
    <w:name w:val="Стиль41 Знак"/>
    <w:link w:val="411"/>
    <w:locked/>
    <w:rsid w:val="006D57DF"/>
    <w:rPr>
      <w:rFonts w:ascii="Arial" w:hAnsi="Arial" w:cs="Arial"/>
      <w:color w:val="000000"/>
      <w:sz w:val="24"/>
      <w:szCs w:val="24"/>
    </w:rPr>
  </w:style>
  <w:style w:type="paragraph" w:customStyle="1" w:styleId="411">
    <w:name w:val="Стиль41"/>
    <w:basedOn w:val="a0"/>
    <w:link w:val="410"/>
    <w:qFormat/>
    <w:rsid w:val="006D57DF"/>
    <w:pPr>
      <w:snapToGrid w:val="0"/>
      <w:spacing w:after="0"/>
      <w:ind w:left="0" w:firstLine="567"/>
    </w:pPr>
    <w:rPr>
      <w:rFonts w:eastAsiaTheme="minorHAnsi" w:cs="Arial"/>
      <w:color w:val="000000"/>
      <w:szCs w:val="24"/>
    </w:rPr>
  </w:style>
  <w:style w:type="character" w:customStyle="1" w:styleId="260">
    <w:name w:val="Стиль26 Знак"/>
    <w:link w:val="261"/>
    <w:locked/>
    <w:rsid w:val="006D57DF"/>
    <w:rPr>
      <w:rFonts w:ascii="Arial" w:hAnsi="Arial" w:cs="Arial"/>
      <w:color w:val="000000"/>
      <w:sz w:val="24"/>
      <w:szCs w:val="24"/>
    </w:rPr>
  </w:style>
  <w:style w:type="paragraph" w:customStyle="1" w:styleId="261">
    <w:name w:val="Стиль26"/>
    <w:basedOn w:val="a0"/>
    <w:link w:val="260"/>
    <w:qFormat/>
    <w:rsid w:val="006D57DF"/>
    <w:pPr>
      <w:snapToGrid w:val="0"/>
      <w:spacing w:after="0"/>
      <w:ind w:left="0" w:firstLine="720"/>
    </w:pPr>
    <w:rPr>
      <w:rFonts w:eastAsiaTheme="minorHAnsi" w:cs="Arial"/>
      <w:color w:val="000000"/>
      <w:szCs w:val="24"/>
    </w:rPr>
  </w:style>
  <w:style w:type="character" w:customStyle="1" w:styleId="100">
    <w:name w:val="Стиль100 Знак"/>
    <w:link w:val="1000"/>
    <w:locked/>
    <w:rsid w:val="006D57DF"/>
    <w:rPr>
      <w:rFonts w:ascii="Arial" w:eastAsia="Times New Roman" w:hAnsi="Arial" w:cs="Arial"/>
      <w:b/>
      <w:sz w:val="20"/>
      <w:szCs w:val="20"/>
      <w:lang w:val="en-US" w:eastAsia="ru-RU" w:bidi="en-US"/>
    </w:rPr>
  </w:style>
  <w:style w:type="paragraph" w:customStyle="1" w:styleId="1000">
    <w:name w:val="Стиль100"/>
    <w:basedOn w:val="a0"/>
    <w:link w:val="100"/>
    <w:qFormat/>
    <w:rsid w:val="006D57DF"/>
    <w:pPr>
      <w:spacing w:after="0" w:line="240" w:lineRule="auto"/>
      <w:ind w:left="0"/>
      <w:jc w:val="center"/>
    </w:pPr>
    <w:rPr>
      <w:rFonts w:eastAsia="Times New Roman" w:cs="Arial"/>
      <w:b/>
      <w:sz w:val="20"/>
      <w:szCs w:val="20"/>
      <w:lang w:val="en-US" w:eastAsia="ru-RU" w:bidi="en-US"/>
    </w:rPr>
  </w:style>
  <w:style w:type="character" w:customStyle="1" w:styleId="140">
    <w:name w:val="Стиль14 Знак"/>
    <w:link w:val="141"/>
    <w:locked/>
    <w:rsid w:val="006D57DF"/>
    <w:rPr>
      <w:rFonts w:ascii="Arial" w:eastAsia="Calibri" w:hAnsi="Arial" w:cs="Arial"/>
      <w:color w:val="000000"/>
      <w:sz w:val="24"/>
      <w:szCs w:val="24"/>
      <w:lang w:eastAsia="ru-RU"/>
    </w:rPr>
  </w:style>
  <w:style w:type="paragraph" w:customStyle="1" w:styleId="141">
    <w:name w:val="Стиль14"/>
    <w:basedOn w:val="44"/>
    <w:link w:val="140"/>
    <w:qFormat/>
    <w:rsid w:val="006D57DF"/>
    <w:pPr>
      <w:tabs>
        <w:tab w:val="left" w:pos="0"/>
      </w:tabs>
      <w:snapToGrid w:val="0"/>
      <w:spacing w:before="100" w:beforeAutospacing="1" w:after="100" w:afterAutospacing="1"/>
      <w:ind w:firstLine="709"/>
      <w:contextualSpacing/>
    </w:pPr>
    <w:rPr>
      <w:rFonts w:eastAsia="Calibri"/>
      <w:snapToGrid/>
    </w:rPr>
  </w:style>
  <w:style w:type="paragraph" w:customStyle="1" w:styleId="Default">
    <w:name w:val="Default"/>
    <w:qFormat/>
    <w:rsid w:val="006D57DF"/>
    <w:pPr>
      <w:autoSpaceDE w:val="0"/>
      <w:autoSpaceDN w:val="0"/>
      <w:adjustRightInd w:val="0"/>
      <w:spacing w:after="0" w:line="240" w:lineRule="auto"/>
    </w:pPr>
    <w:rPr>
      <w:rFonts w:ascii="Arial" w:eastAsia="Calibri" w:hAnsi="Arial" w:cs="Arial"/>
      <w:color w:val="000000"/>
      <w:sz w:val="24"/>
      <w:szCs w:val="24"/>
    </w:rPr>
  </w:style>
  <w:style w:type="character" w:customStyle="1" w:styleId="900">
    <w:name w:val="Стиль90 Знак"/>
    <w:link w:val="901"/>
    <w:locked/>
    <w:rsid w:val="006D57DF"/>
    <w:rPr>
      <w:rFonts w:ascii="Arial" w:eastAsia="Times New Roman" w:hAnsi="Arial" w:cs="Arial"/>
      <w:color w:val="000000"/>
      <w:sz w:val="24"/>
      <w:szCs w:val="24"/>
      <w:lang w:eastAsia="ru-RU"/>
    </w:rPr>
  </w:style>
  <w:style w:type="paragraph" w:customStyle="1" w:styleId="901">
    <w:name w:val="Стиль90"/>
    <w:basedOn w:val="13"/>
    <w:link w:val="900"/>
    <w:rsid w:val="006D57DF"/>
    <w:pPr>
      <w:spacing w:after="200"/>
      <w:ind w:left="0" w:firstLine="708"/>
    </w:pPr>
    <w:rPr>
      <w:b w:val="0"/>
      <w:snapToGrid/>
    </w:rPr>
  </w:style>
  <w:style w:type="character" w:customStyle="1" w:styleId="910">
    <w:name w:val="Стиль91 Знак"/>
    <w:link w:val="911"/>
    <w:locked/>
    <w:rsid w:val="006D57DF"/>
    <w:rPr>
      <w:rFonts w:ascii="Arial" w:eastAsia="Times New Roman" w:hAnsi="Arial" w:cs="Arial"/>
      <w:color w:val="000000"/>
      <w:sz w:val="24"/>
      <w:szCs w:val="24"/>
      <w:lang w:eastAsia="ru-RU"/>
    </w:rPr>
  </w:style>
  <w:style w:type="paragraph" w:customStyle="1" w:styleId="911">
    <w:name w:val="Стиль91"/>
    <w:basedOn w:val="13"/>
    <w:link w:val="910"/>
    <w:rsid w:val="006D57DF"/>
    <w:pPr>
      <w:spacing w:after="200"/>
      <w:ind w:left="0"/>
    </w:pPr>
    <w:rPr>
      <w:b w:val="0"/>
      <w:snapToGrid/>
    </w:rPr>
  </w:style>
  <w:style w:type="character" w:customStyle="1" w:styleId="103">
    <w:name w:val="Стиль103 Знак"/>
    <w:link w:val="1030"/>
    <w:locked/>
    <w:rsid w:val="006D57DF"/>
    <w:rPr>
      <w:rFonts w:ascii="Arial" w:eastAsia="Calibri" w:hAnsi="Arial" w:cs="Arial"/>
      <w:sz w:val="24"/>
      <w:szCs w:val="24"/>
    </w:rPr>
  </w:style>
  <w:style w:type="paragraph" w:customStyle="1" w:styleId="1030">
    <w:name w:val="Стиль103"/>
    <w:basedOn w:val="13"/>
    <w:link w:val="103"/>
    <w:qFormat/>
    <w:rsid w:val="006D57DF"/>
    <w:pPr>
      <w:spacing w:after="200"/>
      <w:ind w:left="0" w:firstLine="567"/>
    </w:pPr>
    <w:rPr>
      <w:rFonts w:eastAsia="Calibri"/>
      <w:b w:val="0"/>
      <w:snapToGrid/>
      <w:color w:val="auto"/>
      <w:lang w:eastAsia="en-US"/>
    </w:rPr>
  </w:style>
  <w:style w:type="character" w:customStyle="1" w:styleId="104">
    <w:name w:val="Стиль104 Знак"/>
    <w:link w:val="1040"/>
    <w:locked/>
    <w:rsid w:val="006D57DF"/>
    <w:rPr>
      <w:rFonts w:ascii="Arial" w:eastAsia="Calibri" w:hAnsi="Arial" w:cs="Arial"/>
      <w:sz w:val="24"/>
      <w:szCs w:val="24"/>
    </w:rPr>
  </w:style>
  <w:style w:type="paragraph" w:customStyle="1" w:styleId="1040">
    <w:name w:val="Стиль104"/>
    <w:basedOn w:val="13"/>
    <w:link w:val="104"/>
    <w:qFormat/>
    <w:rsid w:val="006D57DF"/>
    <w:pPr>
      <w:spacing w:after="200"/>
      <w:ind w:left="0"/>
    </w:pPr>
    <w:rPr>
      <w:rFonts w:eastAsia="Calibri"/>
      <w:b w:val="0"/>
      <w:snapToGrid/>
      <w:color w:val="auto"/>
      <w:lang w:eastAsia="en-US"/>
    </w:rPr>
  </w:style>
  <w:style w:type="character" w:customStyle="1" w:styleId="320">
    <w:name w:val="Стиль32 Знак"/>
    <w:link w:val="321"/>
    <w:locked/>
    <w:rsid w:val="006D57DF"/>
    <w:rPr>
      <w:rFonts w:ascii="Arial" w:eastAsia="Calibri" w:hAnsi="Arial" w:cs="Arial"/>
      <w:color w:val="000000"/>
      <w:sz w:val="24"/>
      <w:szCs w:val="24"/>
      <w:lang w:eastAsia="ru-RU"/>
    </w:rPr>
  </w:style>
  <w:style w:type="paragraph" w:customStyle="1" w:styleId="321">
    <w:name w:val="Стиль32"/>
    <w:basedOn w:val="13"/>
    <w:link w:val="320"/>
    <w:qFormat/>
    <w:rsid w:val="006D57DF"/>
    <w:pPr>
      <w:spacing w:after="200"/>
      <w:ind w:left="0"/>
    </w:pPr>
    <w:rPr>
      <w:rFonts w:eastAsia="Calibri"/>
      <w:b w:val="0"/>
      <w:snapToGrid/>
    </w:rPr>
  </w:style>
  <w:style w:type="character" w:customStyle="1" w:styleId="330">
    <w:name w:val="Стиль33 Знак"/>
    <w:link w:val="331"/>
    <w:locked/>
    <w:rsid w:val="006D57DF"/>
    <w:rPr>
      <w:rFonts w:ascii="Arial" w:eastAsia="Calibri" w:hAnsi="Arial" w:cs="Arial"/>
      <w:color w:val="000000"/>
      <w:sz w:val="24"/>
      <w:szCs w:val="24"/>
      <w:lang w:eastAsia="ru-RU"/>
    </w:rPr>
  </w:style>
  <w:style w:type="paragraph" w:customStyle="1" w:styleId="331">
    <w:name w:val="Стиль33"/>
    <w:basedOn w:val="13"/>
    <w:link w:val="330"/>
    <w:qFormat/>
    <w:rsid w:val="006D57DF"/>
    <w:pPr>
      <w:spacing w:after="200"/>
      <w:ind w:left="0"/>
    </w:pPr>
    <w:rPr>
      <w:rFonts w:eastAsia="Calibri"/>
      <w:b w:val="0"/>
      <w:snapToGrid/>
    </w:rPr>
  </w:style>
  <w:style w:type="character" w:customStyle="1" w:styleId="340">
    <w:name w:val="Стиль34 Знак"/>
    <w:link w:val="341"/>
    <w:locked/>
    <w:rsid w:val="006D57DF"/>
    <w:rPr>
      <w:rFonts w:ascii="Arial" w:eastAsia="Calibri" w:hAnsi="Arial" w:cs="Arial"/>
      <w:color w:val="000000"/>
      <w:sz w:val="24"/>
      <w:szCs w:val="24"/>
      <w:lang w:eastAsia="ru-RU"/>
    </w:rPr>
  </w:style>
  <w:style w:type="paragraph" w:customStyle="1" w:styleId="341">
    <w:name w:val="Стиль34"/>
    <w:basedOn w:val="13"/>
    <w:link w:val="340"/>
    <w:qFormat/>
    <w:rsid w:val="006D57DF"/>
    <w:pPr>
      <w:spacing w:after="200"/>
      <w:ind w:left="0"/>
    </w:pPr>
    <w:rPr>
      <w:rFonts w:eastAsia="Calibri"/>
      <w:b w:val="0"/>
      <w:snapToGrid/>
    </w:rPr>
  </w:style>
  <w:style w:type="character" w:customStyle="1" w:styleId="350">
    <w:name w:val="Стиль35 Знак"/>
    <w:link w:val="351"/>
    <w:locked/>
    <w:rsid w:val="006D57DF"/>
    <w:rPr>
      <w:rFonts w:ascii="Arial" w:eastAsia="Calibri" w:hAnsi="Arial" w:cs="Arial"/>
      <w:color w:val="000000"/>
      <w:sz w:val="24"/>
      <w:szCs w:val="24"/>
      <w:lang w:eastAsia="ru-RU"/>
    </w:rPr>
  </w:style>
  <w:style w:type="paragraph" w:customStyle="1" w:styleId="351">
    <w:name w:val="Стиль35"/>
    <w:basedOn w:val="13"/>
    <w:link w:val="350"/>
    <w:qFormat/>
    <w:rsid w:val="006D57DF"/>
    <w:pPr>
      <w:spacing w:after="200"/>
      <w:ind w:left="0"/>
    </w:pPr>
    <w:rPr>
      <w:rFonts w:eastAsia="Calibri"/>
      <w:b w:val="0"/>
      <w:snapToGrid/>
    </w:rPr>
  </w:style>
  <w:style w:type="character" w:customStyle="1" w:styleId="370">
    <w:name w:val="Стиль37 Знак"/>
    <w:link w:val="371"/>
    <w:locked/>
    <w:rsid w:val="006D57DF"/>
    <w:rPr>
      <w:rFonts w:ascii="Arial" w:eastAsia="Calibri" w:hAnsi="Arial" w:cs="Arial"/>
      <w:color w:val="000000"/>
      <w:sz w:val="24"/>
      <w:szCs w:val="24"/>
      <w:lang w:eastAsia="ru-RU"/>
    </w:rPr>
  </w:style>
  <w:style w:type="paragraph" w:customStyle="1" w:styleId="371">
    <w:name w:val="Стиль37"/>
    <w:basedOn w:val="13"/>
    <w:link w:val="370"/>
    <w:qFormat/>
    <w:rsid w:val="006D57DF"/>
    <w:pPr>
      <w:spacing w:after="200"/>
      <w:ind w:left="0"/>
    </w:pPr>
    <w:rPr>
      <w:rFonts w:eastAsia="Calibri"/>
      <w:b w:val="0"/>
      <w:snapToGrid/>
    </w:rPr>
  </w:style>
  <w:style w:type="paragraph" w:customStyle="1" w:styleId="3f0">
    <w:name w:val="Основной текст3"/>
    <w:basedOn w:val="a0"/>
    <w:qFormat/>
    <w:rsid w:val="006D57DF"/>
    <w:pPr>
      <w:widowControl w:val="0"/>
      <w:shd w:val="clear" w:color="auto" w:fill="FFFFFF"/>
      <w:spacing w:before="780" w:after="0" w:line="413" w:lineRule="exact"/>
      <w:ind w:hanging="460"/>
    </w:pPr>
    <w:rPr>
      <w:rFonts w:ascii="Arial Unicode MS" w:eastAsia="Arial Unicode MS" w:hAnsi="Arial Unicode MS" w:cs="Arial Unicode MS" w:hint="eastAsia"/>
      <w:spacing w:val="-5"/>
      <w:sz w:val="20"/>
      <w:szCs w:val="20"/>
      <w:lang w:eastAsia="ru-RU"/>
    </w:rPr>
  </w:style>
  <w:style w:type="character" w:customStyle="1" w:styleId="460">
    <w:name w:val="Стиль46 Знак"/>
    <w:link w:val="461"/>
    <w:locked/>
    <w:rsid w:val="006D57DF"/>
    <w:rPr>
      <w:rFonts w:ascii="Arial" w:hAnsi="Arial" w:cs="Arial"/>
      <w:color w:val="000000"/>
      <w:sz w:val="24"/>
    </w:rPr>
  </w:style>
  <w:style w:type="paragraph" w:customStyle="1" w:styleId="461">
    <w:name w:val="Стиль46"/>
    <w:basedOn w:val="a0"/>
    <w:link w:val="460"/>
    <w:rsid w:val="006D57DF"/>
    <w:pPr>
      <w:snapToGrid w:val="0"/>
      <w:spacing w:after="200"/>
      <w:ind w:left="-142" w:firstLine="568"/>
    </w:pPr>
    <w:rPr>
      <w:rFonts w:eastAsiaTheme="minorHAnsi" w:cs="Arial"/>
      <w:color w:val="000000"/>
    </w:rPr>
  </w:style>
  <w:style w:type="character" w:customStyle="1" w:styleId="220">
    <w:name w:val="Стиль22 Знак"/>
    <w:link w:val="221"/>
    <w:locked/>
    <w:rsid w:val="006D57DF"/>
    <w:rPr>
      <w:rFonts w:ascii="Arial" w:eastAsia="Times New Roman" w:hAnsi="Arial" w:cs="Arial"/>
      <w:color w:val="000000"/>
      <w:spacing w:val="-5"/>
      <w:sz w:val="24"/>
      <w:szCs w:val="24"/>
      <w:lang w:eastAsia="ru-RU" w:bidi="en-US"/>
    </w:rPr>
  </w:style>
  <w:style w:type="paragraph" w:customStyle="1" w:styleId="221">
    <w:name w:val="Стиль22"/>
    <w:basedOn w:val="13"/>
    <w:link w:val="220"/>
    <w:qFormat/>
    <w:rsid w:val="006D57DF"/>
    <w:pPr>
      <w:spacing w:after="200"/>
      <w:ind w:left="0"/>
    </w:pPr>
    <w:rPr>
      <w:b w:val="0"/>
      <w:snapToGrid/>
      <w:spacing w:val="-5"/>
      <w:lang w:bidi="en-US"/>
    </w:rPr>
  </w:style>
  <w:style w:type="character" w:customStyle="1" w:styleId="95">
    <w:name w:val="Стиль95 Знак"/>
    <w:link w:val="950"/>
    <w:locked/>
    <w:rsid w:val="006D57DF"/>
    <w:rPr>
      <w:rFonts w:ascii="Arial" w:hAnsi="Arial" w:cs="Arial"/>
      <w:color w:val="000000"/>
      <w:sz w:val="24"/>
      <w:szCs w:val="24"/>
      <w:shd w:val="clear" w:color="auto" w:fill="FFFFFF"/>
    </w:rPr>
  </w:style>
  <w:style w:type="paragraph" w:customStyle="1" w:styleId="950">
    <w:name w:val="Стиль95"/>
    <w:basedOn w:val="19"/>
    <w:link w:val="95"/>
    <w:qFormat/>
    <w:rsid w:val="006D57DF"/>
    <w:pPr>
      <w:shd w:val="clear" w:color="auto" w:fill="FFFFFF"/>
      <w:snapToGrid w:val="0"/>
      <w:spacing w:before="120"/>
      <w:ind w:firstLine="284"/>
    </w:pPr>
    <w:rPr>
      <w:rFonts w:eastAsiaTheme="minorHAnsi"/>
      <w:snapToGrid/>
      <w:lang w:eastAsia="en-US"/>
    </w:rPr>
  </w:style>
  <w:style w:type="paragraph" w:customStyle="1" w:styleId="Standard">
    <w:name w:val="Standard"/>
    <w:rsid w:val="006D57DF"/>
    <w:pPr>
      <w:widowControl w:val="0"/>
      <w:suppressAutoHyphens/>
      <w:autoSpaceDN w:val="0"/>
      <w:spacing w:after="0" w:line="240" w:lineRule="auto"/>
    </w:pPr>
    <w:rPr>
      <w:rFonts w:ascii="Thorndale AMT" w:eastAsia="Albany AMT" w:hAnsi="Thorndale AMT" w:cs="Lucidasans"/>
      <w:kern w:val="3"/>
      <w:sz w:val="24"/>
      <w:szCs w:val="24"/>
      <w:lang w:val="cs-CZ" w:eastAsia="ru-RU"/>
    </w:rPr>
  </w:style>
  <w:style w:type="character" w:styleId="affff9">
    <w:name w:val="footnote reference"/>
    <w:unhideWhenUsed/>
    <w:rsid w:val="006D57DF"/>
    <w:rPr>
      <w:vertAlign w:val="superscript"/>
    </w:rPr>
  </w:style>
  <w:style w:type="character" w:styleId="affffa">
    <w:name w:val="annotation reference"/>
    <w:uiPriority w:val="99"/>
    <w:unhideWhenUsed/>
    <w:rsid w:val="006D57DF"/>
    <w:rPr>
      <w:rFonts w:ascii="Arial" w:hAnsi="Arial" w:cs="Arial" w:hint="default"/>
      <w:sz w:val="16"/>
    </w:rPr>
  </w:style>
  <w:style w:type="character" w:styleId="affffb">
    <w:name w:val="line number"/>
    <w:unhideWhenUsed/>
    <w:rsid w:val="006D57DF"/>
    <w:rPr>
      <w:sz w:val="18"/>
    </w:rPr>
  </w:style>
  <w:style w:type="character" w:styleId="affffc">
    <w:name w:val="endnote reference"/>
    <w:unhideWhenUsed/>
    <w:rsid w:val="006D57DF"/>
    <w:rPr>
      <w:vertAlign w:val="superscript"/>
    </w:rPr>
  </w:style>
  <w:style w:type="character" w:styleId="affffd">
    <w:name w:val="Placeholder Text"/>
    <w:uiPriority w:val="99"/>
    <w:rsid w:val="006D57DF"/>
    <w:rPr>
      <w:color w:val="808080"/>
    </w:rPr>
  </w:style>
  <w:style w:type="character" w:styleId="affffe">
    <w:name w:val="Subtle Emphasis"/>
    <w:aliases w:val="Текст Табл"/>
    <w:uiPriority w:val="19"/>
    <w:qFormat/>
    <w:rsid w:val="006D57DF"/>
    <w:rPr>
      <w:i/>
      <w:iCs/>
    </w:rPr>
  </w:style>
  <w:style w:type="character" w:styleId="afffff">
    <w:name w:val="Intense Emphasis"/>
    <w:uiPriority w:val="21"/>
    <w:qFormat/>
    <w:rsid w:val="006D57DF"/>
    <w:rPr>
      <w:b/>
      <w:bCs/>
    </w:rPr>
  </w:style>
  <w:style w:type="character" w:styleId="afffff0">
    <w:name w:val="Subtle Reference"/>
    <w:uiPriority w:val="31"/>
    <w:qFormat/>
    <w:rsid w:val="006D57DF"/>
    <w:rPr>
      <w:smallCaps/>
    </w:rPr>
  </w:style>
  <w:style w:type="character" w:styleId="afffff1">
    <w:name w:val="Intense Reference"/>
    <w:uiPriority w:val="32"/>
    <w:qFormat/>
    <w:rsid w:val="006D57DF"/>
    <w:rPr>
      <w:smallCaps/>
      <w:spacing w:val="5"/>
      <w:u w:val="single"/>
    </w:rPr>
  </w:style>
  <w:style w:type="character" w:styleId="afffff2">
    <w:name w:val="Book Title"/>
    <w:uiPriority w:val="33"/>
    <w:qFormat/>
    <w:rsid w:val="006D57DF"/>
    <w:rPr>
      <w:i/>
      <w:iCs/>
      <w:smallCaps/>
      <w:spacing w:val="5"/>
    </w:rPr>
  </w:style>
  <w:style w:type="table" w:styleId="1e">
    <w:name w:val="Table Simple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
    <w:name w:val="Table Classic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lassic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7">
    <w:name w:val="Table Columns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Columns 3"/>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d">
    <w:name w:val="Table Columns 4"/>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0">
    <w:name w:val="Table Grid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8">
    <w:name w:val="Table Grid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2"/>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6">
    <w:name w:val="Table Grid 8"/>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2">
    <w:name w:val="Table List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3">
    <w:name w:val="Table Contemporary"/>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4">
    <w:name w:val="Table Elegant"/>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5">
    <w:name w:val="Table Professional"/>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1">
    <w:name w:val="Table Subtle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9">
    <w:name w:val="Table Subtle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
    <w:name w:val="Сетка таблицы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0">
    <w:name w:val="Сетка таблицы 5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
    <w:name w:val="Средний список 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f2">
    <w:name w:val="Светлая заливка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0">
    <w:name w:val="Сетка таблицы2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a">
    <w:name w:val="Светлая заливка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3">
    <w:name w:val="Папушкин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6">
    <w:name w:val="Сетка таблицы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a">
    <w:name w:val="Сетка таблицы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b">
    <w:name w:val="Папушкин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
    <w:name w:val="Столбцы таблицы 3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4">
    <w:name w:val="Современная таблица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
    <w:name w:val="Простая таблица 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5">
    <w:name w:val="Стандартная таблица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
    <w:name w:val="Классическ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Прост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
    <w:name w:val="Изящная 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6">
    <w:name w:val="Изысканная таблица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
    <w:name w:val="Изящн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Классическая 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5">
    <w:name w:val="Сетка таблицы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
    <w:name w:val="Сетка таблицы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7">
    <w:name w:val="Сетка таблицы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
    <w:name w:val="Светлая заливка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
    <w:name w:val="Сетка таблицы25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ветлая заливка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
    <w:name w:val="Сетка таблицы3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Папушкин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
    <w:name w:val="Сетка таблицы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2">
    <w:name w:val="Светлая заливка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8">
    <w:name w:val="Папушкин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f3">
    <w:name w:val="Папушкин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0">
    <w:name w:val="Сетка таблицы2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6">
    <w:name w:val="мое"/>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
    <w:name w:val="Сетка таблицы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
    <w:basedOn w:val="a2"/>
    <w:uiPriority w:val="3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Сетка таблицы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2"/>
    <w:uiPriority w:val="3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e">
    <w:name w:val="Папушкин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
    <w:name w:val="Таблица-список 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
    <w:name w:val="Светлая заливка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0">
    <w:name w:val="Сетка таблицы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Папушкин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
    <w:name w:val="Таблица-список 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ветлая заливка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0">
    <w:name w:val="Сетка таблицы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Папушкин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
    <w:name w:val="Сетка таблицы115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 5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7">
    <w:name w:val="Папушкин7"/>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
    <w:name w:val="Столбцы таблицы 3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Столбцы таблицы 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c">
    <w:name w:val="Современная таблица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
    <w:name w:val="Средний список 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
    <w:name w:val="Простая таблица 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d">
    <w:name w:val="Стандартная таблица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
    <w:name w:val="Классическ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
    <w:name w:val="Прост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Изящная 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e">
    <w:name w:val="Изысканная таблица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0">
    <w:name w:val="Сетка таблицы11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 8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7">
    <w:name w:val="Сетка таблицы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7">
    <w:name w:val="Сетка таблицы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
    <w:name w:val="Светлая заливка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0">
    <w:name w:val="Средний список 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
    <w:name w:val="Сетка таблицы25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Светлая заливка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етка таблицы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Папушкин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2">
    <w:name w:val="Сетка таблицы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
    <w:name w:val="Светлая заливка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
    <w:name w:val="Сетка таблицы8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9">
    <w:name w:val="Папушкин2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Современная таблица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b">
    <w:name w:val="Стандартная таблица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
    <w:name w:val="Классическ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
    <w:name w:val="Прост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c">
    <w:name w:val="Изысканная таблица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
    <w:name w:val="Изящн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0">
    <w:name w:val="Сетка таблицы2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5">
    <w:name w:val="Сетка таблицы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5">
    <w:name w:val="Сетка таблицы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6">
    <w:name w:val="Светлая заливка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
    <w:name w:val="Сетка таблицы25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
    <w:name w:val="Светлая заливка2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0">
    <w:name w:val="Сетка таблицы3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Папушкин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2">
    <w:name w:val="Сетка таблицы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Светлая заливка3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7">
    <w:name w:val="Папушкин2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
    <w:name w:val="Папушкин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
    <w:name w:val="Сетка таблицы2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7">
    <w:name w:val="мое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
    <w:name w:val="Сетка таблицы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2"/>
    <w:uiPriority w:val="3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Папушкин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
    <w:name w:val="Таблица-список 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5">
    <w:name w:val="Светлая заливка4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
    <w:name w:val="Сетка таблицы11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Папушкин5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
    <w:name w:val="Таблица-список 13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
    <w:name w:val="Светлая заливка5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
    <w:name w:val="Сетка таблицы11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Папушкин6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
    <w:name w:val="Сетка таблицы115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Сетка таблицы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aliases w:val="1 / 1.1 / 1.1."/>
    <w:basedOn w:val="a3"/>
    <w:unhideWhenUsed/>
    <w:rsid w:val="006D57DF"/>
    <w:pPr>
      <w:numPr>
        <w:numId w:val="5"/>
      </w:numPr>
    </w:pPr>
  </w:style>
  <w:style w:type="table" w:customStyle="1" w:styleId="1f8">
    <w:name w:val="Сетка таблицы светлая1"/>
    <w:basedOn w:val="a2"/>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0">
    <w:name w:val="Сетка таблицы1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Сетка таблицы118"/>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7">
    <w:name w:val="Титульный лист_отчет"/>
    <w:basedOn w:val="a0"/>
    <w:uiPriority w:val="99"/>
    <w:rsid w:val="006D57DF"/>
    <w:pPr>
      <w:spacing w:after="0" w:line="240" w:lineRule="auto"/>
      <w:ind w:left="0"/>
      <w:jc w:val="center"/>
    </w:pPr>
    <w:rPr>
      <w:rFonts w:ascii="Times New Roman" w:eastAsia="Times New Roman" w:hAnsi="Times New Roman" w:cs="Arial"/>
      <w:b/>
      <w:sz w:val="52"/>
      <w:szCs w:val="20"/>
      <w:lang w:eastAsia="ru-RU"/>
    </w:rPr>
  </w:style>
  <w:style w:type="paragraph" w:customStyle="1" w:styleId="western">
    <w:name w:val="western"/>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1">
    <w:name w:val="p1"/>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character" w:customStyle="1" w:styleId="s1">
    <w:name w:val="s1"/>
    <w:uiPriority w:val="99"/>
    <w:rsid w:val="006D57DF"/>
    <w:rPr>
      <w:rFonts w:cs="Times New Roman"/>
    </w:rPr>
  </w:style>
  <w:style w:type="paragraph" w:customStyle="1" w:styleId="p2">
    <w:name w:val="p2"/>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character" w:customStyle="1" w:styleId="s2">
    <w:name w:val="s2"/>
    <w:uiPriority w:val="99"/>
    <w:rsid w:val="006D57DF"/>
    <w:rPr>
      <w:rFonts w:cs="Times New Roman"/>
    </w:rPr>
  </w:style>
  <w:style w:type="paragraph" w:customStyle="1" w:styleId="p3">
    <w:name w:val="p3"/>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4">
    <w:name w:val="p4"/>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5">
    <w:name w:val="p5"/>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6">
    <w:name w:val="p6"/>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xl102">
    <w:name w:val="xl102"/>
    <w:basedOn w:val="a0"/>
    <w:qFormat/>
    <w:rsid w:val="006D57DF"/>
    <w:pPr>
      <w:pBdr>
        <w:left w:val="single" w:sz="4" w:space="0" w:color="auto"/>
        <w:bottom w:val="single" w:sz="8" w:space="0" w:color="auto"/>
      </w:pBdr>
      <w:spacing w:before="100" w:beforeAutospacing="1" w:after="100" w:afterAutospacing="1" w:line="240" w:lineRule="auto"/>
      <w:ind w:left="0"/>
      <w:textAlignment w:val="top"/>
    </w:pPr>
    <w:rPr>
      <w:rFonts w:ascii="Times New Roman" w:eastAsia="Times New Roman" w:hAnsi="Times New Roman" w:cs="Arial"/>
      <w:sz w:val="16"/>
      <w:szCs w:val="16"/>
      <w:lang w:eastAsia="ru-RU"/>
    </w:rPr>
  </w:style>
  <w:style w:type="paragraph" w:customStyle="1" w:styleId="xl103">
    <w:name w:val="xl103"/>
    <w:basedOn w:val="a0"/>
    <w:qFormat/>
    <w:rsid w:val="006D57DF"/>
    <w:pPr>
      <w:pBdr>
        <w:top w:val="single" w:sz="8" w:space="0" w:color="auto"/>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xl104">
    <w:name w:val="xl104"/>
    <w:basedOn w:val="a0"/>
    <w:qFormat/>
    <w:rsid w:val="006D57DF"/>
    <w:pPr>
      <w:pBdr>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color w:val="000000"/>
      <w:sz w:val="16"/>
      <w:szCs w:val="16"/>
      <w:lang w:eastAsia="ru-RU"/>
    </w:rPr>
  </w:style>
  <w:style w:type="paragraph" w:customStyle="1" w:styleId="xl105">
    <w:name w:val="xl105"/>
    <w:basedOn w:val="a0"/>
    <w:qFormat/>
    <w:rsid w:val="006D57DF"/>
    <w:pPr>
      <w:pBdr>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color w:val="FF0000"/>
      <w:sz w:val="16"/>
      <w:szCs w:val="16"/>
      <w:lang w:eastAsia="ru-RU"/>
    </w:rPr>
  </w:style>
  <w:style w:type="paragraph" w:customStyle="1" w:styleId="xl106">
    <w:name w:val="xl106"/>
    <w:basedOn w:val="a0"/>
    <w:qFormat/>
    <w:rsid w:val="006D57DF"/>
    <w:pPr>
      <w:pBdr>
        <w:top w:val="single" w:sz="8"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xl107">
    <w:name w:val="xl107"/>
    <w:basedOn w:val="a0"/>
    <w:qFormat/>
    <w:rsid w:val="006D57DF"/>
    <w:pPr>
      <w:pBdr>
        <w:bottom w:val="single" w:sz="8"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afffff8">
    <w:name w:val="Номера схем"/>
    <w:basedOn w:val="a9"/>
    <w:rsid w:val="006D57DF"/>
    <w:pPr>
      <w:widowControl/>
      <w:adjustRightInd/>
      <w:spacing w:before="0" w:after="0"/>
      <w:ind w:firstLine="0"/>
      <w:jc w:val="center"/>
      <w:textAlignment w:val="auto"/>
    </w:pPr>
    <w:rPr>
      <w:rFonts w:ascii="Times New Roman" w:eastAsia="Times New Roman" w:hAnsi="Times New Roman"/>
      <w:b/>
      <w:spacing w:val="0"/>
      <w:sz w:val="24"/>
      <w:szCs w:val="24"/>
      <w:lang w:eastAsia="ru-RU"/>
    </w:rPr>
  </w:style>
  <w:style w:type="table" w:customStyle="1" w:styleId="400">
    <w:name w:val="Сетка таблицы4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Папушкин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22">
    <w:name w:val="Папушкин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12">
    <w:name w:val="Папушкин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3">
    <w:name w:val="Папушкин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2">
    <w:name w:val="Папушкин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4">
    <w:name w:val="Папушкин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2">
    <w:name w:val="Папушкин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2">
    <w:name w:val="Папушкин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8b">
    <w:name w:val="Папушкин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3f4">
    <w:name w:val="Изысканная таблица3"/>
    <w:basedOn w:val="a2"/>
    <w:next w:val="afffff4"/>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315">
    <w:name w:val="Основной текст 31"/>
    <w:basedOn w:val="a0"/>
    <w:rsid w:val="006D57DF"/>
    <w:pPr>
      <w:spacing w:after="0" w:line="240" w:lineRule="auto"/>
      <w:ind w:left="0"/>
    </w:pPr>
    <w:rPr>
      <w:rFonts w:ascii="Times New Roman" w:eastAsia="Times New Roman" w:hAnsi="Times New Roman"/>
      <w:sz w:val="28"/>
      <w:szCs w:val="20"/>
      <w:lang w:eastAsia="ru-RU"/>
    </w:rPr>
  </w:style>
  <w:style w:type="paragraph" w:customStyle="1" w:styleId="afffff9">
    <w:name w:val="Рисунок"/>
    <w:basedOn w:val="a0"/>
    <w:link w:val="afffffa"/>
    <w:qFormat/>
    <w:rsid w:val="006D57DF"/>
    <w:pPr>
      <w:spacing w:before="120" w:after="0"/>
      <w:ind w:left="0" w:firstLine="567"/>
    </w:pPr>
    <w:rPr>
      <w:rFonts w:cs="Arial"/>
      <w:szCs w:val="24"/>
    </w:rPr>
  </w:style>
  <w:style w:type="paragraph" w:customStyle="1" w:styleId="afffffb">
    <w:name w:val="Таблица"/>
    <w:basedOn w:val="a0"/>
    <w:link w:val="afffffc"/>
    <w:qFormat/>
    <w:rsid w:val="006D57DF"/>
    <w:pPr>
      <w:spacing w:before="100" w:beforeAutospacing="1" w:after="0"/>
      <w:ind w:left="0" w:firstLine="567"/>
    </w:pPr>
    <w:rPr>
      <w:rFonts w:eastAsia="Times New Roman" w:cs="Arial"/>
      <w:szCs w:val="24"/>
      <w:lang w:eastAsia="ru-RU"/>
    </w:rPr>
  </w:style>
  <w:style w:type="character" w:customStyle="1" w:styleId="afffffa">
    <w:name w:val="Рисунок Знак"/>
    <w:link w:val="afffff9"/>
    <w:rsid w:val="006D57DF"/>
    <w:rPr>
      <w:rFonts w:ascii="Arial" w:eastAsia="Calibri" w:hAnsi="Arial" w:cs="Arial"/>
      <w:sz w:val="24"/>
      <w:szCs w:val="24"/>
    </w:rPr>
  </w:style>
  <w:style w:type="character" w:customStyle="1" w:styleId="afffffc">
    <w:name w:val="Таблица Знак"/>
    <w:link w:val="afffffb"/>
    <w:rsid w:val="006D57DF"/>
    <w:rPr>
      <w:rFonts w:ascii="Arial" w:eastAsia="Times New Roman" w:hAnsi="Arial" w:cs="Arial"/>
      <w:sz w:val="24"/>
      <w:szCs w:val="24"/>
      <w:lang w:eastAsia="ru-RU"/>
    </w:rPr>
  </w:style>
  <w:style w:type="paragraph" w:customStyle="1" w:styleId="afffffd">
    <w:name w:val="Тема"/>
    <w:basedOn w:val="afffffe"/>
    <w:next w:val="afffffe"/>
    <w:rsid w:val="006D57DF"/>
    <w:pPr>
      <w:ind w:firstLine="0"/>
      <w:jc w:val="left"/>
    </w:pPr>
    <w:rPr>
      <w:szCs w:val="20"/>
    </w:rPr>
  </w:style>
  <w:style w:type="paragraph" w:styleId="afffffe">
    <w:name w:val="Normal Indent"/>
    <w:basedOn w:val="a0"/>
    <w:rsid w:val="006D57DF"/>
    <w:pPr>
      <w:spacing w:after="0" w:line="240" w:lineRule="auto"/>
      <w:ind w:left="0" w:firstLine="567"/>
    </w:pPr>
    <w:rPr>
      <w:rFonts w:ascii="Times New Roman" w:eastAsia="Times New Roman" w:hAnsi="Times New Roman"/>
      <w:szCs w:val="24"/>
      <w:lang w:eastAsia="ru-RU"/>
    </w:rPr>
  </w:style>
  <w:style w:type="paragraph" w:customStyle="1" w:styleId="affffff">
    <w:name w:val="Штамп"/>
    <w:rsid w:val="006D57DF"/>
    <w:pPr>
      <w:spacing w:before="120" w:after="240" w:line="240" w:lineRule="auto"/>
      <w:jc w:val="center"/>
    </w:pPr>
    <w:rPr>
      <w:rFonts w:ascii="Times New Roman" w:eastAsia="Times New Roman" w:hAnsi="Times New Roman" w:cs="Times New Roman"/>
      <w:b/>
      <w:sz w:val="18"/>
      <w:szCs w:val="20"/>
      <w:lang w:eastAsia="ru-RU"/>
    </w:rPr>
  </w:style>
  <w:style w:type="paragraph" w:customStyle="1" w:styleId="affffff0">
    <w:name w:val="Согласовано"/>
    <w:basedOn w:val="a0"/>
    <w:rsid w:val="006D57DF"/>
    <w:pPr>
      <w:spacing w:before="360" w:after="0" w:line="240" w:lineRule="auto"/>
      <w:ind w:left="0" w:right="680"/>
      <w:jc w:val="left"/>
    </w:pPr>
    <w:rPr>
      <w:rFonts w:ascii="Times New Roman" w:eastAsia="Times New Roman" w:hAnsi="Times New Roman"/>
      <w:sz w:val="28"/>
      <w:szCs w:val="20"/>
      <w:lang w:eastAsia="ru-RU"/>
    </w:rPr>
  </w:style>
  <w:style w:type="table" w:customStyle="1" w:styleId="3100">
    <w:name w:val="Сетка таблицы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Папушкин1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32">
    <w:name w:val="Папушкин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22">
    <w:name w:val="Папушкин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11">
    <w:name w:val="Папушкин1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11">
    <w:name w:val="Папушкин1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10">
    <w:name w:val="Папушкин15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11">
    <w:name w:val="Папушкин16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10">
    <w:name w:val="Папушкин17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10">
    <w:name w:val="Папушкин18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96">
    <w:name w:val="Папушкин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f0">
    <w:name w:val="Изысканная таблица4"/>
    <w:basedOn w:val="a2"/>
    <w:next w:val="afffff4"/>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50">
    <w:name w:val="Сетка таблицы2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72">
    <w:name w:val="Font Style72"/>
    <w:rsid w:val="006D57DF"/>
    <w:rPr>
      <w:rFonts w:ascii="Times New Roman" w:hAnsi="Times New Roman" w:cs="Times New Roman" w:hint="default"/>
      <w:color w:val="000000"/>
      <w:sz w:val="24"/>
      <w:szCs w:val="24"/>
    </w:rPr>
  </w:style>
  <w:style w:type="table" w:customStyle="1" w:styleId="462">
    <w:name w:val="Сетка таблицы46"/>
    <w:basedOn w:val="a2"/>
    <w:next w:val="af4"/>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f1">
    <w:name w:val="заголовок 4"/>
    <w:basedOn w:val="6"/>
    <w:qFormat/>
    <w:rsid w:val="006D57DF"/>
    <w:pPr>
      <w:widowControl/>
      <w:tabs>
        <w:tab w:val="num" w:pos="360"/>
      </w:tabs>
      <w:adjustRightInd/>
      <w:spacing w:before="200" w:after="0" w:line="360" w:lineRule="auto"/>
      <w:contextualSpacing/>
      <w:textAlignment w:val="auto"/>
    </w:pPr>
    <w:rPr>
      <w:rFonts w:eastAsia="Calibri" w:cs="Arial"/>
      <w:i w:val="0"/>
      <w:iCs/>
      <w:spacing w:val="0"/>
      <w:kern w:val="0"/>
      <w:sz w:val="24"/>
      <w:szCs w:val="24"/>
      <w:lang w:eastAsia="ru-RU"/>
    </w:rPr>
  </w:style>
  <w:style w:type="table" w:customStyle="1" w:styleId="1230">
    <w:name w:val="Сетка таблицы12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Папушкин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60">
    <w:name w:val="Сетка таблицы21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Папушкин1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paragraph" w:customStyle="1" w:styleId="1f9">
    <w:name w:val="Абзац списка1"/>
    <w:basedOn w:val="a0"/>
    <w:qFormat/>
    <w:rsid w:val="006D57DF"/>
    <w:pPr>
      <w:spacing w:after="200" w:line="276" w:lineRule="auto"/>
      <w:ind w:left="720"/>
      <w:contextualSpacing/>
      <w:jc w:val="left"/>
    </w:pPr>
    <w:rPr>
      <w:rFonts w:ascii="Calibri" w:eastAsia="Times New Roman" w:hAnsi="Calibri"/>
      <w:sz w:val="22"/>
      <w:lang w:eastAsia="ru-RU"/>
    </w:rPr>
  </w:style>
  <w:style w:type="table" w:customStyle="1" w:styleId="11100">
    <w:name w:val="Сетка таблицы11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Папушкин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70">
    <w:name w:val="Сетка таблицы4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Папушкин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61">
    <w:name w:val="Папушкин1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12">
    <w:name w:val="Папушкин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211">
    <w:name w:val="Папушкин1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paragraph" w:customStyle="1" w:styleId="FR2">
    <w:name w:val="FR2"/>
    <w:uiPriority w:val="99"/>
    <w:qFormat/>
    <w:rsid w:val="006D57DF"/>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table" w:customStyle="1" w:styleId="1133">
    <w:name w:val="Средний список 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20">
    <w:name w:val="Средний список 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12">
    <w:name w:val="Средний список 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10">
    <w:name w:val="Средний список 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paragraph" w:customStyle="1" w:styleId="ConsPlusTitle">
    <w:name w:val="ConsPlusTitle"/>
    <w:uiPriority w:val="99"/>
    <w:qFormat/>
    <w:rsid w:val="006D57DF"/>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yap-d-i-104220-4">
    <w:name w:val="yap-d-i-104220-4"/>
    <w:basedOn w:val="a0"/>
    <w:rsid w:val="006D57DF"/>
    <w:pPr>
      <w:spacing w:before="100" w:beforeAutospacing="1" w:after="100" w:afterAutospacing="1" w:line="240" w:lineRule="auto"/>
      <w:ind w:left="0"/>
      <w:jc w:val="left"/>
    </w:pPr>
    <w:rPr>
      <w:rFonts w:ascii="inherit!important" w:eastAsia="Times New Roman" w:hAnsi="inherit!important"/>
      <w:szCs w:val="24"/>
      <w:lang w:eastAsia="ru-RU"/>
    </w:rPr>
  </w:style>
  <w:style w:type="paragraph" w:customStyle="1" w:styleId="yap-vk-main">
    <w:name w:val="yap-vk-main"/>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logo-blocktext">
    <w:name w:val="yap-logo-block__text"/>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ooltip">
    <w:name w:val="yap-adtune__tooltip"/>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contactsinfo-icon">
    <w:name w:val="yap-contacts__info-icon"/>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ext">
    <w:name w:val="yap-adtune__text"/>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logo-fallback">
    <w:name w:val="yap-logo-fallback"/>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vk-main1">
    <w:name w:val="yap-vk-main1"/>
    <w:basedOn w:val="a0"/>
    <w:rsid w:val="006D57DF"/>
    <w:pPr>
      <w:spacing w:before="100" w:beforeAutospacing="1" w:after="100" w:afterAutospacing="1" w:line="240" w:lineRule="auto"/>
      <w:ind w:left="0"/>
      <w:jc w:val="left"/>
    </w:pPr>
    <w:rPr>
      <w:rFonts w:ascii="Tahoma" w:eastAsia="Times New Roman" w:hAnsi="Tahoma" w:cs="Tahoma"/>
      <w:szCs w:val="24"/>
      <w:lang w:eastAsia="ru-RU"/>
    </w:rPr>
  </w:style>
  <w:style w:type="paragraph" w:customStyle="1" w:styleId="yap-logo-blocktext1">
    <w:name w:val="yap-logo-block__text1"/>
    <w:basedOn w:val="a0"/>
    <w:rsid w:val="006D57DF"/>
    <w:pPr>
      <w:spacing w:before="100" w:beforeAutospacing="1" w:after="100" w:afterAutospacing="1" w:line="240" w:lineRule="auto"/>
      <w:ind w:left="0"/>
      <w:jc w:val="left"/>
    </w:pPr>
    <w:rPr>
      <w:rFonts w:eastAsia="Times New Roman" w:cs="Arial"/>
      <w:szCs w:val="24"/>
      <w:lang w:eastAsia="ru-RU"/>
    </w:rPr>
  </w:style>
  <w:style w:type="paragraph" w:customStyle="1" w:styleId="yap-logo-fallback1">
    <w:name w:val="yap-logo-fallback1"/>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ext1">
    <w:name w:val="yap-adtune__text1"/>
    <w:basedOn w:val="a0"/>
    <w:rsid w:val="006D57DF"/>
    <w:pPr>
      <w:spacing w:before="100" w:beforeAutospacing="1" w:after="100" w:afterAutospacing="1" w:line="225" w:lineRule="atLeast"/>
      <w:ind w:left="0"/>
      <w:jc w:val="left"/>
    </w:pPr>
    <w:rPr>
      <w:rFonts w:eastAsia="Times New Roman" w:cs="Arial"/>
      <w:sz w:val="23"/>
      <w:szCs w:val="23"/>
      <w:lang w:eastAsia="ru-RU"/>
    </w:rPr>
  </w:style>
  <w:style w:type="paragraph" w:customStyle="1" w:styleId="yap-adtunetooltip1">
    <w:name w:val="yap-adtune__tooltip1"/>
    <w:basedOn w:val="a0"/>
    <w:rsid w:val="006D57DF"/>
    <w:pPr>
      <w:spacing w:before="100" w:beforeAutospacing="1" w:after="100" w:afterAutospacing="1" w:line="221" w:lineRule="atLeast"/>
      <w:ind w:left="0"/>
      <w:jc w:val="left"/>
    </w:pPr>
    <w:rPr>
      <w:rFonts w:eastAsia="Times New Roman" w:cs="Arial"/>
      <w:sz w:val="17"/>
      <w:szCs w:val="17"/>
      <w:lang w:eastAsia="ru-RU"/>
    </w:rPr>
  </w:style>
  <w:style w:type="paragraph" w:customStyle="1" w:styleId="yap-contactsinfo-icon1">
    <w:name w:val="yap-contacts__info-icon1"/>
    <w:basedOn w:val="a0"/>
    <w:rsid w:val="006D57DF"/>
    <w:pPr>
      <w:spacing w:before="100" w:beforeAutospacing="1" w:after="100" w:afterAutospacing="1" w:line="240" w:lineRule="auto"/>
      <w:ind w:left="0"/>
      <w:jc w:val="left"/>
    </w:pPr>
    <w:rPr>
      <w:rFonts w:ascii="Times New Roman" w:eastAsia="Times New Roman" w:hAnsi="Times New Roman"/>
      <w:b/>
      <w:bCs/>
      <w:i/>
      <w:iCs/>
      <w:szCs w:val="24"/>
      <w:lang w:eastAsia="ru-RU"/>
    </w:rPr>
  </w:style>
  <w:style w:type="character" w:customStyle="1" w:styleId="b-pagerinactive">
    <w:name w:val="b-pager__inactive"/>
    <w:basedOn w:val="a1"/>
    <w:rsid w:val="006D57DF"/>
  </w:style>
  <w:style w:type="character" w:customStyle="1" w:styleId="b-pageractive">
    <w:name w:val="b-pager__active"/>
    <w:basedOn w:val="a1"/>
    <w:rsid w:val="006D57DF"/>
  </w:style>
  <w:style w:type="table" w:customStyle="1" w:styleId="232">
    <w:name w:val="Простая таблица 23"/>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
    <w:name w:val="Классическая таблица 13"/>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4">
    <w:name w:val="Столбцы таблицы 23"/>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
    <w:name w:val="Столбцы таблицы 33"/>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
    <w:name w:val="Столбцы таблицы 53"/>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0">
    <w:name w:val="Сетка таблицы 83"/>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2"/>
    <w:next w:val="-1"/>
    <w:unhideWhenUsed/>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5">
    <w:name w:val="Современная таблица3"/>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6">
    <w:name w:val="Изысканная таблица31"/>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f6">
    <w:name w:val="Стандартная таблица3"/>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Веб-таблица 13"/>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78">
    <w:name w:val="Светлая заливка7"/>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12">
    <w:name w:val="Папушкин8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01">
    <w:name w:val="Сетка таблицы21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ветлая заливка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
    <w:name w:val="Средний список 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
    <w:name w:val="Светлая заливка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0">
    <w:name w:val="Папушкин13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30">
    <w:name w:val="Сетка таблицы7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Папушкин2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
    <w:name w:val="Столбцы таблицы 3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
    <w:name w:val="Таблица-список 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Столбцы таблицы 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a">
    <w:name w:val="Современная таблица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3">
    <w:name w:val="Простая таблица 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b">
    <w:name w:val="Стандартная таблица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
    <w:name w:val="Классическ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0">
    <w:name w:val="Веб-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Изысканная таблица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4">
    <w:name w:val="Классическая 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20">
    <w:name w:val="Сетка таблицы 8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4">
    <w:name w:val="Светлая заливка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
    <w:name w:val="Светлая заливка2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1">
    <w:name w:val="Сетка таблицы4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Папушкин1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1">
    <w:name w:val="Сетка таблицы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Светлая заливка3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6">
    <w:name w:val="Папушкин2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5">
    <w:name w:val="Папушкин3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ff">
    <w:name w:val="мое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10">
    <w:name w:val="Сетка таблицы1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Сетка таблицы3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
    <w:name w:val="Сетка таблицы2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Сетка таблицы3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
    <w:name w:val="Сетка таблицы25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Папушкин4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
    <w:name w:val="Таблица-список 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3">
    <w:name w:val="Светлая заливка4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0">
    <w:name w:val="Сетка таблицы19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Папушкин5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
    <w:name w:val="Таблица-список 13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5">
    <w:name w:val="Светлая заливка5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
    <w:name w:val="Сетка таблицы27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Папушкин6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
    <w:name w:val="Сетка таблицы115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Папушкин7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3">
    <w:name w:val="Столбцы таблицы 3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Столбцы таблицы 2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Современная таблица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13">
    <w:name w:val="Простая таблица 2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a">
    <w:name w:val="Стандартная таблица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
    <w:name w:val="Классическ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b">
    <w:name w:val="Изысканная таблица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4">
    <w:name w:val="Классическая 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0">
    <w:name w:val="Сетка таблицы 8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4">
    <w:name w:val="Светлая заливка12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0">
    <w:name w:val="Средний список 12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
    <w:name w:val="Светлая заливка2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
    <w:name w:val="Сетка таблицы4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Папушкин12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0">
    <w:name w:val="Сетка таблицы5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ветлая заливка6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
    <w:name w:val="Сетка таблицы8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
    <w:name w:val="Папушкин22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
    <w:name w:val="Столбцы таблицы 3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0">
    <w:name w:val="Столбцы таблицы 4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0">
    <w:name w:val="Столбцы таблицы 5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8">
    <w:name w:val="Современная таблица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12">
    <w:name w:val="Простая таблица 2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9">
    <w:name w:val="Стандартная таблица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
    <w:name w:val="Классическ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0">
    <w:name w:val="Веб-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0">
    <w:name w:val="Веб-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a">
    <w:name w:val="Изысканная таблица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3">
    <w:name w:val="Классическая 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0">
    <w:name w:val="Сетка таблицы 8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4">
    <w:name w:val="Светлая заливка1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0">
    <w:name w:val="Средний список 12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4">
    <w:name w:val="Светлая заливка2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
    <w:name w:val="Сетка таблицы4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Светлая заливка3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5">
    <w:name w:val="Папушкин2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4">
    <w:name w:val="Папушкин3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d">
    <w:name w:val="мое1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
    <w:name w:val="Сетка таблицы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1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Сетка таблицы3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Сетка таблицы3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Папушкин4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
    <w:name w:val="Таблица-список 12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ветлая заливка4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
    <w:name w:val="Сетка таблицы19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Папушкин5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
    <w:name w:val="Таблица-список 13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
    <w:name w:val="Светлая заливка5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
    <w:name w:val="Сетка таблицы27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Папушкин6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
    <w:name w:val="Сетка таблицы115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
    <w:name w:val="Сетка таблицы4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
    <w:name w:val="Сетка таблицы119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Папушкин14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21">
    <w:name w:val="Папушкин15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21">
    <w:name w:val="Папушкин16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21">
    <w:name w:val="Папушкин17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20">
    <w:name w:val="Папушкин18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5">
    <w:name w:val="Изысканная таблица311"/>
    <w:basedOn w:val="a2"/>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011">
    <w:name w:val="Сетка таблицы310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Папушкин19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310">
    <w:name w:val="Папушкин11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2">
    <w:name w:val="Папушкин12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Папушкин13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111">
    <w:name w:val="Папушкин14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110">
    <w:name w:val="Папушкин15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111">
    <w:name w:val="Папушкин16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110">
    <w:name w:val="Папушкин17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11">
    <w:name w:val="Папушкин18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913">
    <w:name w:val="Папушкин9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610">
    <w:name w:val="Сетка таблицы461"/>
    <w:basedOn w:val="a2"/>
    <w:uiPriority w:val="59"/>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Папушкин110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410">
    <w:name w:val="Папушкин11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71">
    <w:name w:val="Сетка таблицы47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0">
    <w:name w:val="Сетка таблицы48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a">
    <w:name w:val="Основной текст1"/>
    <w:basedOn w:val="a0"/>
    <w:rsid w:val="006D57DF"/>
    <w:pPr>
      <w:widowControl w:val="0"/>
      <w:shd w:val="clear" w:color="auto" w:fill="FFFFFF"/>
      <w:spacing w:after="420" w:line="0" w:lineRule="atLeast"/>
      <w:ind w:left="0" w:hanging="520"/>
      <w:jc w:val="right"/>
    </w:pPr>
    <w:rPr>
      <w:rFonts w:ascii="Times New Roman" w:eastAsia="Times New Roman" w:hAnsi="Times New Roman"/>
      <w:spacing w:val="-1"/>
      <w:sz w:val="27"/>
      <w:szCs w:val="27"/>
      <w:lang w:eastAsia="ru-RU"/>
    </w:rPr>
  </w:style>
  <w:style w:type="paragraph" w:customStyle="1" w:styleId="font7">
    <w:name w:val="font7"/>
    <w:basedOn w:val="a0"/>
    <w:qFormat/>
    <w:rsid w:val="006D57DF"/>
    <w:pPr>
      <w:spacing w:before="100" w:beforeAutospacing="1" w:after="100" w:afterAutospacing="1" w:line="240" w:lineRule="auto"/>
      <w:ind w:left="0"/>
      <w:jc w:val="left"/>
    </w:pPr>
    <w:rPr>
      <w:rFonts w:ascii="Times New Roman" w:eastAsia="Times New Roman" w:hAnsi="Times New Roman"/>
      <w:color w:val="000000"/>
      <w:sz w:val="20"/>
      <w:szCs w:val="20"/>
      <w:lang w:eastAsia="ru-RU"/>
    </w:rPr>
  </w:style>
  <w:style w:type="character" w:customStyle="1" w:styleId="13pt">
    <w:name w:val="Основной текст + 13 pt"/>
    <w:aliases w:val="Полужирный,Интервал 0 pt,Основной текст + 9,5 pt,Основной текст (5) + Times New Roman,Основной текст (5) + 9,Основной текст (6) + Segoe UI,8,Интервал -1 pt,Основной текст (4) + 7,Основной текст (4) + Полужирный,5 pt110,17,5 pt99"/>
    <w:rsid w:val="006D57DF"/>
    <w:rPr>
      <w:color w:val="000000"/>
      <w:spacing w:val="4"/>
      <w:w w:val="100"/>
      <w:position w:val="0"/>
      <w:sz w:val="21"/>
      <w:szCs w:val="21"/>
      <w:shd w:val="clear" w:color="auto" w:fill="FFFFFF"/>
      <w:lang w:val="ru-RU"/>
    </w:rPr>
  </w:style>
  <w:style w:type="character" w:customStyle="1" w:styleId="0pt">
    <w:name w:val="Основной текст + Интервал 0 pt"/>
    <w:rsid w:val="006D57DF"/>
    <w:rPr>
      <w:rFonts w:ascii="Times New Roman" w:eastAsia="Times New Roman" w:hAnsi="Times New Roman" w:cs="Times New Roman" w:hint="default"/>
      <w:b w:val="0"/>
      <w:bCs w:val="0"/>
      <w:i w:val="0"/>
      <w:iCs w:val="0"/>
      <w:smallCaps w:val="0"/>
      <w:color w:val="000000"/>
      <w:spacing w:val="3"/>
      <w:w w:val="100"/>
      <w:position w:val="0"/>
      <w:sz w:val="27"/>
      <w:szCs w:val="27"/>
      <w:u w:val="single"/>
      <w:lang w:val="ru-RU"/>
    </w:rPr>
  </w:style>
  <w:style w:type="table" w:customStyle="1" w:styleId="8c">
    <w:name w:val="Светлая заливка8"/>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02">
    <w:name w:val="Папушкин2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90">
    <w:name w:val="Сетка таблицы21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Светлая заливка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43">
    <w:name w:val="Светлая заливка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1">
    <w:name w:val="Сетка таблицы7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ветлая заливка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30">
    <w:name w:val="Средний список 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1">
    <w:name w:val="Светлая заливка2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0">
    <w:name w:val="Сетка таблицы4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ветлая заливка3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мое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60">
    <w:name w:val="Сетка таблицы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0">
    <w:name w:val="Сетка таблицы5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1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0">
    <w:name w:val="Сетка таблицы2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Сетка таблицы3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3">
    <w:name w:val="Сетка таблицы2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етка таблицы2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Сетка таблицы3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
    <w:name w:val="Сетка таблицы25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Сетка таблицы17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ветлая заливка4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3">
    <w:name w:val="Сетка таблицы19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Светлая заливка5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3">
    <w:name w:val="Сетка таблицы27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
    <w:name w:val="Сетка таблицы115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Сетка таблицы11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Светлая заливка12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0">
    <w:name w:val="Средний список 12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2">
    <w:name w:val="Светлая заливка2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20">
    <w:name w:val="Сетка таблицы4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0">
    <w:name w:val="Сетка таблицы5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ветлая заливка6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2">
    <w:name w:val="Сетка таблицы8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ветлая заливка1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20">
    <w:name w:val="Средний список 12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0">
    <w:name w:val="Светлая заливка2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20">
    <w:name w:val="Сетка таблицы4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ветлая заливка3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d">
    <w:name w:val="мое1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21">
    <w:name w:val="Сетка таблицы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Сетка таблицы3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0">
    <w:name w:val="Сетка таблицы5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0">
    <w:name w:val="Сетка таблицы1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Сетка таблицы3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Сетка таблицы3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Сетка таблицы2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
    <w:name w:val="Сетка таблицы3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ветлая заливка4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20">
    <w:name w:val="Сетка таблицы19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ветлая заливка5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2">
    <w:name w:val="Сетка таблицы27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
    <w:name w:val="Сетка таблицы115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0">
    <w:name w:val="Сетка таблицы37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Сетка таблицы4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e">
    <w:name w:val="Сетка таблицы светлая1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01">
    <w:name w:val="Сетка таблицы1110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Сетка таблицы32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2"/>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e">
    <w:name w:val="Сетка таблицы светлая1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
    <w:name w:val="Сетка таблицы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Сетка таблицы324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2"/>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1 / 1.1 / 1.1.3"/>
    <w:basedOn w:val="a3"/>
    <w:next w:val="111111"/>
    <w:unhideWhenUsed/>
    <w:rsid w:val="006D57DF"/>
    <w:pPr>
      <w:numPr>
        <w:numId w:val="8"/>
      </w:numPr>
    </w:pPr>
  </w:style>
  <w:style w:type="table" w:customStyle="1" w:styleId="154">
    <w:name w:val="Светлая заливка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3">
    <w:name w:val="Светлая заливка13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55">
    <w:name w:val="Светлая заливка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2">
    <w:name w:val="Светлая заливка2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4">
    <w:name w:val="Светлая заливка3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42">
    <w:name w:val="Светлая заливка4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42">
    <w:name w:val="Светлая заливка5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ветлая заливка12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31">
    <w:name w:val="Светлая заливка2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33">
    <w:name w:val="Светлая заливка6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0">
    <w:name w:val="Светлая заливка1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0">
    <w:name w:val="Светлая заливка2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2">
    <w:name w:val="Светлая заливка3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32">
    <w:name w:val="Светлая заливка4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31">
    <w:name w:val="Светлая заливка5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11">
    <w:name w:val="Сетка таблицы119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Светлая заливка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64">
    <w:name w:val="Светлая заливка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
    <w:name w:val="Светлая заливка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2">
    <w:name w:val="Светлая заливка2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4">
    <w:name w:val="Светлая заливка3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2">
    <w:name w:val="Светлая заливка4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51">
    <w:name w:val="Светлая заливка5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3">
    <w:name w:val="Светлая заливка12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41">
    <w:name w:val="Светлая заливка2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42">
    <w:name w:val="Светлая заливка6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0">
    <w:name w:val="Светлая заливка1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0">
    <w:name w:val="Светлая заливка2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1">
    <w:name w:val="Светлая заливка3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
    <w:name w:val="Светлая заливка4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40">
    <w:name w:val="Светлая заливка5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2">
    <w:name w:val="Сетка таблицы119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1">
    <w:name w:val="Сетка таблицы40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
    <w:name w:val="Сетка таблицы119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b">
    <w:name w:val="Сетка таблицы светлая11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
    <w:name w:val="Сетка таблицы142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2">
    <w:name w:val="Сетка таблицы310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Сетка таблицы11102"/>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етка таблицы313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0">
    <w:name w:val="Сетка таблицы41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
    <w:name w:val="Сетка таблицы512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Сетка таблицы323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pt0pt">
    <w:name w:val="Основной текст + 13 pt;Полужирный;Интервал 0 pt"/>
    <w:rsid w:val="006D57DF"/>
    <w:rPr>
      <w:b/>
      <w:bCs/>
      <w:color w:val="000000"/>
      <w:spacing w:val="2"/>
      <w:w w:val="100"/>
      <w:position w:val="0"/>
      <w:sz w:val="26"/>
      <w:szCs w:val="26"/>
      <w:shd w:val="clear" w:color="auto" w:fill="FFFFFF"/>
      <w:lang w:val="ru-RU"/>
    </w:rPr>
  </w:style>
  <w:style w:type="character" w:customStyle="1" w:styleId="105pt0pt">
    <w:name w:val="Основной текст + 10;5 pt;Интервал 0 pt"/>
    <w:rsid w:val="006D57DF"/>
    <w:rPr>
      <w:color w:val="000000"/>
      <w:spacing w:val="4"/>
      <w:w w:val="100"/>
      <w:position w:val="0"/>
      <w:sz w:val="21"/>
      <w:szCs w:val="21"/>
      <w:shd w:val="clear" w:color="auto" w:fill="FFFFFF"/>
      <w:lang w:val="ru-RU"/>
    </w:rPr>
  </w:style>
  <w:style w:type="table" w:customStyle="1" w:styleId="52210">
    <w:name w:val="Сетка таблицы522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Сетка таблицы4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
    <w:name w:val="Сетка таблицы120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Сетка таблицы светлая12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
    <w:name w:val="Сетка таблицы11121"/>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0">
    <w:name w:val="Сетка таблицы21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Сетка таблицы55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
    <w:name w:val="Сетка таблицы513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2">
    <w:name w:val="Сетка таблицы324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2">
    <w:name w:val="Сетка таблицы50"/>
    <w:basedOn w:val="a2"/>
    <w:next w:val="af4"/>
    <w:uiPriority w:val="59"/>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Папушкин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200">
    <w:name w:val="Сетка таблицы2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Папушкин1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131">
    <w:name w:val="Сетка таблицы111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Папушкин1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4">
    <w:name w:val="Светлая заливка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1">
    <w:name w:val="Светлая заливка13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4">
    <w:name w:val="Светлая заливка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3">
    <w:name w:val="Светлая заливка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61">
    <w:name w:val="Светлая заливка2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
    <w:name w:val="Светлая заливка3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63">
    <w:name w:val="Светлая заливка4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60">
    <w:name w:val="Светлая заливка5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1">
    <w:name w:val="Светлая заливка12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50">
    <w:name w:val="Светлая заливка2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53">
    <w:name w:val="Светлая заливка6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50">
    <w:name w:val="Светлая заливка1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0">
    <w:name w:val="Светлая заливка2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50">
    <w:name w:val="Светлая заливка3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50">
    <w:name w:val="Светлая заливка4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5">
    <w:name w:val="Светлая заливка5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4">
    <w:name w:val="Сетка таблицы119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ветлая заливка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0">
    <w:name w:val="Светлая заливка13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83">
    <w:name w:val="Светлая заливка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
    <w:name w:val="Светлая заливка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2">
    <w:name w:val="Светлая заливка2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72">
    <w:name w:val="Светлая заливка4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70">
    <w:name w:val="Светлая заливка5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1">
    <w:name w:val="Светлая заливка12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60">
    <w:name w:val="Светлая заливка2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60">
    <w:name w:val="Светлая заливка6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0">
    <w:name w:val="Светлая заливка1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60">
    <w:name w:val="Светлая заливка2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0">
    <w:name w:val="Светлая заливка3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6">
    <w:name w:val="Светлая заливка4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6">
    <w:name w:val="Светлая заливка5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5">
    <w:name w:val="Сетка таблицы119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Папушкин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80">
    <w:name w:val="Сетка таблицы12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Таблица-список 16"/>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7">
    <w:name w:val="Светлая заливка9"/>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1">
    <w:name w:val="Сетка таблицы111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
    <w:name w:val="Сетка таблицы2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Простая таблица 13"/>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5">
    <w:name w:val="Простая таблица 24"/>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5">
    <w:name w:val="Классическая таблица 14"/>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6">
    <w:name w:val="Классическая таблица 24"/>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7">
    <w:name w:val="Столбцы таблицы 24"/>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5">
    <w:name w:val="Столбцы таблицы 34"/>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
    <w:name w:val="Столбцы таблицы 44"/>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
    <w:name w:val="Столбцы таблицы 54"/>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9">
    <w:name w:val="Сетка таблицы 13"/>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7">
    <w:name w:val="Сетка таблицы 23"/>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4">
    <w:name w:val="Сетка таблицы 54"/>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1">
    <w:name w:val="Сетка таблицы 84"/>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
    <w:name w:val="Таблица-список 24"/>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2">
    <w:name w:val="Современная таблица4"/>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f0">
    <w:name w:val="Изысканная таблица5"/>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f3">
    <w:name w:val="Стандартная таблица4"/>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a">
    <w:name w:val="Изящная таблица 13"/>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8">
    <w:name w:val="Изящная таблица 23"/>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0">
    <w:name w:val="Веб-таблица 14"/>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40">
    <w:name w:val="Сетка таблицы114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
    <w:name w:val="Сетка таблицы 5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45">
    <w:name w:val="Средний список 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94">
    <w:name w:val="Светлая заливка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2">
    <w:name w:val="Средний список 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0">
    <w:name w:val="Сетка таблицы25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
    <w:name w:val="Светлая заливка2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6">
    <w:name w:val="Папушкин11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50">
    <w:name w:val="Сетка таблицы7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 5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65">
    <w:name w:val="Папушкин26"/>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
    <w:name w:val="Сетка таблицы 52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3">
    <w:name w:val="Столбцы таблицы 4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2">
    <w:name w:val="Столбцы таблицы 5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Таблица-список 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2">
    <w:name w:val="Столбцы таблицы 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b">
    <w:name w:val="Современная таблица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3">
    <w:name w:val="Простая таблица 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c">
    <w:name w:val="Стандартная таблица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5">
    <w:name w:val="Классическ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5">
    <w:name w:val="Прост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7">
    <w:name w:val="Изящная 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0">
    <w:name w:val="Веб-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d">
    <w:name w:val="Изысканная таблица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6">
    <w:name w:val="Изящн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00">
    <w:name w:val="Сетка таблицы2110"/>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8">
    <w:name w:val="Сетка таблицы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7">
    <w:name w:val="Сетка таблицы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2">
    <w:name w:val="Светлая заливка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40">
    <w:name w:val="Средний список 12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
    <w:name w:val="Сетка таблицы25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1">
    <w:name w:val="Светлая заливка2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
    <w:name w:val="Сетка таблицы3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Папушкин11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
    <w:name w:val="Сетка таблицы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
    <w:name w:val="Светлая заливка3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35">
    <w:name w:val="Папушкин2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35">
    <w:name w:val="Папушкин3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
    <w:name w:val="Сетка таблицы2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4">
    <w:name w:val="мое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90">
    <w:name w:val="Сетка таблицы129"/>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1">
    <w:name w:val="Сетка таблицы22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0">
    <w:name w:val="Сетка таблицы5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0">
    <w:name w:val="Сетка таблицы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0">
    <w:name w:val="Сетка таблицы2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Сетка таблицы8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Сетка таблицы1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Сетка таблицы3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Сетка таблицы3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4">
    <w:name w:val="Сетка таблицы2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0">
    <w:name w:val="Сетка таблицы35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
    <w:name w:val="Сетка таблицы25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1">
    <w:name w:val="Сетка таблицы10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Папушкин4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
    <w:name w:val="Таблица-список 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82">
    <w:name w:val="Светлая заливка4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етка таблицы11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
    <w:name w:val="Папушкин5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3">
    <w:name w:val="Таблица-список 13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80">
    <w:name w:val="Светлая заливка5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0">
    <w:name w:val="Сетка таблицы110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Папушкин6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4">
    <w:name w:val="Сетка таблицы115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0">
    <w:name w:val="Сетка таблицы11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 53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23">
    <w:name w:val="Папушкин7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3">
    <w:name w:val="Столбцы таблицы 3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
    <w:name w:val="Столбцы таблицы 4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овременная таблица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2">
    <w:name w:val="Средний список 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24">
    <w:name w:val="Простая таблица 2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b">
    <w:name w:val="Стандартная таблица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4">
    <w:name w:val="Классическ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6">
    <w:name w:val="Прост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7">
    <w:name w:val="Изящная 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c">
    <w:name w:val="Изысканная таблица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7">
    <w:name w:val="Изящн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0">
    <w:name w:val="Сетка таблицы117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 8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8">
    <w:name w:val="Сетка таблицы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8">
    <w:name w:val="Сетка таблицы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71">
    <w:name w:val="Светлая заливка12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30">
    <w:name w:val="Средний список 12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
    <w:name w:val="Сетка таблицы254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ветлая заливка2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0">
    <w:name w:val="Сетка таблицы3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Сетка таблицы4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Папушкин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30">
    <w:name w:val="Сетка таблицы5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ветлая заливка6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3">
    <w:name w:val="Сетка таблицы8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
    <w:name w:val="Сетка таблицы 5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26">
    <w:name w:val="Папушкин22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
    <w:name w:val="Столбцы таблицы 4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2">
    <w:name w:val="Столбцы таблицы 2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8">
    <w:name w:val="Современная таблица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0">
    <w:name w:val="Средний список 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3">
    <w:name w:val="Простая таблица 2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9">
    <w:name w:val="Стандартная таблица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3">
    <w:name w:val="Классическ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
    <w:name w:val="Прост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6">
    <w:name w:val="Изящная 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a">
    <w:name w:val="Изысканная таблица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6">
    <w:name w:val="Изящн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4">
    <w:name w:val="Классическая 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0">
    <w:name w:val="Сетка таблицы21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 8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7">
    <w:name w:val="Сетка таблицы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7">
    <w:name w:val="Сетка таблицы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70">
    <w:name w:val="Светлая заливка1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3">
    <w:name w:val="Средний список 12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
    <w:name w:val="Сетка таблицы25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0">
    <w:name w:val="Светлая заливка2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0">
    <w:name w:val="Сетка таблицы3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Папушкин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30">
    <w:name w:val="Сетка таблицы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Светлая заливка3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5">
    <w:name w:val="Папушкин2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23">
    <w:name w:val="Папушкин3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0">
    <w:name w:val="Сетка таблицы2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e">
    <w:name w:val="мое1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31">
    <w:name w:val="Сетка таблицы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0">
    <w:name w:val="Сетка таблицы2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0">
    <w:name w:val="Сетка таблицы3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Сетка таблицы5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Сетка таблицы3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
    <w:name w:val="Сетка таблицы8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0">
    <w:name w:val="Сетка таблицы1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Сетка таблицы3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3">
    <w:name w:val="Сетка таблицы2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
    <w:name w:val="Сетка таблицы35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
    <w:name w:val="Сетка таблицы25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0">
    <w:name w:val="Сетка таблицы9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Сетка таблицы10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
    <w:name w:val="Сетка таблицы17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Папушкин4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2">
    <w:name w:val="Таблица-список 12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7">
    <w:name w:val="Светлая заливка4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
    <w:name w:val="Сетка таблицы11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
    <w:name w:val="Папушкин5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2">
    <w:name w:val="Таблица-список 13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7">
    <w:name w:val="Светлая заливка5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
    <w:name w:val="Сетка таблицы110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Папушкин6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3">
    <w:name w:val="Сетка таблицы115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3">
    <w:name w:val="Сетка таблицы30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
    <w:name w:val="Сетка таблицы светлая1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0">
    <w:name w:val="Сетка таблицы1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0">
    <w:name w:val="Сетка таблицы38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1"/>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
    <w:name w:val="Сетка таблицы40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60">
    <w:name w:val="Сетка таблицы119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Сетка таблицы4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b">
    <w:name w:val="Сетка таблицы светлая11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2">
    <w:name w:val="Сетка таблицы14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3">
    <w:name w:val="Сетка таблицы310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0">
    <w:name w:val="Сетка таблицы11103"/>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0">
    <w:name w:val="Сетка таблицы313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0">
    <w:name w:val="Сетка таблицы41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0">
    <w:name w:val="Сетка таблицы5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0">
    <w:name w:val="Сетка таблицы51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Сетка таблицы323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0">
    <w:name w:val="Сетка таблицы522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Сетка таблицы4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Сетка таблицы120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Сетка таблицы4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Сетка таблицы светлая12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0">
    <w:name w:val="Сетка таблицы11122"/>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Сетка таблицы21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0">
    <w:name w:val="Сетка таблицы314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0">
    <w:name w:val="Сетка таблицы41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Сетка таблицы5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0">
    <w:name w:val="Сетка таблицы513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3">
    <w:name w:val="Сетка таблицы324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0">
    <w:name w:val="Сетка таблицы653"/>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1">
    <w:name w:val="Сетка таблицы46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
    <w:name w:val="Папушкин8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20">
    <w:name w:val="Сетка таблицы1232"/>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Таблица-список 151"/>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0">
    <w:name w:val="Светлая заливка13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10">
    <w:name w:val="Сетка таблицы1113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0">
    <w:name w:val="Сетка таблицы216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
    <w:name w:val="Сетка таблицы47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56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Простая таблица 231"/>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4">
    <w:name w:val="Классическая таблица 131"/>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4">
    <w:name w:val="Классическая таблица 231"/>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15">
    <w:name w:val="Столбцы таблицы 231"/>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4">
    <w:name w:val="Столбцы таблицы 331"/>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
    <w:name w:val="Столбцы таблицы 531"/>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10">
    <w:name w:val="Сетка таблицы 831"/>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1">
    <w:name w:val="Таблица-список 231"/>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Современная таблица31"/>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26">
    <w:name w:val="Изысканная таблица32"/>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9">
    <w:name w:val="Стандартная таблица31"/>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0">
    <w:name w:val="Веб-таблица 131"/>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1">
    <w:name w:val="Сетка таблицы114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редний список 11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
    <w:name w:val="Светлая заливка13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2">
    <w:name w:val="Средний список 12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16">
    <w:name w:val="Светлая заливка23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10">
    <w:name w:val="Сетка таблицы7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7">
    <w:name w:val="Папушкин23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1">
    <w:name w:val="Столбцы таблицы 31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0">
    <w:name w:val="Столбцы таблицы 21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9">
    <w:name w:val="Современная таблица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1">
    <w:name w:val="Средний список 1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4">
    <w:name w:val="Простая таблица 2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a">
    <w:name w:val="Стандартная таблица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4">
    <w:name w:val="Классическ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0">
    <w:name w:val="Веб-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b">
    <w:name w:val="Изысканная таблица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15">
    <w:name w:val="Классическая 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11">
    <w:name w:val="Сетка таблицы217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0">
    <w:name w:val="Сетка таблицы 8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15">
    <w:name w:val="Светлая заливка112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10">
    <w:name w:val="Средний список 12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16">
    <w:name w:val="Светлая заливка21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0">
    <w:name w:val="Сетка таблицы41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0">
    <w:name w:val="Сетка таблицы6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Светлая заливка3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17">
    <w:name w:val="Папушкин2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16">
    <w:name w:val="Папушкин3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410">
    <w:name w:val="Сетка таблицы111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мое2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11">
    <w:name w:val="Сетка таблицы124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0">
    <w:name w:val="Сетка таблицы5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0">
    <w:name w:val="Сетка таблицы1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Сетка таблицы8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Сетка таблицы32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1">
    <w:name w:val="Сетка таблицы252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0">
    <w:name w:val="Сетка таблицы1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Сетка таблицы3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
    <w:name w:val="Сетка таблицы25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0">
    <w:name w:val="Сетка таблицы17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Папушкин4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
    <w:name w:val="Таблица-список 12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3">
    <w:name w:val="Светлая заливка42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1">
    <w:name w:val="Сетка таблицы19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Папушкин5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1">
    <w:name w:val="Таблица-список 13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5">
    <w:name w:val="Светлая заливка52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1">
    <w:name w:val="Сетка таблицы27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Папушкин6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1">
    <w:name w:val="Сетка таблицы1151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Папушкин71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10">
    <w:name w:val="Столбцы таблицы 3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0">
    <w:name w:val="Столбцы таблицы 2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Современная таблица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
    <w:name w:val="Средний список 1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12">
    <w:name w:val="Простая таблица 2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9">
    <w:name w:val="Стандартная таблица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4">
    <w:name w:val="Классическ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0">
    <w:name w:val="Веб-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10">
    <w:name w:val="Веб-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1">
    <w:name w:val="Веб-таблица 3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a">
    <w:name w:val="Изысканная таблица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13">
    <w:name w:val="Классическая 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10">
    <w:name w:val="Сетка таблицы 8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15">
    <w:name w:val="Светлая заливка12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10">
    <w:name w:val="Средний список 12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14">
    <w:name w:val="Светлая заливка22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1">
    <w:name w:val="Сетка таблицы4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0">
    <w:name w:val="Сетка таблицы5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ветлая заливка6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1">
    <w:name w:val="Сетка таблицы82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5">
    <w:name w:val="Папушкин221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1">
    <w:name w:val="Столбцы таблицы 31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0">
    <w:name w:val="Столбцы таблицы 4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0">
    <w:name w:val="Столбцы таблицы 5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
    <w:name w:val="Таблица-список 1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1">
    <w:name w:val="Столбцы таблицы 21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Таблица-список 2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Современная таблица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0">
    <w:name w:val="Средний список 1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2">
    <w:name w:val="Простая таблица 2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9">
    <w:name w:val="Стандартная таблица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14">
    <w:name w:val="Классическ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0">
    <w:name w:val="Веб-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0">
    <w:name w:val="Веб-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1">
    <w:name w:val="Веб-таблица 3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1a">
    <w:name w:val="Изысканная таблица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13">
    <w:name w:val="Классическая 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10">
    <w:name w:val="Сетка таблицы 8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16">
    <w:name w:val="Светлая заливка11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10">
    <w:name w:val="Средний список 12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14">
    <w:name w:val="Светлая заливка21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1">
    <w:name w:val="Сетка таблицы4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7">
    <w:name w:val="Папушкин1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11">
    <w:name w:val="Сетка таблицы5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Светлая заливка3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5">
    <w:name w:val="Папушкин2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15">
    <w:name w:val="Папушкин3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c">
    <w:name w:val="мое11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1">
    <w:name w:val="Сетка таблицы1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Сетка таблицы3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0">
    <w:name w:val="Сетка таблицы5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0">
    <w:name w:val="Сетка таблицы11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
    <w:name w:val="Сетка таблицы21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0">
    <w:name w:val="Сетка таблицы31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
    <w:name w:val="Сетка таблицы8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
    <w:name w:val="Сетка таблицы12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Сетка таблицы32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
    <w:name w:val="Сетка таблицы25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Сетка таблицы3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
    <w:name w:val="Сетка таблицы26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
    <w:name w:val="Сетка таблицы3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
    <w:name w:val="Сетка таблицы25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0">
    <w:name w:val="Сетка таблицы16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Папушкин4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1">
    <w:name w:val="Таблица-список 12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ветлая заливка41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1">
    <w:name w:val="Сетка таблицы19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Папушкин5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Таблица-список 13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4">
    <w:name w:val="Светлая заливка51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1">
    <w:name w:val="Сетка таблицы27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Папушкин6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1">
    <w:name w:val="Сетка таблицы1151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Сетка таблицы30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Сетка таблицы37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Сетка таблицы38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5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Папушкин2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00">
    <w:name w:val="Сетка таблицы13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Таблица-список 17"/>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5">
    <w:name w:val="Светлая заливка1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1">
    <w:name w:val="Сетка таблицы11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1">
    <w:name w:val="Сетка таблицы2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Сетка таблицы4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1">
    <w:name w:val="Сетка таблицы67"/>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Простая таблица 14"/>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7">
    <w:name w:val="Простая таблица 25"/>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5">
    <w:name w:val="Классическая таблица 15"/>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9">
    <w:name w:val="Столбцы таблицы 25"/>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5">
    <w:name w:val="Столбцы таблицы 35"/>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3">
    <w:name w:val="Столбцы таблицы 45"/>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7">
    <w:name w:val="Сетка таблицы 14"/>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8">
    <w:name w:val="Сетка таблицы 24"/>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54">
    <w:name w:val="Сетка таблицы 55"/>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51">
    <w:name w:val="Сетка таблицы 85"/>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
    <w:name w:val="Таблица-список 25"/>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1">
    <w:name w:val="Современная таблица5"/>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69">
    <w:name w:val="Изысканная таблица6"/>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f2">
    <w:name w:val="Стандартная таблица5"/>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8">
    <w:name w:val="Изящная таблица 14"/>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9">
    <w:name w:val="Изящная таблица 24"/>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0">
    <w:name w:val="Веб-таблица 15"/>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50">
    <w:name w:val="Сетка таблицы114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41">
    <w:name w:val="Сетка таблицы 52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55">
    <w:name w:val="Средний список 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03">
    <w:name w:val="Светлая заливка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2">
    <w:name w:val="Средний список 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60">
    <w:name w:val="Сетка таблицы25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ветлая заливка2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3">
    <w:name w:val="Папушкин12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60">
    <w:name w:val="Сетка таблицы7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
    <w:name w:val="Сетка таблицы 5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84">
    <w:name w:val="Папушкин28"/>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0">
    <w:name w:val="Сетка таблицы 52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2">
    <w:name w:val="Столбцы таблицы 3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2">
    <w:name w:val="Столбцы таблицы 4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3">
    <w:name w:val="Столбцы таблицы 2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9">
    <w:name w:val="Современная таблица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4">
    <w:name w:val="Простая таблица 2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a">
    <w:name w:val="Стандартная таблица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6">
    <w:name w:val="Классическ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6">
    <w:name w:val="Прост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6">
    <w:name w:val="Изящная 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b">
    <w:name w:val="Изысканная таблица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37">
    <w:name w:val="Изящн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31">
    <w:name w:val="Сетка таблицы2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 8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7">
    <w:name w:val="Сетка таблицы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8">
    <w:name w:val="Сетка таблицы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97">
    <w:name w:val="Светлая заливка1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50">
    <w:name w:val="Средний список 12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3">
    <w:name w:val="Сетка таблицы25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ветлая заливка2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80">
    <w:name w:val="Сетка таблицы3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Папушкин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50">
    <w:name w:val="Сетка таблицы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етка таблицы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Сетка таблицы7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ветлая заливка3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6">
    <w:name w:val="Папушкин2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46">
    <w:name w:val="Папушкин3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41">
    <w:name w:val="Сетка таблицы2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Сетка таблицы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3">
    <w:name w:val="мое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00">
    <w:name w:val="Сетка таблицы12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Сетка таблицы3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0">
    <w:name w:val="Сетка таблицы5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Сетка таблицы6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Сетка таблицы1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0">
    <w:name w:val="Сетка таблицы2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0">
    <w:name w:val="Сетка таблицы3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
    <w:name w:val="Сетка таблицы8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Сетка таблицы1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0">
    <w:name w:val="Сетка таблицы3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Сетка таблицы1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Сетка таблицы3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5">
    <w:name w:val="Сетка таблицы2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0">
    <w:name w:val="Сетка таблицы3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0">
    <w:name w:val="Сетка таблицы26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0">
    <w:name w:val="Сетка таблицы35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5">
    <w:name w:val="Сетка таблицы25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
    <w:name w:val="Сетка таблицы9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
    <w:name w:val="Сетка таблицы16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Папушкин4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4">
    <w:name w:val="Таблица-список 12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91">
    <w:name w:val="Светлая заливка4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етка таблицы11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
    <w:name w:val="Сетка таблицы19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
    <w:name w:val="Папушкин5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4">
    <w:name w:val="Таблица-список 13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91">
    <w:name w:val="Светлая заливка5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30">
    <w:name w:val="Сетка таблицы110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0">
    <w:name w:val="Сетка таблицы27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0">
    <w:name w:val="Сетка таблицы115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Папушкин6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5">
    <w:name w:val="Сетка таблицы115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0">
    <w:name w:val="Сетка таблицы28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
    <w:name w:val="Сетка таблицы116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 53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33">
    <w:name w:val="Папушкин7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4">
    <w:name w:val="Столбцы таблицы 3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2">
    <w:name w:val="Столбцы таблицы 5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2">
    <w:name w:val="Столбцы таблицы 2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9">
    <w:name w:val="Современная таблица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
    <w:name w:val="Средний список 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33">
    <w:name w:val="Простая таблица 2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a">
    <w:name w:val="Стандартная таблица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4">
    <w:name w:val="Классическ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6">
    <w:name w:val="Прост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7">
    <w:name w:val="Изящная 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0">
    <w:name w:val="Веб-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30">
    <w:name w:val="Веб-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3">
    <w:name w:val="Веб-таблица 3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b">
    <w:name w:val="Изысканная таблица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27">
    <w:name w:val="Изящн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4">
    <w:name w:val="Классическая 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20">
    <w:name w:val="Сетка таблицы117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0">
    <w:name w:val="Сетка таблицы29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0">
    <w:name w:val="Сетка таблицы 8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28">
    <w:name w:val="Сетка таблицы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28">
    <w:name w:val="Сетка таблицы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1">
    <w:name w:val="Светлая заливка12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40">
    <w:name w:val="Средний список 12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2">
    <w:name w:val="Сетка таблицы254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1">
    <w:name w:val="Светлая заливка2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0">
    <w:name w:val="Сетка таблицы36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Сетка таблицы4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Папушкин1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40">
    <w:name w:val="Сетка таблицы5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0">
    <w:name w:val="Сетка таблицы6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
    <w:name w:val="Сетка таблицы7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ветлая заливка6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4">
    <w:name w:val="Сетка таблицы8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2">
    <w:name w:val="Сетка таблицы 5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35">
    <w:name w:val="Папушкин22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1">
    <w:name w:val="Столбцы таблицы 4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2">
    <w:name w:val="Столбцы таблицы 2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9">
    <w:name w:val="Современная таблица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0">
    <w:name w:val="Средний список 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
    <w:name w:val="Средний список 1 - Акцент 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33">
    <w:name w:val="Простая таблица 2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a">
    <w:name w:val="Стандартная таблица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34">
    <w:name w:val="Классическ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6">
    <w:name w:val="Изящная 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0">
    <w:name w:val="Веб-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30">
    <w:name w:val="Веб-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3">
    <w:name w:val="Веб-таблица 3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b">
    <w:name w:val="Изысканная таблица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4">
    <w:name w:val="Классическая 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20">
    <w:name w:val="Сетка таблицы213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0">
    <w:name w:val="Сетка таблицы 8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7">
    <w:name w:val="Сетка таблицы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80">
    <w:name w:val="Светлая заливка1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40">
    <w:name w:val="Средний список 12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2">
    <w:name w:val="Сетка таблицы25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80">
    <w:name w:val="Светлая заливка2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20">
    <w:name w:val="Сетка таблицы3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Папушкин1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40">
    <w:name w:val="Сетка таблицы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0">
    <w:name w:val="Сетка таблицы6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0">
    <w:name w:val="Сетка таблицы7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Светлая заливка3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5">
    <w:name w:val="Папушкин2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34">
    <w:name w:val="Папушкин3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20">
    <w:name w:val="Сетка таблицы2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c">
    <w:name w:val="мое1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41">
    <w:name w:val="Сетка таблицы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40">
    <w:name w:val="Сетка таблицы2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Сетка таблицы3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0">
    <w:name w:val="Сетка таблицы5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
    <w:name w:val="Сетка таблицы6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0">
    <w:name w:val="Сетка таблицы21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0">
    <w:name w:val="Сетка таблицы3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0">
    <w:name w:val="Сетка таблицы8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0">
    <w:name w:val="Сетка таблицы22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1">
    <w:name w:val="Сетка таблицы1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0">
    <w:name w:val="Сетка таблицы2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Сетка таблицы3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0">
    <w:name w:val="Сетка таблицы3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етка таблицы1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
    <w:name w:val="Сетка таблицы25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Сетка таблицы3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4">
    <w:name w:val="Сетка таблицы2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4">
    <w:name w:val="Сетка таблицы3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4">
    <w:name w:val="Сетка таблицы25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
    <w:name w:val="Сетка таблицы10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16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4">
    <w:name w:val="Сетка таблицы17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Папушкин4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3">
    <w:name w:val="Таблица-список 12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80">
    <w:name w:val="Светлая заливка4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етка таблицы113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
    <w:name w:val="Сетка таблицы19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
    <w:name w:val="Папушкин5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3">
    <w:name w:val="Таблица-список 13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8">
    <w:name w:val="Светлая заливка5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2">
    <w:name w:val="Сетка таблицы110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4">
    <w:name w:val="Сетка таблицы27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Папушкин6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4">
    <w:name w:val="Сетка таблицы115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4">
    <w:name w:val="Сетка таблицы30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Сетка таблицы37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d">
    <w:name w:val="Сетка таблицы светлая1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2">
    <w:name w:val="Сетка таблицы1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0">
    <w:name w:val="Сетка таблицы1182"/>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4">
    <w:name w:val="Сетка таблицы38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0">
    <w:name w:val="Сетка таблицы392"/>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3">
    <w:name w:val="Сетка таблицы40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0">
    <w:name w:val="Сетка таблицы210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70">
    <w:name w:val="Сетка таблицы119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Сетка таблицы4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c">
    <w:name w:val="Сетка таблицы светлая11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3">
    <w:name w:val="Сетка таблицы14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4">
    <w:name w:val="Сетка таблицы310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
    <w:name w:val="Сетка таблицы11104"/>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0">
    <w:name w:val="Сетка таблицы21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0">
    <w:name w:val="Сетка таблицы313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Сетка таблицы41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40">
    <w:name w:val="Сетка таблицы5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0">
    <w:name w:val="Сетка таблицы51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0">
    <w:name w:val="Сетка таблицы323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0">
    <w:name w:val="Сетка таблицы644"/>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3">
    <w:name w:val="Сетка таблицы522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0">
    <w:name w:val="Сетка таблицы73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0">
    <w:name w:val="Сетка таблицы4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30">
    <w:name w:val="Сетка таблицы120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0">
    <w:name w:val="Сетка таблицы4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Сетка таблицы светлая12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30">
    <w:name w:val="Сетка таблицы11123"/>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Сетка таблицы21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0">
    <w:name w:val="Сетка таблицы314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0">
    <w:name w:val="Сетка таблицы41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0">
    <w:name w:val="Сетка таблицы5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0">
    <w:name w:val="Сетка таблицы51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4">
    <w:name w:val="Сетка таблицы324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Сетка таблицы654"/>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0">
    <w:name w:val="Сетка таблицы46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
    <w:name w:val="Папушкин8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30">
    <w:name w:val="Сетка таблицы1233"/>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Таблица-список 152"/>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60">
    <w:name w:val="Светлая заливка13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20">
    <w:name w:val="Сетка таблицы1113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0">
    <w:name w:val="Сетка таблицы315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0">
    <w:name w:val="Сетка таблицы47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0">
    <w:name w:val="Сетка таблицы66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Простая таблица 131"/>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22">
    <w:name w:val="Простая таблица 232"/>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3">
    <w:name w:val="Классическая таблица 132"/>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3">
    <w:name w:val="Классическая таблица 232"/>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24">
    <w:name w:val="Столбцы таблицы 232"/>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2">
    <w:name w:val="Столбцы таблицы 332"/>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2">
    <w:name w:val="Столбцы таблицы 532"/>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6">
    <w:name w:val="Сетка таблицы 131"/>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8">
    <w:name w:val="Сетка таблицы 231"/>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10">
    <w:name w:val="Сетка таблицы 541"/>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2"/>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Таблица-список 232"/>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овременная таблица32"/>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36">
    <w:name w:val="Изысканная таблица33"/>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28">
    <w:name w:val="Стандартная таблица32"/>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7">
    <w:name w:val="Изящная таблица 131"/>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9">
    <w:name w:val="Изящная таблица 231"/>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0">
    <w:name w:val="Веб-таблица 132"/>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20">
    <w:name w:val="Веб-таблица 232"/>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2">
    <w:name w:val="Веб-таблица 332"/>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2">
    <w:name w:val="Сетка таблицы114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1">
    <w:name w:val="Сетка таблицы 523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21">
    <w:name w:val="Средний список 11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20">
    <w:name w:val="Светлая заливка13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1">
    <w:name w:val="Средний список 12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1">
    <w:name w:val="Сетка таблицы255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
    <w:name w:val="Светлая заливка23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2">
    <w:name w:val="Папушкин13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2">
    <w:name w:val="Сетка таблицы7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0">
    <w:name w:val="Сетка таблицы83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 51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26">
    <w:name w:val="Папушкин23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1">
    <w:name w:val="Столбцы таблицы 31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21">
    <w:name w:val="Столбцы таблицы 4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21">
    <w:name w:val="Столбцы таблицы 5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2">
    <w:name w:val="Таблица-список 1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2">
    <w:name w:val="Столбцы таблицы 21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Таблица-список 2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9">
    <w:name w:val="Современная таблица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21">
    <w:name w:val="Средний список 1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3">
    <w:name w:val="Простая таблица 2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a">
    <w:name w:val="Стандартная таблица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23">
    <w:name w:val="Классическ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6">
    <w:name w:val="Прост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18">
    <w:name w:val="Изящная 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0">
    <w:name w:val="Веб-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20">
    <w:name w:val="Веб-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2">
    <w:name w:val="Веб-таблица 3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2b">
    <w:name w:val="Изысканная таблица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17">
    <w:name w:val="Изящн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4">
    <w:name w:val="Классическая 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20">
    <w:name w:val="Сетка таблицы217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
    <w:name w:val="Сетка таблицы 8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19">
    <w:name w:val="Сетка таблицы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18">
    <w:name w:val="Сетка таблицы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24">
    <w:name w:val="Светлая заливка112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2">
    <w:name w:val="Средний список 12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1">
    <w:name w:val="Сетка таблицы251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
    <w:name w:val="Светлая заливка21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0">
    <w:name w:val="Сетка таблицы31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0">
    <w:name w:val="Сетка таблицы41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Папушкин1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0">
    <w:name w:val="Сетка таблицы5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Светлая заливка3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26">
    <w:name w:val="Папушкин2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26">
    <w:name w:val="Папушкин3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0">
    <w:name w:val="Сетка таблицы2112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0">
    <w:name w:val="Сетка таблицы111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d">
    <w:name w:val="мое2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20">
    <w:name w:val="Сетка таблицы12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0">
    <w:name w:val="Сетка таблицы22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Сетка таблицы325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20">
    <w:name w:val="Сетка таблицы52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2">
    <w:name w:val="Сетка таблицы62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20">
    <w:name w:val="Сетка таблицы2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Сетка таблицы31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0">
    <w:name w:val="Сетка таблицы8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0">
    <w:name w:val="Сетка таблицы12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0">
    <w:name w:val="Сетка таблицы2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2">
    <w:name w:val="Сетка таблицы32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Сетка таблицы1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0">
    <w:name w:val="Сетка таблицы3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2">
    <w:name w:val="Сетка таблицы252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Сетка таблицы34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2">
    <w:name w:val="Сетка таблицы2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
    <w:name w:val="Сетка таблицы3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2">
    <w:name w:val="Сетка таблицы25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2">
    <w:name w:val="Сетка таблицы164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
    <w:name w:val="Сетка таблицы17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0">
    <w:name w:val="Сетка таблицы182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Папушкин4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2">
    <w:name w:val="Таблица-список 12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23">
    <w:name w:val="Светлая заливка42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10">
    <w:name w:val="Сетка таблицы113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2">
    <w:name w:val="Сетка таблицы19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
    <w:name w:val="Папушкин5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2">
    <w:name w:val="Таблица-список 13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5">
    <w:name w:val="Светлая заливка52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1">
    <w:name w:val="Сетка таблицы110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2">
    <w:name w:val="Сетка таблицы27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1">
    <w:name w:val="Сетка таблицы115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Папушкин6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2">
    <w:name w:val="Сетка таблицы1151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етка таблицы11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
    <w:name w:val="Сетка таблицы 53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20">
    <w:name w:val="Папушкин71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0">
    <w:name w:val="Сетка таблицы 522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0">
    <w:name w:val="Столбцы таблицы 4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2">
    <w:name w:val="Столбцы таблицы 5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2">
    <w:name w:val="Столбцы таблицы 2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9">
    <w:name w:val="Современная таблица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1">
    <w:name w:val="Средний список 1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23">
    <w:name w:val="Простая таблица 2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a">
    <w:name w:val="Стандартная таблица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3">
    <w:name w:val="Классическ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6">
    <w:name w:val="Прост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6">
    <w:name w:val="Изящная 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0">
    <w:name w:val="Веб-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20">
    <w:name w:val="Веб-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2">
    <w:name w:val="Веб-таблица 3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b">
    <w:name w:val="Изысканная таблица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17">
    <w:name w:val="Изящн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4">
    <w:name w:val="Классическая 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1">
    <w:name w:val="Сетка таблицы117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Сетка таблицы29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Сетка таблицы 8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17">
    <w:name w:val="Сетка таблицы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18">
    <w:name w:val="Сетка таблицы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24">
    <w:name w:val="Светлая заливка12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20">
    <w:name w:val="Средний список 12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1">
    <w:name w:val="Сетка таблицы254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5">
    <w:name w:val="Светлая заливка22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1">
    <w:name w:val="Сетка таблицы36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Сетка таблицы4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
    <w:name w:val="Папушкин12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20">
    <w:name w:val="Сетка таблицы5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Светлая заливка6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20">
    <w:name w:val="Сетка таблицы82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2">
    <w:name w:val="Сетка таблицы 51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26">
    <w:name w:val="Папушкин221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20">
    <w:name w:val="Столбцы таблицы 31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20">
    <w:name w:val="Столбцы таблицы 4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20">
    <w:name w:val="Столбцы таблицы 5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2">
    <w:name w:val="Таблица-список 1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1">
    <w:name w:val="Столбцы таблицы 21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
    <w:name w:val="Таблица-список 2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8">
    <w:name w:val="Современная таблица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20">
    <w:name w:val="Средний список 1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2">
    <w:name w:val="Простая таблица 2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9">
    <w:name w:val="Стандартная таблица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22">
    <w:name w:val="Классическ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8">
    <w:name w:val="Прост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16">
    <w:name w:val="Изящная 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0">
    <w:name w:val="Веб-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20">
    <w:name w:val="Веб-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2">
    <w:name w:val="Веб-таблица 3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2a">
    <w:name w:val="Изысканная таблица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19">
    <w:name w:val="Изящн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3">
    <w:name w:val="Классическая 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1">
    <w:name w:val="Сетка таблицы213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Сетка таблицы 8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17">
    <w:name w:val="Сетка таблицы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1a">
    <w:name w:val="Сетка таблицы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23">
    <w:name w:val="Светлая заливка11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2">
    <w:name w:val="Средний список 12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1">
    <w:name w:val="Сетка таблицы251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4">
    <w:name w:val="Светлая заливка21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10">
    <w:name w:val="Сетка таблицы3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Сетка таблицы4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Папушкин1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21">
    <w:name w:val="Сетка таблицы5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
    <w:name w:val="Сетка таблицы6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Светлая заливка3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25">
    <w:name w:val="Папушкин2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24">
    <w:name w:val="Папушкин3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10">
    <w:name w:val="Сетка таблицы2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
    <w:name w:val="Сетка таблицы1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c">
    <w:name w:val="мое11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21">
    <w:name w:val="Сетка таблицы1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
    <w:name w:val="Сетка таблицы2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Сетка таблицы3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
    <w:name w:val="Сетка таблицы5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
    <w:name w:val="Сетка таблицы6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
    <w:name w:val="Сетка таблицы21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2">
    <w:name w:val="Сетка таблицы31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0">
    <w:name w:val="Сетка таблицы8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0">
    <w:name w:val="Сетка таблицы12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2">
    <w:name w:val="Сетка таблицы32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Сетка таблицы1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
    <w:name w:val="Сетка таблицы25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
    <w:name w:val="Сетка таблицы3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
    <w:name w:val="Сетка таблицы26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
    <w:name w:val="Сетка таблицы3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2">
    <w:name w:val="Сетка таблицы25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
    <w:name w:val="Сетка таблицы17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Папушкин4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2">
    <w:name w:val="Таблица-список 12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23">
    <w:name w:val="Светлая заливка41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1">
    <w:name w:val="Сетка таблицы113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
    <w:name w:val="Сетка таблицы19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3">
    <w:name w:val="Папушкин5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2">
    <w:name w:val="Таблица-список 13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24">
    <w:name w:val="Светлая заливка51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1">
    <w:name w:val="Сетка таблицы110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
    <w:name w:val="Сетка таблицы27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Папушкин6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2">
    <w:name w:val="Сетка таблицы1151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
    <w:name w:val="Сетка таблицы30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Сетка таблицы37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8">
    <w:name w:val="Сетка таблицы светлая13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1">
    <w:name w:val="Сетка таблицы16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
    <w:name w:val="Сетка таблицы16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2">
    <w:name w:val="Сетка таблицы381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1"/>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2">
    <w:name w:val="Сетка таблицы119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4">
    <w:name w:val="Сетка таблицы40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
    <w:name w:val="Средний список 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52">
    <w:name w:val="Средний список 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
    <w:name w:val="Средний список 1 - Акцент 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41">
    <w:name w:val="Средний список 1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4">
    <w:name w:val="Средний список 1 - Акцент 1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40">
    <w:name w:val="Средний список 1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4">
    <w:name w:val="Средний список 1 - Акцент 1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5">
    <w:name w:val="Сетка таблицы40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4">
    <w:name w:val="Сетка таблицы210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8">
    <w:name w:val="Сетка таблицы119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Сетка таблицы4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7">
    <w:name w:val="Сетка таблицы светлая11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4">
    <w:name w:val="Сетка таблицы14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5">
    <w:name w:val="Сетка таблицы310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5">
    <w:name w:val="Сетка таблицы11105"/>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0">
    <w:name w:val="Сетка таблицы21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Сетка таблицы313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Сетка таблицы41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0">
    <w:name w:val="Сетка таблицы5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0">
    <w:name w:val="Сетка таблицы51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Сетка таблицы323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5">
    <w:name w:val="Сетка таблицы645"/>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0">
    <w:name w:val="Сетка таблицы522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
    <w:name w:val="Сетка таблицы73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0">
    <w:name w:val="Сетка таблицы4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
    <w:name w:val="Сетка таблицы120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Сетка таблицы4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5">
    <w:name w:val="Сетка таблицы светлая12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40">
    <w:name w:val="Сетка таблицы11124"/>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5">
    <w:name w:val="Сетка таблицы21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Сетка таблицы41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40">
    <w:name w:val="Сетка таблицы5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0">
    <w:name w:val="Сетка таблицы51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5">
    <w:name w:val="Сетка таблицы324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5">
    <w:name w:val="Сетка таблицы655"/>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0">
    <w:name w:val="Сетка таблицы46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
    <w:name w:val="Папушкин8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40">
    <w:name w:val="Сетка таблицы1234"/>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Светлая заливка13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0">
    <w:name w:val="Сетка таблицы1113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3">
    <w:name w:val="Сетка таблицы216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3">
    <w:name w:val="Сетка таблицы47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3">
    <w:name w:val="Сетка таблицы56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3">
    <w:name w:val="Сетка таблицы114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Средний список 12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31">
    <w:name w:val="Светлая заливка23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3">
    <w:name w:val="Сетка таблицы7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0">
    <w:name w:val="Сетка таблицы83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3">
    <w:name w:val="Сетка таблицы217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ветлая заливка112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30">
    <w:name w:val="Средний список 12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31">
    <w:name w:val="Светлая заливка21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3">
    <w:name w:val="Сетка таблицы41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0">
    <w:name w:val="Сетка таблицы6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
    <w:name w:val="Сетка таблицы7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Светлая заливка3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30">
    <w:name w:val="Сетка таблицы111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c">
    <w:name w:val="мое2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30">
    <w:name w:val="Сетка таблицы12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0">
    <w:name w:val="Сетка таблицы22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3">
    <w:name w:val="Сетка таблицы52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3">
    <w:name w:val="Сетка таблицы62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0">
    <w:name w:val="Сетка таблицы1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30">
    <w:name w:val="Сетка таблицы2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0">
    <w:name w:val="Сетка таблицы31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
    <w:name w:val="Сетка таблицы8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1">
    <w:name w:val="Сетка таблицы12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30">
    <w:name w:val="Сетка таблицы2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3">
    <w:name w:val="Сетка таблицы32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Сетка таблицы1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
    <w:name w:val="Сетка таблицы24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3">
    <w:name w:val="Сетка таблицы252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3">
    <w:name w:val="Сетка таблицы34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
    <w:name w:val="Сетка таблицы1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3">
    <w:name w:val="Сетка таблицы2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3">
    <w:name w:val="Сетка таблицы3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3">
    <w:name w:val="Сетка таблицы25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3">
    <w:name w:val="Сетка таблицы9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3">
    <w:name w:val="Сетка таблицы10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3">
    <w:name w:val="Сетка таблицы164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3">
    <w:name w:val="Сетка таблицы17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Светлая заливка42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3">
    <w:name w:val="Сетка таблицы19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
    <w:name w:val="Светлая заливка52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3">
    <w:name w:val="Сетка таблицы27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3">
    <w:name w:val="Сетка таблицы1151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3">
    <w:name w:val="Сетка таблицы11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Светлая заливка12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3">
    <w:name w:val="Средний список 12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31">
    <w:name w:val="Светлая заливка22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30">
    <w:name w:val="Сетка таблицы4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
    <w:name w:val="Сетка таблицы5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
    <w:name w:val="Сетка таблицы6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2">
    <w:name w:val="Светлая заливка6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3">
    <w:name w:val="Сетка таблицы82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Светлая заливка11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3">
    <w:name w:val="Средний список 12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30">
    <w:name w:val="Светлая заливка21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30">
    <w:name w:val="Сетка таблицы4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0">
    <w:name w:val="Сетка таблицы5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
    <w:name w:val="Сетка таблицы6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
    <w:name w:val="Сетка таблицы7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2">
    <w:name w:val="Светлая заливка3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d">
    <w:name w:val="мое11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30">
    <w:name w:val="Сетка таблицы1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3">
    <w:name w:val="Сетка таблицы2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Сетка таблицы3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
    <w:name w:val="Сетка таблицы5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
    <w:name w:val="Сетка таблицы21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3">
    <w:name w:val="Сетка таблицы31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
    <w:name w:val="Сетка таблицы8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0">
    <w:name w:val="Сетка таблицы12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3">
    <w:name w:val="Сетка таблицы32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
    <w:name w:val="Сетка таблицы25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
    <w:name w:val="Сетка таблицы3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3">
    <w:name w:val="Сетка таблицы26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
    <w:name w:val="Сетка таблицы3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3">
    <w:name w:val="Сетка таблицы25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Сетка таблицы10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3">
    <w:name w:val="Сетка таблицы17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2">
    <w:name w:val="Светлая заливка41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3">
    <w:name w:val="Сетка таблицы19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2">
    <w:name w:val="Светлая заливка51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3">
    <w:name w:val="Сетка таблицы27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
    <w:name w:val="Сетка таблицы1151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3">
    <w:name w:val="Сетка таблицы30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Сетка таблицы37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3">
    <w:name w:val="Сетка таблицы381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
    <w:name w:val="1 / 1.1 / 1.1.5"/>
    <w:basedOn w:val="a3"/>
    <w:next w:val="111111"/>
    <w:unhideWhenUsed/>
    <w:rsid w:val="006D57DF"/>
    <w:pPr>
      <w:numPr>
        <w:numId w:val="7"/>
      </w:numPr>
    </w:pPr>
  </w:style>
  <w:style w:type="table" w:customStyle="1" w:styleId="406">
    <w:name w:val="Сетка таблицы40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5">
    <w:name w:val="Сетка таблицы210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9">
    <w:name w:val="Сетка таблицы119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Сетка таблицы43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Папушкин13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242">
    <w:name w:val="Папушкин11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133">
    <w:name w:val="Папушкин12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211">
    <w:name w:val="Папушкин14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211">
    <w:name w:val="Папушкин15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212">
    <w:name w:val="Папушкин16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211">
    <w:name w:val="Папушкин17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211">
    <w:name w:val="Папушкин18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842">
    <w:name w:val="Папушкин8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347">
    <w:name w:val="Изысканная таблица34"/>
    <w:basedOn w:val="a2"/>
    <w:next w:val="afffff4"/>
    <w:semiHidden/>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00">
    <w:name w:val="Сетка таблицы6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Папушкин2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61">
    <w:name w:val="Сетка таблицы1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Таблица-список 18"/>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04">
    <w:name w:val="Светлая заливка2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81">
    <w:name w:val="Сетка таблицы111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Сетка таблицы3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Сетка таблицы4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1">
    <w:name w:val="Сетка таблицы6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Простая таблица 15"/>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Простая таблица 26"/>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8">
    <w:name w:val="Классическая таблица 16"/>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8">
    <w:name w:val="Столбцы таблицы 26"/>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4">
    <w:name w:val="Столбцы таблицы 36"/>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4">
    <w:name w:val="Столбцы таблицы 46"/>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4">
    <w:name w:val="Столбцы таблицы 56"/>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7">
    <w:name w:val="Сетка таблицы 15"/>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5a">
    <w:name w:val="Сетка таблицы 25"/>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5">
    <w:name w:val="Сетка таблицы 56"/>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61">
    <w:name w:val="Сетка таблицы 86"/>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
    <w:name w:val="Таблица-список 26"/>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a">
    <w:name w:val="Современная таблица6"/>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a">
    <w:name w:val="Изысканная таблица7"/>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b">
    <w:name w:val="Стандартная таблица6"/>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Изящная таблица 15"/>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b">
    <w:name w:val="Изящная таблица 25"/>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0">
    <w:name w:val="Веб-таблица 16"/>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0">
    <w:name w:val="Веб-таблица 26"/>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60">
    <w:name w:val="Сетка таблицы114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51">
    <w:name w:val="Сетка таблицы 52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3">
    <w:name w:val="Средний список 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05">
    <w:name w:val="Светлая заливка12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2">
    <w:name w:val="Средний список 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70">
    <w:name w:val="Сетка таблицы25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ветлая заливка2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3">
    <w:name w:val="Папушкин1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70">
    <w:name w:val="Сетка таблицы7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1">
    <w:name w:val="Сетка таблицы8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3">
    <w:name w:val="Сетка таблицы 5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06">
    <w:name w:val="Папушкин210"/>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1">
    <w:name w:val="Сетка таблицы 52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2">
    <w:name w:val="Столбцы таблицы 3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2">
    <w:name w:val="Столбцы таблицы 4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1">
    <w:name w:val="Столбцы таблицы 5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5">
    <w:name w:val="Таблица-список 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6">
    <w:name w:val="Столбцы таблицы 2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Таблица-список 2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9">
    <w:name w:val="Современная таблица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62">
    <w:name w:val="Средний список 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6">
    <w:name w:val="Средний список 1 - Акцент 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57">
    <w:name w:val="Простая таблица 2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a">
    <w:name w:val="Стандартная таблица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6">
    <w:name w:val="Классическ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8">
    <w:name w:val="Прост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7">
    <w:name w:val="Изящная 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0">
    <w:name w:val="Веб-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50">
    <w:name w:val="Веб-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b">
    <w:name w:val="Изысканная таблица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49">
    <w:name w:val="Изящн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8">
    <w:name w:val="Классическая 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51">
    <w:name w:val="Сетка таблицы21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0">
    <w:name w:val="Сетка таблицы 8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8">
    <w:name w:val="Сетка таблицы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a">
    <w:name w:val="Сетка таблицы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06">
    <w:name w:val="Светлая заливка1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60">
    <w:name w:val="Средний список 12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4">
    <w:name w:val="Сетка таблицы25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ветлая заливка2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0">
    <w:name w:val="Сетка таблицы3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Сетка таблицы4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Папушкин1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60">
    <w:name w:val="Сетка таблицы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
    <w:name w:val="Светлая заливка3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9">
    <w:name w:val="Папушкин2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56">
    <w:name w:val="Папушкин3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61">
    <w:name w:val="Сетка таблицы21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0">
    <w:name w:val="Сетка таблицы1119"/>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c">
    <w:name w:val="мое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61">
    <w:name w:val="Сетка таблицы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0">
    <w:name w:val="Сетка таблицы22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0">
    <w:name w:val="Сетка таблицы3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
    <w:name w:val="Сетка таблицы5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6">
    <w:name w:val="Сетка таблицы6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0">
    <w:name w:val="Сетка таблицы1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60">
    <w:name w:val="Сетка таблицы2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Сетка таблицы3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Сетка таблицы8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0">
    <w:name w:val="Сетка таблицы22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0">
    <w:name w:val="Сетка таблицы12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0">
    <w:name w:val="Сетка таблицы3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Сетка таблицы1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0">
    <w:name w:val="Сетка таблицы2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0">
    <w:name w:val="Сетка таблицы3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6">
    <w:name w:val="Сетка таблицы2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0">
    <w:name w:val="Сетка таблицы3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60">
    <w:name w:val="Сетка таблицы26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0">
    <w:name w:val="Сетка таблицы35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6">
    <w:name w:val="Сетка таблицы25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
    <w:name w:val="Сетка таблицы10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80">
    <w:name w:val="Сетка таблицы16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
    <w:name w:val="Сетка таблицы17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Папушкин4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5">
    <w:name w:val="Таблица-список 12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01">
    <w:name w:val="Светлая заливка4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40">
    <w:name w:val="Сетка таблицы11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Сетка таблицы19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0">
    <w:name w:val="Сетка таблицы20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
    <w:name w:val="Папушкин5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5">
    <w:name w:val="Таблица-список 13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1">
    <w:name w:val="Светлая заливка5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4">
    <w:name w:val="Сетка таблицы110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6">
    <w:name w:val="Сетка таблицы27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Сетка таблицы115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
    <w:name w:val="Папушкин6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6">
    <w:name w:val="Сетка таблицы115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5">
    <w:name w:val="Сетка таблицы114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Сетка таблицы28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0">
    <w:name w:val="Сетка таблицы116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
    <w:name w:val="Сетка таблицы 53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4">
    <w:name w:val="Папушкин7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6">
    <w:name w:val="Столбцы таблицы 32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0">
    <w:name w:val="Столбцы таблицы 4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2">
    <w:name w:val="Столбцы таблицы 5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
    <w:name w:val="Таблица-список 14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2">
    <w:name w:val="Столбцы таблицы 22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a">
    <w:name w:val="Современная таблица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51">
    <w:name w:val="Средний список 1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5">
    <w:name w:val="Средний список 1 - Акцент 1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3">
    <w:name w:val="Простая таблица 2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b">
    <w:name w:val="Стандартная таблица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6">
    <w:name w:val="Классическ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6">
    <w:name w:val="Прост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36">
    <w:name w:val="Изящная 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0">
    <w:name w:val="Веб-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40">
    <w:name w:val="Веб-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4">
    <w:name w:val="Веб-таблица 3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c">
    <w:name w:val="Изысканная таблица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37">
    <w:name w:val="Изящн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4">
    <w:name w:val="Классическая 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30">
    <w:name w:val="Сетка таблицы117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0">
    <w:name w:val="Сетка таблицы29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40">
    <w:name w:val="Сетка таблицы 8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37">
    <w:name w:val="Сетка таблицы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38">
    <w:name w:val="Сетка таблицы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91">
    <w:name w:val="Светлая заливка12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50">
    <w:name w:val="Средний список 12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3">
    <w:name w:val="Сетка таблицы254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1">
    <w:name w:val="Светлая заливка22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0">
    <w:name w:val="Сетка таблицы36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Сетка таблицы4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Папушкин12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50">
    <w:name w:val="Сетка таблицы5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5">
    <w:name w:val="Сетка таблицы6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5">
    <w:name w:val="Сетка таблицы7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ветлая заливка6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50">
    <w:name w:val="Сетка таблицы8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3">
    <w:name w:val="Сетка таблицы 51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45">
    <w:name w:val="Папушкин22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0">
    <w:name w:val="Сетка таблицы 521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1">
    <w:name w:val="Столбцы таблицы 31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0">
    <w:name w:val="Столбцы таблицы 4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41">
    <w:name w:val="Столбцы таблицы 5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4">
    <w:name w:val="Таблица-список 1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2">
    <w:name w:val="Столбцы таблицы 21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Таблица-список 2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b">
    <w:name w:val="Современная таблица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0">
    <w:name w:val="Средний список 1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5">
    <w:name w:val="Средний список 1 - Акцент 1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43">
    <w:name w:val="Простая таблица 2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c">
    <w:name w:val="Стандартная таблица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44">
    <w:name w:val="Классическ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5">
    <w:name w:val="Прост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6">
    <w:name w:val="Изящная 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0">
    <w:name w:val="Веб-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40">
    <w:name w:val="Веб-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4">
    <w:name w:val="Веб-таблица 3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d">
    <w:name w:val="Изысканная таблица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36">
    <w:name w:val="Изящн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4">
    <w:name w:val="Классическая 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30">
    <w:name w:val="Сетка таблицы213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1">
    <w:name w:val="Сетка таблицы 8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37">
    <w:name w:val="Сетка таблицы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37">
    <w:name w:val="Сетка таблицы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91">
    <w:name w:val="Светлая заливка11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50">
    <w:name w:val="Средний список 12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3">
    <w:name w:val="Сетка таблицы25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90">
    <w:name w:val="Светлая заливка21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30">
    <w:name w:val="Сетка таблицы3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Сетка таблицы4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Папушкин11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5">
    <w:name w:val="Сетка таблицы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5">
    <w:name w:val="Сетка таблицы6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5">
    <w:name w:val="Сетка таблицы7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1">
    <w:name w:val="Светлая заливка3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5">
    <w:name w:val="Папушкин2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3">
    <w:name w:val="Папушкин3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31">
    <w:name w:val="Сетка таблицы21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Сетка таблицы11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c">
    <w:name w:val="мое1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51">
    <w:name w:val="Сетка таблицы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50">
    <w:name w:val="Сетка таблицы2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0">
    <w:name w:val="Сетка таблицы3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50">
    <w:name w:val="Сетка таблицы5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5">
    <w:name w:val="Сетка таблицы6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0">
    <w:name w:val="Сетка таблицы11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50">
    <w:name w:val="Сетка таблицы21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0">
    <w:name w:val="Сетка таблицы3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
    <w:name w:val="Сетка таблицы8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0">
    <w:name w:val="Сетка таблицы22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51">
    <w:name w:val="Сетка таблицы1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50">
    <w:name w:val="Сетка таблицы2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5">
    <w:name w:val="Сетка таблицы3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0">
    <w:name w:val="Сетка таблицы1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5">
    <w:name w:val="Сетка таблицы2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5">
    <w:name w:val="Сетка таблицы3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
    <w:name w:val="Сетка таблицы1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5">
    <w:name w:val="Сетка таблицы25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5">
    <w:name w:val="Сетка таблицы3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
    <w:name w:val="Сетка таблицы1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5">
    <w:name w:val="Сетка таблицы2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5">
    <w:name w:val="Сетка таблицы3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5">
    <w:name w:val="Сетка таблицы25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
    <w:name w:val="Сетка таблицы9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
    <w:name w:val="Сетка таблицы10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
    <w:name w:val="Сетка таблицы16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5">
    <w:name w:val="Сетка таблицы17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
    <w:name w:val="Сетка таблицы18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
    <w:name w:val="Папушкин4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4">
    <w:name w:val="Таблица-список 12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90">
    <w:name w:val="Светлая заливка41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3">
    <w:name w:val="Сетка таблицы113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
    <w:name w:val="Сетка таблицы19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4">
    <w:name w:val="Папушкин5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4">
    <w:name w:val="Таблица-список 13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ветлая заливка51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3">
    <w:name w:val="Сетка таблицы110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5">
    <w:name w:val="Сетка таблицы27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Папушкин6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5">
    <w:name w:val="Сетка таблицы115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5">
    <w:name w:val="Сетка таблицы30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5">
    <w:name w:val="Сетка таблицы37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d">
    <w:name w:val="Сетка таблицы светлая1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3">
    <w:name w:val="Сетка таблицы1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
    <w:name w:val="Сетка таблицы16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Сетка таблицы1183"/>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5">
    <w:name w:val="Сетка таблицы38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3">
    <w:name w:val="Сетка таблицы393"/>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7">
    <w:name w:val="Сетка таблицы40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60">
    <w:name w:val="Сетка таблицы210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8">
    <w:name w:val="Сетка таблицы4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7">
    <w:name w:val="Сетка таблицы светлая11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5">
    <w:name w:val="Сетка таблицы14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0">
    <w:name w:val="Сетка таблицы310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60">
    <w:name w:val="Сетка таблицы11106"/>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50">
    <w:name w:val="Сетка таблицы21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Сетка таблицы31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Сетка таблицы41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6">
    <w:name w:val="Сетка таблицы5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5">
    <w:name w:val="Сетка таблицы51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0">
    <w:name w:val="Сетка таблицы32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6">
    <w:name w:val="Сетка таблицы646"/>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50">
    <w:name w:val="Сетка таблицы522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5">
    <w:name w:val="Сетка таблицы735"/>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Сетка таблицы4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50">
    <w:name w:val="Сетка таблицы120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0">
    <w:name w:val="Сетка таблицы4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
    <w:name w:val="Сетка таблицы светлая12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50">
    <w:name w:val="Сетка таблицы11125"/>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60">
    <w:name w:val="Сетка таблицы21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0">
    <w:name w:val="Сетка таблицы314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Сетка таблицы41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0">
    <w:name w:val="Сетка таблицы5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5">
    <w:name w:val="Сетка таблицы51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60">
    <w:name w:val="Сетка таблицы324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0">
    <w:name w:val="Сетка таблицы656"/>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40">
    <w:name w:val="Сетка таблицы46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Папушкин8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50">
    <w:name w:val="Сетка таблицы1235"/>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Таблица-список 153"/>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80">
    <w:name w:val="Светлая заливка13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40">
    <w:name w:val="Сетка таблицы1113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4">
    <w:name w:val="Сетка таблицы216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0">
    <w:name w:val="Сетка таблицы315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4">
    <w:name w:val="Сетка таблицы47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40">
    <w:name w:val="Сетка таблицы56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етка таблицы662"/>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Простая таблица 132"/>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32">
    <w:name w:val="Простая таблица 233"/>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3">
    <w:name w:val="Классическая таблица 133"/>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34">
    <w:name w:val="Столбцы таблицы 233"/>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1">
    <w:name w:val="Столбцы таблицы 333"/>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0">
    <w:name w:val="Столбцы таблицы 433"/>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2">
    <w:name w:val="Столбцы таблицы 533"/>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25">
    <w:name w:val="Сетка таблицы 132"/>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27">
    <w:name w:val="Сетка таблицы 232"/>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21">
    <w:name w:val="Сетка таблицы 542"/>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31">
    <w:name w:val="Сетка таблицы 833"/>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3">
    <w:name w:val="Таблица-список 233"/>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Современная таблица33"/>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57">
    <w:name w:val="Изысканная таблица35"/>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38">
    <w:name w:val="Стандартная таблица33"/>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6">
    <w:name w:val="Изящная таблица 132"/>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8">
    <w:name w:val="Изящная таблица 232"/>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0">
    <w:name w:val="Веб-таблица 133"/>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30">
    <w:name w:val="Веб-таблица 233"/>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3">
    <w:name w:val="Веб-таблица 333"/>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4">
    <w:name w:val="Сетка таблицы114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21">
    <w:name w:val="Сетка таблицы 523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31">
    <w:name w:val="Средний список 11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1">
    <w:name w:val="Светлая заливка13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41">
    <w:name w:val="Средний список 12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2">
    <w:name w:val="Сетка таблицы255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1">
    <w:name w:val="Светлая заливка23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52">
    <w:name w:val="Папушкин13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40">
    <w:name w:val="Сетка таблицы7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Сетка таблицы83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2">
    <w:name w:val="Сетка таблицы 51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2">
    <w:name w:val="Table Grid1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35">
    <w:name w:val="Папушкин23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20">
    <w:name w:val="Сетка таблицы 521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31">
    <w:name w:val="Столбцы таблицы 31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31">
    <w:name w:val="Столбцы таблицы 4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31">
    <w:name w:val="Столбцы таблицы 5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3">
    <w:name w:val="Таблица-список 1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2">
    <w:name w:val="Столбцы таблицы 21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Таблица-список 2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9">
    <w:name w:val="Современная таблица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31">
    <w:name w:val="Средний список 1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3">
    <w:name w:val="Средний список 1 - Акцент 1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33">
    <w:name w:val="Простая таблица 2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a">
    <w:name w:val="Стандартная таблица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4">
    <w:name w:val="Классическая таблица 1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5">
    <w:name w:val="Прост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27">
    <w:name w:val="Изящная 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30">
    <w:name w:val="Веб-таблица 1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30">
    <w:name w:val="Веб-таблица 2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3">
    <w:name w:val="Веб-таблица 3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3b">
    <w:name w:val="Изысканная таблица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26">
    <w:name w:val="Изящн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4">
    <w:name w:val="Классическая таблица 2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4">
    <w:name w:val="Сетка таблицы217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0">
    <w:name w:val="Сетка таблицы 8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28">
    <w:name w:val="Сетка таблицы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27">
    <w:name w:val="Сетка таблицы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43">
    <w:name w:val="Светлая заливка112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40">
    <w:name w:val="Средний список 12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2">
    <w:name w:val="Сетка таблицы251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1">
    <w:name w:val="Светлая заливка21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2">
    <w:name w:val="Сетка таблицы316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0">
    <w:name w:val="Сетка таблицы41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Папушкин11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20">
    <w:name w:val="Сетка таблицы51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4">
    <w:name w:val="Сетка таблицы6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4">
    <w:name w:val="Сетка таблицы7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
    <w:name w:val="Светлая заливка3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35">
    <w:name w:val="Папушкин2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37">
    <w:name w:val="Папушкин3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20">
    <w:name w:val="Сетка таблицы211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0">
    <w:name w:val="Сетка таблицы111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d">
    <w:name w:val="мое2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40">
    <w:name w:val="Сетка таблицы12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0">
    <w:name w:val="Сетка таблицы22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2">
    <w:name w:val="Сетка таблицы325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0">
    <w:name w:val="Сетка таблицы52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4">
    <w:name w:val="Сетка таблицы62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0">
    <w:name w:val="Сетка таблицы1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40">
    <w:name w:val="Сетка таблицы2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0">
    <w:name w:val="Сетка таблицы31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4">
    <w:name w:val="Сетка таблицы8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0">
    <w:name w:val="Сетка таблицы221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1">
    <w:name w:val="Сетка таблицы12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40">
    <w:name w:val="Сетка таблицы2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4">
    <w:name w:val="Сетка таблицы32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0">
    <w:name w:val="Сетка таблицы1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4">
    <w:name w:val="Сетка таблицы24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4">
    <w:name w:val="Сетка таблицы3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14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4">
    <w:name w:val="Сетка таблицы252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4">
    <w:name w:val="Сетка таблицы34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
    <w:name w:val="Сетка таблицы1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4">
    <w:name w:val="Сетка таблицы2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4">
    <w:name w:val="Сетка таблицы3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4">
    <w:name w:val="Сетка таблицы25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4">
    <w:name w:val="Сетка таблицы9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4">
    <w:name w:val="Сетка таблицы10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4">
    <w:name w:val="Сетка таблицы164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4">
    <w:name w:val="Сетка таблицы17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
    <w:name w:val="Сетка таблицы18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Папушкин4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3">
    <w:name w:val="Таблица-список 12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41">
    <w:name w:val="Светлая заливка42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2">
    <w:name w:val="Сетка таблицы113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4">
    <w:name w:val="Сетка таблицы19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2">
    <w:name w:val="Сетка таблицы20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
    <w:name w:val="Папушкин5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3">
    <w:name w:val="Таблица-список 13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43">
    <w:name w:val="Светлая заливка52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2">
    <w:name w:val="Сетка таблицы110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4">
    <w:name w:val="Сетка таблицы27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2">
    <w:name w:val="Сетка таблицы1153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
    <w:name w:val="Папушкин6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4">
    <w:name w:val="Сетка таблицы1151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4">
    <w:name w:val="Сетка таблицы28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4">
    <w:name w:val="Сетка таблицы11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
    <w:name w:val="Сетка таблицы 53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31">
    <w:name w:val="Папушкин71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1">
    <w:name w:val="Столбцы таблицы 3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1">
    <w:name w:val="Столбцы таблицы 4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1">
    <w:name w:val="Столбцы таблицы 5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2">
    <w:name w:val="Столбцы таблицы 2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8">
    <w:name w:val="Современная таблица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0">
    <w:name w:val="Средний список 1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3">
    <w:name w:val="Средний список 1 - Акцент 1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33">
    <w:name w:val="Простая таблица 2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9">
    <w:name w:val="Стандартная таблица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4">
    <w:name w:val="Классическая таблица 1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6">
    <w:name w:val="Прост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27">
    <w:name w:val="Изящная 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30">
    <w:name w:val="Веб-таблица 1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30">
    <w:name w:val="Веб-таблица 2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3">
    <w:name w:val="Веб-таблица 3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a">
    <w:name w:val="Изысканная таблица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27">
    <w:name w:val="Изящн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4">
    <w:name w:val="Классическая таблица 2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2">
    <w:name w:val="Сетка таблицы117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2">
    <w:name w:val="Сетка таблицы29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30">
    <w:name w:val="Сетка таблицы 8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28">
    <w:name w:val="Сетка таблицы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28">
    <w:name w:val="Сетка таблицы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42">
    <w:name w:val="Светлая заливка12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4">
    <w:name w:val="Средний список 122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2">
    <w:name w:val="Сетка таблицы254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1">
    <w:name w:val="Светлая заливка22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2">
    <w:name w:val="Сетка таблицы36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Сетка таблицы4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Папушкин12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4">
    <w:name w:val="Сетка таблицы5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4">
    <w:name w:val="Сетка таблицы6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
    <w:name w:val="Сетка таблицы7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Светлая заливка6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4">
    <w:name w:val="Сетка таблицы82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2">
    <w:name w:val="Сетка таблицы 51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2">
    <w:name w:val="Table Grid11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35">
    <w:name w:val="Папушкин221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2">
    <w:name w:val="Сетка таблицы 521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0">
    <w:name w:val="Столбцы таблицы 31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31">
    <w:name w:val="Столбцы таблицы 4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31">
    <w:name w:val="Столбцы таблицы 5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3">
    <w:name w:val="Таблица-список 1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2">
    <w:name w:val="Столбцы таблицы 21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Таблица-список 2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8">
    <w:name w:val="Современная таблица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30">
    <w:name w:val="Средний список 1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3">
    <w:name w:val="Средний список 1 - Акцент 1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33">
    <w:name w:val="Простая таблица 2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39">
    <w:name w:val="Стандартная таблица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3">
    <w:name w:val="Классическая таблица 1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5">
    <w:name w:val="Прост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6">
    <w:name w:val="Изящная 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30">
    <w:name w:val="Веб-таблица 1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30">
    <w:name w:val="Веб-таблица 2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3">
    <w:name w:val="Веб-таблица 3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3a">
    <w:name w:val="Изысканная таблица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26">
    <w:name w:val="Изящн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4">
    <w:name w:val="Классическая таблица 2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2">
    <w:name w:val="Сетка таблицы213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0">
    <w:name w:val="Сетка таблицы 8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27">
    <w:name w:val="Сетка таблицы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27">
    <w:name w:val="Сетка таблицы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41">
    <w:name w:val="Светлая заливка11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4">
    <w:name w:val="Средний список 12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2">
    <w:name w:val="Сетка таблицы251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0">
    <w:name w:val="Светлая заливка21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2">
    <w:name w:val="Сетка таблицы3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Сетка таблицы4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4">
    <w:name w:val="Папушкин1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40">
    <w:name w:val="Сетка таблицы5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4">
    <w:name w:val="Сетка таблицы6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4">
    <w:name w:val="Сетка таблицы7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2">
    <w:name w:val="Светлая заливка3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35">
    <w:name w:val="Папушкин2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33">
    <w:name w:val="Папушкин3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20">
    <w:name w:val="Сетка таблицы2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e">
    <w:name w:val="мое11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40">
    <w:name w:val="Сетка таблицы1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
    <w:name w:val="Сетка таблицы2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4">
    <w:name w:val="Сетка таблицы3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4">
    <w:name w:val="Сетка таблицы5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4">
    <w:name w:val="Сетка таблицы6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4">
    <w:name w:val="Сетка таблицы21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4">
    <w:name w:val="Сетка таблицы31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4">
    <w:name w:val="Сетка таблицы8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
    <w:name w:val="Сетка таблицы221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0">
    <w:name w:val="Сетка таблицы12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4">
    <w:name w:val="Сетка таблицы32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1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4">
    <w:name w:val="Сетка таблицы3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4">
    <w:name w:val="Сетка таблицы25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4">
    <w:name w:val="Сетка таблицы3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
    <w:name w:val="Сетка таблицы26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4">
    <w:name w:val="Сетка таблицы3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4">
    <w:name w:val="Сетка таблицы25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
    <w:name w:val="Сетка таблицы9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
    <w:name w:val="Сетка таблицы10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
    <w:name w:val="Сетка таблицы16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
    <w:name w:val="Сетка таблицы17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
    <w:name w:val="Сетка таблицы18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3">
    <w:name w:val="Папушкин4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3">
    <w:name w:val="Таблица-список 12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41">
    <w:name w:val="Светлая заливка41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2">
    <w:name w:val="Сетка таблицы113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
    <w:name w:val="Сетка таблицы19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
    <w:name w:val="Сетка таблицы20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4">
    <w:name w:val="Папушкин5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3">
    <w:name w:val="Таблица-список 13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2">
    <w:name w:val="Светлая заливка51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2">
    <w:name w:val="Сетка таблицы110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
    <w:name w:val="Сетка таблицы27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
    <w:name w:val="Сетка таблицы1152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0">
    <w:name w:val="Папушкин6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4">
    <w:name w:val="Сетка таблицы1151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
    <w:name w:val="Сетка таблицы30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4">
    <w:name w:val="Сетка таблицы37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
    <w:name w:val="Сетка таблицы светлая13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20">
    <w:name w:val="Сетка таблицы16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
    <w:name w:val="Сетка таблицы16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
    <w:name w:val="Сетка таблицы11812"/>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4">
    <w:name w:val="Сетка таблицы381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2">
    <w:name w:val="Сетка таблицы3912"/>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3">
    <w:name w:val="Сетка таблицы119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
    <w:name w:val="Средний список 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72">
    <w:name w:val="Средний список 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
    <w:name w:val="Средний список 1 - Акцент 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61">
    <w:name w:val="Средний список 1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6">
    <w:name w:val="Средний список 1 - Акцент 1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60">
    <w:name w:val="Средний список 1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6">
    <w:name w:val="Средний список 1 - Акцент 1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8">
    <w:name w:val="Сетка таблицы40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7">
    <w:name w:val="Сетка таблицы210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4">
    <w:name w:val="Сетка таблицы1191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9">
    <w:name w:val="Сетка таблицы4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
    <w:name w:val="Сетка таблицы светлая11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6">
    <w:name w:val="Сетка таблицы14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7">
    <w:name w:val="Сетка таблицы310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7">
    <w:name w:val="Сетка таблицы1110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60">
    <w:name w:val="Сетка таблицы21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7">
    <w:name w:val="Сетка таблицы313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Сетка таблицы41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7">
    <w:name w:val="Сетка таблицы5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6">
    <w:name w:val="Сетка таблицы51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70">
    <w:name w:val="Сетка таблицы323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7">
    <w:name w:val="Сетка таблицы647"/>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6">
    <w:name w:val="Сетка таблицы522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6">
    <w:name w:val="Сетка таблицы73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Сетка таблицы4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6">
    <w:name w:val="Сетка таблицы120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Сетка таблицы4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4">
    <w:name w:val="Сетка таблицы светлая12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60">
    <w:name w:val="Сетка таблицы11126"/>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70">
    <w:name w:val="Сетка таблицы21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7">
    <w:name w:val="Сетка таблицы413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6">
    <w:name w:val="Сетка таблицы5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6">
    <w:name w:val="Сетка таблицы51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0">
    <w:name w:val="Сетка таблицы324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7">
    <w:name w:val="Сетка таблицы657"/>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5">
    <w:name w:val="Сетка таблицы46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2">
    <w:name w:val="Папушкин8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60">
    <w:name w:val="Сетка таблицы1236"/>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0">
    <w:name w:val="Светлая заливка13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50">
    <w:name w:val="Сетка таблицы1113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5">
    <w:name w:val="Сетка таблицы216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5">
    <w:name w:val="Сетка таблицы47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50">
    <w:name w:val="Сетка таблицы56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5">
    <w:name w:val="Сетка таблицы114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1">
    <w:name w:val="Средний список 123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1">
    <w:name w:val="Светлая заливка23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5">
    <w:name w:val="Сетка таблицы7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5">
    <w:name w:val="Сетка таблицы83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5">
    <w:name w:val="Сетка таблицы217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3">
    <w:name w:val="Светлая заливка112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50">
    <w:name w:val="Средний список 12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1">
    <w:name w:val="Светлая заливка21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5">
    <w:name w:val="Сетка таблицы41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5">
    <w:name w:val="Сетка таблицы6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5">
    <w:name w:val="Сетка таблицы7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3">
    <w:name w:val="Светлая заливка3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етка таблицы111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c">
    <w:name w:val="мое2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50">
    <w:name w:val="Сетка таблицы12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50">
    <w:name w:val="Сетка таблицы22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0">
    <w:name w:val="Сетка таблицы52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5">
    <w:name w:val="Сетка таблицы62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0">
    <w:name w:val="Сетка таблицы1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0">
    <w:name w:val="Сетка таблицы2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Сетка таблицы31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5">
    <w:name w:val="Сетка таблицы8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1">
    <w:name w:val="Сетка таблицы12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0">
    <w:name w:val="Сетка таблицы2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5">
    <w:name w:val="Сетка таблицы32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50">
    <w:name w:val="Сетка таблицы1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5">
    <w:name w:val="Сетка таблицы24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5">
    <w:name w:val="Сетка таблицы3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5">
    <w:name w:val="Сетка таблицы14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5">
    <w:name w:val="Сетка таблицы252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5">
    <w:name w:val="Сетка таблицы34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5">
    <w:name w:val="Сетка таблицы1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5">
    <w:name w:val="Сетка таблицы26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5">
    <w:name w:val="Сетка таблицы3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5">
    <w:name w:val="Сетка таблицы25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5">
    <w:name w:val="Сетка таблицы9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5">
    <w:name w:val="Сетка таблицы10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5">
    <w:name w:val="Сетка таблицы164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5">
    <w:name w:val="Сетка таблицы17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0">
    <w:name w:val="Светлая заливка42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5">
    <w:name w:val="Сетка таблицы19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2">
    <w:name w:val="Светлая заливка52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5">
    <w:name w:val="Сетка таблицы27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5">
    <w:name w:val="Сетка таблицы1151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5">
    <w:name w:val="Сетка таблицы114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5">
    <w:name w:val="Сетка таблицы28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5">
    <w:name w:val="Сетка таблицы11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2">
    <w:name w:val="Светлая заливка12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5">
    <w:name w:val="Средний список 122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0">
    <w:name w:val="Светлая заливка22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5">
    <w:name w:val="Сетка таблицы4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5">
    <w:name w:val="Сетка таблицы5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5">
    <w:name w:val="Сетка таблицы6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5">
    <w:name w:val="Сетка таблицы7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0">
    <w:name w:val="Светлая заливка6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5">
    <w:name w:val="Сетка таблицы82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1">
    <w:name w:val="Светлая заливка11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5">
    <w:name w:val="Средний список 12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0">
    <w:name w:val="Светлая заливка21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5">
    <w:name w:val="Сетка таблицы4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5">
    <w:name w:val="Сетка таблицы5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5">
    <w:name w:val="Сетка таблицы6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5">
    <w:name w:val="Сетка таблицы7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Светлая заливка3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8">
    <w:name w:val="мое11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50">
    <w:name w:val="Сетка таблицы1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5">
    <w:name w:val="Сетка таблицы2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5">
    <w:name w:val="Сетка таблицы3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5">
    <w:name w:val="Сетка таблицы5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5">
    <w:name w:val="Сетка таблицы6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5">
    <w:name w:val="Сетка таблицы11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5">
    <w:name w:val="Сетка таблицы21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5">
    <w:name w:val="Сетка таблицы31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5">
    <w:name w:val="Сетка таблицы8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50">
    <w:name w:val="Сетка таблицы12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5">
    <w:name w:val="Сетка таблицы2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5">
    <w:name w:val="Сетка таблицы32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5">
    <w:name w:val="Сетка таблицы1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5">
    <w:name w:val="Сетка таблицы2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5">
    <w:name w:val="Сетка таблицы3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5">
    <w:name w:val="Сетка таблицы1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5">
    <w:name w:val="Сетка таблицы25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5">
    <w:name w:val="Сетка таблицы3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5">
    <w:name w:val="Сетка таблицы1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5">
    <w:name w:val="Сетка таблицы26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5">
    <w:name w:val="Сетка таблицы3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5">
    <w:name w:val="Сетка таблицы25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5">
    <w:name w:val="Сетка таблицы9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5">
    <w:name w:val="Сетка таблицы10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5">
    <w:name w:val="Сетка таблицы161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5">
    <w:name w:val="Сетка таблицы17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0">
    <w:name w:val="Светлая заливка41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5">
    <w:name w:val="Сетка таблицы19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50">
    <w:name w:val="Светлая заливка51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5">
    <w:name w:val="Сетка таблицы27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5">
    <w:name w:val="Сетка таблицы1151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5">
    <w:name w:val="Сетка таблицы30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5">
    <w:name w:val="Сетка таблицы37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5">
    <w:name w:val="Сетка таблицы38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a">
    <w:name w:val="Средний список 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9">
    <w:name w:val="Средний список 1 - Акцент 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82">
    <w:name w:val="Средний список 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8">
    <w:name w:val="Средний список 1 - Акцент 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70">
    <w:name w:val="Средний список 1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7">
    <w:name w:val="Средний список 1 - Акцент 1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70">
    <w:name w:val="Средний список 1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7">
    <w:name w:val="Средний список 1 - Акцент 1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9">
    <w:name w:val="Сетка таблицы40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8">
    <w:name w:val="Сетка таблицы210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5">
    <w:name w:val="Сетка таблицы119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0">
    <w:name w:val="Сетка таблицы4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4">
    <w:name w:val="Сетка таблицы светлая117"/>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7">
    <w:name w:val="Сетка таблицы14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8">
    <w:name w:val="Сетка таблицы310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8">
    <w:name w:val="Сетка таблицы11108"/>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70">
    <w:name w:val="Сетка таблицы21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8">
    <w:name w:val="Сетка таблицы313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8">
    <w:name w:val="Сетка таблицы41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8">
    <w:name w:val="Сетка таблицы5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7">
    <w:name w:val="Сетка таблицы51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8">
    <w:name w:val="Сетка таблицы323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8">
    <w:name w:val="Сетка таблицы648"/>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7">
    <w:name w:val="Сетка таблицы522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7">
    <w:name w:val="Сетка таблицы737"/>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Сетка таблицы4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7">
    <w:name w:val="Сетка таблицы120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7">
    <w:name w:val="Сетка таблицы4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3">
    <w:name w:val="Сетка таблицы светлая127"/>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70">
    <w:name w:val="Сетка таблицы1112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80">
    <w:name w:val="Сетка таблицы21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8">
    <w:name w:val="Сетка таблицы41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7">
    <w:name w:val="Сетка таблицы5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7">
    <w:name w:val="Сетка таблицы513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8">
    <w:name w:val="Сетка таблицы324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8">
    <w:name w:val="Сетка таблицы658"/>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6">
    <w:name w:val="Сетка таблицы46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2">
    <w:name w:val="Папушкин8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70">
    <w:name w:val="Сетка таблицы1237"/>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ветлая заливка13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60">
    <w:name w:val="Сетка таблицы1113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6">
    <w:name w:val="Сетка таблицы216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6">
    <w:name w:val="Сетка таблицы47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6">
    <w:name w:val="Сетка таблицы56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6">
    <w:name w:val="Сетка таблицы114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1">
    <w:name w:val="Средний список 123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61">
    <w:name w:val="Светлая заливка23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6">
    <w:name w:val="Сетка таблицы7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6">
    <w:name w:val="Сетка таблицы83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6">
    <w:name w:val="Сетка таблицы217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2">
    <w:name w:val="Светлая заливка112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60">
    <w:name w:val="Средний список 12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1">
    <w:name w:val="Светлая заливка21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6">
    <w:name w:val="Сетка таблицы41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6">
    <w:name w:val="Сетка таблицы6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6">
    <w:name w:val="Сетка таблицы7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Светлая заливка3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6">
    <w:name w:val="Сетка таблицы111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9">
    <w:name w:val="мое2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60">
    <w:name w:val="Сетка таблицы12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60">
    <w:name w:val="Сетка таблицы22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6">
    <w:name w:val="Сетка таблицы52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6">
    <w:name w:val="Сетка таблицы62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60">
    <w:name w:val="Сетка таблицы1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60">
    <w:name w:val="Сетка таблицы2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6">
    <w:name w:val="Сетка таблицы31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6">
    <w:name w:val="Сетка таблицы8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61">
    <w:name w:val="Сетка таблицы12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60">
    <w:name w:val="Сетка таблицы2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6">
    <w:name w:val="Сетка таблицы32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60">
    <w:name w:val="Сетка таблицы1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6">
    <w:name w:val="Сетка таблицы24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6">
    <w:name w:val="Сетка таблицы3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6">
    <w:name w:val="Сетка таблицы14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6">
    <w:name w:val="Сетка таблицы252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6">
    <w:name w:val="Сетка таблицы34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6">
    <w:name w:val="Сетка таблицы1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6">
    <w:name w:val="Сетка таблицы26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6">
    <w:name w:val="Сетка таблицы3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6">
    <w:name w:val="Сетка таблицы25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6">
    <w:name w:val="Сетка таблицы9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6">
    <w:name w:val="Сетка таблицы10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6">
    <w:name w:val="Сетка таблицы164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6">
    <w:name w:val="Сетка таблицы17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Светлая заливка42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6">
    <w:name w:val="Сетка таблицы19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0">
    <w:name w:val="Светлая заливка52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6">
    <w:name w:val="Сетка таблицы27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6">
    <w:name w:val="Сетка таблицы1151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6">
    <w:name w:val="Сетка таблицы114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6">
    <w:name w:val="Сетка таблицы28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6">
    <w:name w:val="Сетка таблицы11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2">
    <w:name w:val="Светлая заливка12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6">
    <w:name w:val="Средний список 122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0">
    <w:name w:val="Светлая заливка22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6">
    <w:name w:val="Сетка таблицы4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6">
    <w:name w:val="Сетка таблицы5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6">
    <w:name w:val="Сетка таблицы6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6">
    <w:name w:val="Сетка таблицы7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0">
    <w:name w:val="Светлая заливка6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6">
    <w:name w:val="Сетка таблицы82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1">
    <w:name w:val="Светлая заливка11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6">
    <w:name w:val="Средний список 12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60">
    <w:name w:val="Светлая заливка21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6">
    <w:name w:val="Сетка таблицы4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6">
    <w:name w:val="Сетка таблицы5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6">
    <w:name w:val="Сетка таблицы6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6">
    <w:name w:val="Сетка таблицы7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0">
    <w:name w:val="Светлая заливка3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7">
    <w:name w:val="мое11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60">
    <w:name w:val="Сетка таблицы1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6">
    <w:name w:val="Сетка таблицы2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6">
    <w:name w:val="Сетка таблицы3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6">
    <w:name w:val="Сетка таблицы5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6">
    <w:name w:val="Сетка таблицы6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Сетка таблицы11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6">
    <w:name w:val="Сетка таблицы21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6">
    <w:name w:val="Сетка таблицы31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6">
    <w:name w:val="Сетка таблицы8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60">
    <w:name w:val="Сетка таблицы12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6">
    <w:name w:val="Сетка таблицы2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6">
    <w:name w:val="Сетка таблицы32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6">
    <w:name w:val="Сетка таблицы1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6">
    <w:name w:val="Сетка таблицы2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6">
    <w:name w:val="Сетка таблицы3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6">
    <w:name w:val="Сетка таблицы1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6">
    <w:name w:val="Сетка таблицы25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6">
    <w:name w:val="Сетка таблицы3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6">
    <w:name w:val="Сетка таблицы1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6">
    <w:name w:val="Сетка таблицы26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6">
    <w:name w:val="Сетка таблицы3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6">
    <w:name w:val="Сетка таблицы25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6">
    <w:name w:val="Сетка таблицы9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6">
    <w:name w:val="Сетка таблицы10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6">
    <w:name w:val="Сетка таблицы161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6">
    <w:name w:val="Сетка таблицы17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Светлая заливка41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6">
    <w:name w:val="Сетка таблицы19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6">
    <w:name w:val="Светлая заливка51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6">
    <w:name w:val="Сетка таблицы27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6">
    <w:name w:val="Сетка таблицы1151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6">
    <w:name w:val="Сетка таблицы30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6">
    <w:name w:val="Сетка таблицы37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6">
    <w:name w:val="Сетка таблицы38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
    <w:name w:val="Средний список 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 - Акцент 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92">
    <w:name w:val="Средний список 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 - Акцент 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80">
    <w:name w:val="Средний список 1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8">
    <w:name w:val="Средний список 1 - Акцент 1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80">
    <w:name w:val="Средний список 1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8">
    <w:name w:val="Средний список 1 - Акцент 1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10">
    <w:name w:val="Сетка таблицы40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9">
    <w:name w:val="Сетка таблицы210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6">
    <w:name w:val="Сетка таблицы119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Сетка таблицы431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5">
    <w:name w:val="Сетка таблицы светлая118"/>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8">
    <w:name w:val="Сетка таблицы14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9">
    <w:name w:val="Сетка таблицы310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0">
    <w:name w:val="Сетка таблицы1110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80">
    <w:name w:val="Сетка таблицы21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9">
    <w:name w:val="Сетка таблицы313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9">
    <w:name w:val="Сетка таблицы41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9">
    <w:name w:val="Сетка таблицы5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8">
    <w:name w:val="Сетка таблицы51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9">
    <w:name w:val="Сетка таблицы323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9">
    <w:name w:val="Сетка таблицы649"/>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8">
    <w:name w:val="Сетка таблицы522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8">
    <w:name w:val="Сетка таблицы73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8">
    <w:name w:val="Сетка таблицы4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8">
    <w:name w:val="Сетка таблицы120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8">
    <w:name w:val="Сетка таблицы4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2">
    <w:name w:val="Сетка таблицы светлая128"/>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80">
    <w:name w:val="Сетка таблицы11128"/>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90">
    <w:name w:val="Сетка таблицы21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9">
    <w:name w:val="Сетка таблицы41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8">
    <w:name w:val="Сетка таблицы5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8">
    <w:name w:val="Сетка таблицы51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9">
    <w:name w:val="Сетка таблицы324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9">
    <w:name w:val="Сетка таблицы659"/>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7">
    <w:name w:val="Сетка таблицы46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1">
    <w:name w:val="Папушкин8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80">
    <w:name w:val="Сетка таблицы123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1">
    <w:name w:val="Светлая заливка13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70">
    <w:name w:val="Сетка таблицы1113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7">
    <w:name w:val="Сетка таблицы216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7">
    <w:name w:val="Сетка таблицы47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7">
    <w:name w:val="Сетка таблицы56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7">
    <w:name w:val="Сетка таблицы114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71">
    <w:name w:val="Средний список 123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70">
    <w:name w:val="Светлая заливка23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7">
    <w:name w:val="Сетка таблицы7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7">
    <w:name w:val="Сетка таблицы83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7">
    <w:name w:val="Сетка таблицы217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1">
    <w:name w:val="Светлая заливка112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70">
    <w:name w:val="Средний список 12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70">
    <w:name w:val="Светлая заливка21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7">
    <w:name w:val="Сетка таблицы41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7">
    <w:name w:val="Сетка таблицы6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7">
    <w:name w:val="Сетка таблицы7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Светлая заливка3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7">
    <w:name w:val="Сетка таблицы111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
    <w:name w:val="мое2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7">
    <w:name w:val="Сетка таблицы12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70">
    <w:name w:val="Сетка таблицы22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7">
    <w:name w:val="Сетка таблицы52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7">
    <w:name w:val="Сетка таблицы62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70">
    <w:name w:val="Сетка таблицы112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70">
    <w:name w:val="Сетка таблицы212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7">
    <w:name w:val="Сетка таблицы31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7">
    <w:name w:val="Сетка таблицы8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71">
    <w:name w:val="Сетка таблицы12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70">
    <w:name w:val="Сетка таблицы2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7">
    <w:name w:val="Сетка таблицы32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0">
    <w:name w:val="Сетка таблицы1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7">
    <w:name w:val="Сетка таблицы24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7">
    <w:name w:val="Сетка таблицы3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7">
    <w:name w:val="Сетка таблицы14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7">
    <w:name w:val="Сетка таблицы252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7">
    <w:name w:val="Сетка таблицы34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7">
    <w:name w:val="Сетка таблицы1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7">
    <w:name w:val="Сетка таблицы26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7">
    <w:name w:val="Сетка таблицы3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7">
    <w:name w:val="Сетка таблицы25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7">
    <w:name w:val="Сетка таблицы9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7">
    <w:name w:val="Сетка таблицы10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7">
    <w:name w:val="Сетка таблицы164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7">
    <w:name w:val="Сетка таблицы17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Светлая заливка42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7">
    <w:name w:val="Сетка таблицы19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Светлая заливка52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7">
    <w:name w:val="Сетка таблицы27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7">
    <w:name w:val="Сетка таблицы1151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7">
    <w:name w:val="Сетка таблицы114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7">
    <w:name w:val="Сетка таблицы28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7">
    <w:name w:val="Сетка таблицы116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Светлая заливка12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7">
    <w:name w:val="Средний список 122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70">
    <w:name w:val="Светлая заливка22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7">
    <w:name w:val="Сетка таблицы4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7">
    <w:name w:val="Сетка таблицы53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7">
    <w:name w:val="Сетка таблицы63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7">
    <w:name w:val="Сетка таблицы7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
    <w:name w:val="Светлая заливка6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7">
    <w:name w:val="Сетка таблицы82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71">
    <w:name w:val="Светлая заливка11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7">
    <w:name w:val="Средний список 12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70">
    <w:name w:val="Светлая заливка21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7">
    <w:name w:val="Сетка таблицы4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7">
    <w:name w:val="Сетка таблицы5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7">
    <w:name w:val="Сетка таблицы6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7">
    <w:name w:val="Сетка таблицы7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Светлая заливка3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5">
    <w:name w:val="мое11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70">
    <w:name w:val="Сетка таблицы1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7">
    <w:name w:val="Сетка таблицы2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7">
    <w:name w:val="Сетка таблицы3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7">
    <w:name w:val="Сетка таблицы5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7">
    <w:name w:val="Сетка таблицы62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7">
    <w:name w:val="Сетка таблицы11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7">
    <w:name w:val="Сетка таблицы21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7">
    <w:name w:val="Сетка таблицы31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7">
    <w:name w:val="Сетка таблицы8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70">
    <w:name w:val="Сетка таблицы12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7">
    <w:name w:val="Сетка таблицы2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7">
    <w:name w:val="Сетка таблицы32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7">
    <w:name w:val="Сетка таблицы1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7">
    <w:name w:val="Сетка таблицы2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7">
    <w:name w:val="Сетка таблицы3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7">
    <w:name w:val="Сетка таблицы1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7">
    <w:name w:val="Сетка таблицы252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7">
    <w:name w:val="Сетка таблицы3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7">
    <w:name w:val="Сетка таблицы15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7">
    <w:name w:val="Сетка таблицы26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7">
    <w:name w:val="Сетка таблицы35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7">
    <w:name w:val="Сетка таблицы25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7">
    <w:name w:val="Сетка таблицы9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7">
    <w:name w:val="Сетка таблицы10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7">
    <w:name w:val="Сетка таблицы1611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7">
    <w:name w:val="Сетка таблицы17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Светлая заливка41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7">
    <w:name w:val="Сетка таблицы19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7">
    <w:name w:val="Светлая заливка51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7">
    <w:name w:val="Сетка таблицы27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7">
    <w:name w:val="Сетка таблицы1151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7">
    <w:name w:val="Сетка таблицы30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7">
    <w:name w:val="Сетка таблицы37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7">
    <w:name w:val="Сетка таблицы38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редний список 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0">
    <w:name w:val="Средний список 1 - Акцент 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00">
    <w:name w:val="Средний список 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0">
    <w:name w:val="Средний список 1 - Акцент 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90">
    <w:name w:val="Средний список 112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9">
    <w:name w:val="Средний список 1 - Акцент 112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90">
    <w:name w:val="Средний список 1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9">
    <w:name w:val="Средний список 1 - Акцент 1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010">
    <w:name w:val="Сетка таблицы210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7">
    <w:name w:val="Сетка таблицы119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0">
    <w:name w:val="Сетка таблицы431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b">
    <w:name w:val="Сетка таблицы светлая119"/>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9">
    <w:name w:val="Сетка таблицы14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0">
    <w:name w:val="Сетка таблицы111010"/>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9">
    <w:name w:val="Сетка таблицы21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0">
    <w:name w:val="Сетка таблицы41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00">
    <w:name w:val="Сетка таблицы5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9">
    <w:name w:val="Сетка таблицы51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0"/>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9">
    <w:name w:val="Сетка таблицы522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9">
    <w:name w:val="Сетка таблицы739"/>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9">
    <w:name w:val="Сетка таблицы4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9">
    <w:name w:val="Сетка таблицы120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9">
    <w:name w:val="Сетка таблицы4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2">
    <w:name w:val="Сетка таблицы светлая129"/>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90">
    <w:name w:val="Сетка таблицы1112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9">
    <w:name w:val="Сетка таблицы5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9">
    <w:name w:val="Сетка таблицы51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0"/>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8">
    <w:name w:val="Сетка таблицы46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1">
    <w:name w:val="Папушкин8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90">
    <w:name w:val="Сетка таблицы1239"/>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1">
    <w:name w:val="Светлая заливка13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80">
    <w:name w:val="Сетка таблицы1113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8">
    <w:name w:val="Сетка таблицы216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8">
    <w:name w:val="Сетка таблицы47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8">
    <w:name w:val="Сетка таблицы56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8">
    <w:name w:val="Сетка таблицы114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1">
    <w:name w:val="Средний список 123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80">
    <w:name w:val="Светлая заливка23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8">
    <w:name w:val="Сетка таблицы7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8">
    <w:name w:val="Сетка таблицы83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8">
    <w:name w:val="Сетка таблицы2178"/>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1">
    <w:name w:val="Светлая заливка112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80">
    <w:name w:val="Средний список 12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80">
    <w:name w:val="Светлая заливка21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8">
    <w:name w:val="Сетка таблицы41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8">
    <w:name w:val="Сетка таблицы6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8">
    <w:name w:val="Сетка таблицы7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Светлая заливка3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8">
    <w:name w:val="Сетка таблицы111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
    <w:name w:val="мое28"/>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8">
    <w:name w:val="Сетка таблицы12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8">
    <w:name w:val="Сетка таблицы223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8">
    <w:name w:val="Сетка таблицы523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8">
    <w:name w:val="Сетка таблицы62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8">
    <w:name w:val="Сетка таблицы11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80">
    <w:name w:val="Сетка таблицы21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8">
    <w:name w:val="Сетка таблицы31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8">
    <w:name w:val="Сетка таблицы8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81">
    <w:name w:val="Сетка таблицы12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80">
    <w:name w:val="Сетка таблицы2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8">
    <w:name w:val="Сетка таблицы32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8">
    <w:name w:val="Сетка таблицы1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8">
    <w:name w:val="Сетка таблицы24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8">
    <w:name w:val="Сетка таблицы3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8">
    <w:name w:val="Сетка таблицы143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8">
    <w:name w:val="Сетка таблицы252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8">
    <w:name w:val="Сетка таблицы34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8">
    <w:name w:val="Сетка таблицы15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8">
    <w:name w:val="Сетка таблицы26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8">
    <w:name w:val="Сетка таблицы35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8">
    <w:name w:val="Сетка таблицы25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8">
    <w:name w:val="Сетка таблицы9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8">
    <w:name w:val="Сетка таблицы10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8">
    <w:name w:val="Сетка таблицы164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8">
    <w:name w:val="Сетка таблицы17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Светлая заливка42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8">
    <w:name w:val="Сетка таблицы19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
    <w:name w:val="Светлая заливка52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8">
    <w:name w:val="Сетка таблицы27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8">
    <w:name w:val="Сетка таблицы1151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8">
    <w:name w:val="Сетка таблицы114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8">
    <w:name w:val="Сетка таблицы28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8">
    <w:name w:val="Сетка таблицы116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0">
    <w:name w:val="Светлая заливка12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8">
    <w:name w:val="Средний список 122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80">
    <w:name w:val="Светлая заливка22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8">
    <w:name w:val="Сетка таблицы4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8">
    <w:name w:val="Сетка таблицы53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8">
    <w:name w:val="Сетка таблицы63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8">
    <w:name w:val="Сетка таблицы7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
    <w:name w:val="Светлая заливка6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8">
    <w:name w:val="Сетка таблицы82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1">
    <w:name w:val="Светлая заливка11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8">
    <w:name w:val="Средний список 12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8">
    <w:name w:val="Светлая заливка21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8">
    <w:name w:val="Сетка таблицы4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8">
    <w:name w:val="Сетка таблицы5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8">
    <w:name w:val="Сетка таблицы6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8">
    <w:name w:val="Сетка таблицы7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Светлая заливка3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86">
    <w:name w:val="мое118"/>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80">
    <w:name w:val="Сетка таблицы1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8">
    <w:name w:val="Сетка таблицы2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8">
    <w:name w:val="Сетка таблицы3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8">
    <w:name w:val="Сетка таблицы5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8">
    <w:name w:val="Сетка таблицы62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8">
    <w:name w:val="Сетка таблицы11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8">
    <w:name w:val="Сетка таблицы21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8">
    <w:name w:val="Сетка таблицы31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8">
    <w:name w:val="Сетка таблицы8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80">
    <w:name w:val="Сетка таблицы12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8">
    <w:name w:val="Сетка таблицы2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8">
    <w:name w:val="Сетка таблицы32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8">
    <w:name w:val="Сетка таблицы1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8">
    <w:name w:val="Сетка таблицы2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8">
    <w:name w:val="Сетка таблицы3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8">
    <w:name w:val="Сетка таблицы1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8">
    <w:name w:val="Сетка таблицы252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8">
    <w:name w:val="Сетка таблицы3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8">
    <w:name w:val="Сетка таблицы15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8">
    <w:name w:val="Сетка таблицы26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8">
    <w:name w:val="Сетка таблицы35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8">
    <w:name w:val="Сетка таблицы25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8">
    <w:name w:val="Сетка таблицы9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8">
    <w:name w:val="Сетка таблицы10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8">
    <w:name w:val="Сетка таблицы161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8">
    <w:name w:val="Сетка таблицы17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Светлая заливка41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8">
    <w:name w:val="Сетка таблицы19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8">
    <w:name w:val="Светлая заливка51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8">
    <w:name w:val="Сетка таблицы27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8">
    <w:name w:val="Сетка таблицы1151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8">
    <w:name w:val="Сетка таблицы30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8">
    <w:name w:val="Сетка таблицы37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8">
    <w:name w:val="Сетка таблицы381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1">
    <w:name w:val="Сетка таблицы6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
    <w:name w:val="Папушкин3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81">
    <w:name w:val="Сетка таблицы13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Таблица-список 19"/>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07">
    <w:name w:val="Светлая заливка3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1">
    <w:name w:val="Сетка таблицы11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Сетка таблицы42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0">
    <w:name w:val="Сетка таблицы51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0">
    <w:name w:val="Сетка таблицы61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
    <w:name w:val="Простая таблица 16"/>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8">
    <w:name w:val="Простая таблица 27"/>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7">
    <w:name w:val="Классическая таблица 17"/>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9">
    <w:name w:val="Классическая таблица 27"/>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a">
    <w:name w:val="Столбцы таблицы 27"/>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6">
    <w:name w:val="Столбцы таблицы 37"/>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9">
    <w:name w:val="Столбцы таблицы 47"/>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2">
    <w:name w:val="Столбцы таблицы 57"/>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6a">
    <w:name w:val="Сетка таблицы 16"/>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6a">
    <w:name w:val="Сетка таблицы 26"/>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3">
    <w:name w:val="Сетка таблицы 57"/>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73">
    <w:name w:val="Сетка таблицы 87"/>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
    <w:name w:val="Таблица-список 27"/>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b">
    <w:name w:val="Современная таблица7"/>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d">
    <w:name w:val="Изысканная таблица8"/>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c">
    <w:name w:val="Стандартная таблица7"/>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b">
    <w:name w:val="Изящная таблица 16"/>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b">
    <w:name w:val="Изящная таблица 26"/>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0">
    <w:name w:val="Веб-таблица 17"/>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Веб-таблица 27"/>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70">
    <w:name w:val="Сетка таблицы114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61">
    <w:name w:val="Сетка таблицы 526"/>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0">
    <w:name w:val="Средний список 113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 - Акцент 113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01">
    <w:name w:val="Светлая заливка13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83">
    <w:name w:val="Средний список 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80">
    <w:name w:val="Сетка таблицы258"/>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1">
    <w:name w:val="Светлая заливка23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4">
    <w:name w:val="Папушкин12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80">
    <w:name w:val="Сетка таблицы7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2">
    <w:name w:val="Сетка таблицы8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2">
    <w:name w:val="Сетка таблицы 51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69">
    <w:name w:val="Папушкин216"/>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51">
    <w:name w:val="Сетка таблицы 521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63">
    <w:name w:val="Столбцы таблицы 316"/>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1">
    <w:name w:val="Столбцы таблицы 4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61">
    <w:name w:val="Столбцы таблицы 5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6">
    <w:name w:val="Таблица-список 1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a">
    <w:name w:val="Столбцы таблицы 216"/>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Таблица-список 2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c">
    <w:name w:val="Современная таблица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00">
    <w:name w:val="Средний список 1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 - Акцент 1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6b">
    <w:name w:val="Простая таблица 2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d">
    <w:name w:val="Стандартная таблица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8">
    <w:name w:val="Классическая таблица 1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9">
    <w:name w:val="Прост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a">
    <w:name w:val="Изящная 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0">
    <w:name w:val="Веб-таблица 1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60">
    <w:name w:val="Веб-таблица 2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e">
    <w:name w:val="Изысканная таблица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5a">
    <w:name w:val="Изящн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c">
    <w:name w:val="Классическая таблица 2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71">
    <w:name w:val="Сетка таблицы211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0">
    <w:name w:val="Сетка таблицы 8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b">
    <w:name w:val="Сетка таблицы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5b">
    <w:name w:val="Сетка таблицы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02">
    <w:name w:val="Светлая заливка112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72">
    <w:name w:val="Средний список 12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5">
    <w:name w:val="Сетка таблицы25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0">
    <w:name w:val="Светлая заливка21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70">
    <w:name w:val="Сетка таблицы3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0">
    <w:name w:val="Сетка таблицы4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Папушкин11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80">
    <w:name w:val="Сетка таблицы5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0">
    <w:name w:val="Сетка таблицы6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7">
    <w:name w:val="Сетка таблицы7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1">
    <w:name w:val="Светлая заливка3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9">
    <w:name w:val="Папушкин2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65">
    <w:name w:val="Папушкин3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81">
    <w:name w:val="Сетка таблицы21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1">
    <w:name w:val="Сетка таблицы11110"/>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d">
    <w:name w:val="мое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81">
    <w:name w:val="Сетка таблицы1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51">
    <w:name w:val="Сетка таблицы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1">
    <w:name w:val="Сетка таблицы3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0">
    <w:name w:val="Сетка таблицы5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7">
    <w:name w:val="Сетка таблицы6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2">
    <w:name w:val="Сетка таблицы1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71">
    <w:name w:val="Сетка таблицы2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0">
    <w:name w:val="Сетка таблицы3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1">
    <w:name w:val="Сетка таблицы221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90">
    <w:name w:val="Сетка таблицы121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1">
    <w:name w:val="Сетка таблицы2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Сетка таблицы32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1">
    <w:name w:val="Сетка таблицы13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0">
    <w:name w:val="Сетка таблицы2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0">
    <w:name w:val="Сетка таблицы3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0">
    <w:name w:val="Сетка таблицы1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7">
    <w:name w:val="Сетка таблицы2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0">
    <w:name w:val="Сетка таблицы3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0">
    <w:name w:val="Сетка таблицы15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70">
    <w:name w:val="Сетка таблицы26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70">
    <w:name w:val="Сетка таблицы35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7">
    <w:name w:val="Сетка таблицы25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
    <w:name w:val="Сетка таблицы10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0">
    <w:name w:val="Сетка таблицы169"/>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70">
    <w:name w:val="Сетка таблицы17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
    <w:name w:val="Сетка таблицы18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
    <w:name w:val="Папушкин4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6">
    <w:name w:val="Таблица-список 12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01">
    <w:name w:val="Светлая заливка42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50">
    <w:name w:val="Сетка таблицы11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7">
    <w:name w:val="Сетка таблицы19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
    <w:name w:val="Сетка таблицы20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
    <w:name w:val="Папушкин5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6">
    <w:name w:val="Таблица-список 13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00">
    <w:name w:val="Светлая заливка52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5">
    <w:name w:val="Сетка таблицы110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0">
    <w:name w:val="Сетка таблицы27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0">
    <w:name w:val="Сетка таблицы115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
    <w:name w:val="Папушкин6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7">
    <w:name w:val="Сетка таблицы115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
    <w:name w:val="Сетка таблицы114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0">
    <w:name w:val="Сетка таблицы28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0">
    <w:name w:val="Сетка таблицы116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
    <w:name w:val="Сетка таблицы 53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51">
    <w:name w:val="Папушкин75"/>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1">
    <w:name w:val="Сетка таблицы 522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54">
    <w:name w:val="Столбцы таблицы 32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1">
    <w:name w:val="Столбцы таблицы 4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53">
    <w:name w:val="Столбцы таблицы 5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5">
    <w:name w:val="Таблица-список 14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2">
    <w:name w:val="Столбцы таблицы 22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Таблица-список 2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d">
    <w:name w:val="Современная таблица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0">
    <w:name w:val="Средний список 112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0">
    <w:name w:val="Средний список 1 - Акцент 112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53">
    <w:name w:val="Простая таблица 2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5e">
    <w:name w:val="Стандартная таблица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5">
    <w:name w:val="Классическая таблица 1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9">
    <w:name w:val="Прост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46">
    <w:name w:val="Изящная 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0">
    <w:name w:val="Веб-таблица 1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50">
    <w:name w:val="Веб-таблица 2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5">
    <w:name w:val="Веб-таблица 3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f">
    <w:name w:val="Изысканная таблица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4a">
    <w:name w:val="Изящн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4">
    <w:name w:val="Классическая таблица 2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40">
    <w:name w:val="Сетка таблицы117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0">
    <w:name w:val="Сетка таблицы29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1">
    <w:name w:val="Сетка таблицы 8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47">
    <w:name w:val="Сетка таблицы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4b">
    <w:name w:val="Сетка таблицы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01">
    <w:name w:val="Светлая заливка12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60">
    <w:name w:val="Средний список 12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4">
    <w:name w:val="Сетка таблицы254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1">
    <w:name w:val="Светлая заливка22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40">
    <w:name w:val="Сетка таблицы36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0">
    <w:name w:val="Сетка таблицы4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4">
    <w:name w:val="Папушкин12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6">
    <w:name w:val="Сетка таблицы5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6">
    <w:name w:val="Сетка таблицы6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6">
    <w:name w:val="Сетка таблицы7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1">
    <w:name w:val="Светлая заливка6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6">
    <w:name w:val="Сетка таблицы8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3">
    <w:name w:val="Сетка таблицы 51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4">
    <w:name w:val="Table Grid11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55">
    <w:name w:val="Папушкин225"/>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40">
    <w:name w:val="Сетка таблицы 521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52">
    <w:name w:val="Столбцы таблицы 31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51">
    <w:name w:val="Столбцы таблицы 4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51">
    <w:name w:val="Столбцы таблицы 5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5">
    <w:name w:val="Таблица-список 1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2">
    <w:name w:val="Столбцы таблицы 21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Таблица-список 2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c">
    <w:name w:val="Современная таблица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00">
    <w:name w:val="Средний список 1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 - Акцент 1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53">
    <w:name w:val="Простая таблица 2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d">
    <w:name w:val="Стандартная таблица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54">
    <w:name w:val="Классическая таблица 1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9">
    <w:name w:val="Прост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46">
    <w:name w:val="Изящная 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0">
    <w:name w:val="Веб-таблица 1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50">
    <w:name w:val="Веб-таблица 2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5">
    <w:name w:val="Веб-таблица 3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5e">
    <w:name w:val="Изысканная таблица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a">
    <w:name w:val="Изящн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4">
    <w:name w:val="Классическая таблица 2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40">
    <w:name w:val="Сетка таблицы213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0">
    <w:name w:val="Сетка таблицы 8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7">
    <w:name w:val="Сетка таблицы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4b">
    <w:name w:val="Сетка таблицы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02">
    <w:name w:val="Светлая заливка11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60">
    <w:name w:val="Средний список 12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4">
    <w:name w:val="Сетка таблицы251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0">
    <w:name w:val="Светлая заливка21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4">
    <w:name w:val="Сетка таблицы3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0">
    <w:name w:val="Сетка таблицы4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3">
    <w:name w:val="Папушкин11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60">
    <w:name w:val="Сетка таблицы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6">
    <w:name w:val="Сетка таблицы6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6">
    <w:name w:val="Сетка таблицы7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1">
    <w:name w:val="Светлая заливка3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5">
    <w:name w:val="Папушкин2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53">
    <w:name w:val="Папушкин3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41">
    <w:name w:val="Сетка таблицы21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Сетка таблицы11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f">
    <w:name w:val="мое1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61">
    <w:name w:val="Сетка таблицы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60">
    <w:name w:val="Сетка таблицы2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0">
    <w:name w:val="Сетка таблицы3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6">
    <w:name w:val="Сетка таблицы5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6">
    <w:name w:val="Сетка таблицы6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0">
    <w:name w:val="Сетка таблицы1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60">
    <w:name w:val="Сетка таблицы2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Сетка таблицы3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6">
    <w:name w:val="Сетка таблицы8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0">
    <w:name w:val="Сетка таблицы221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1">
    <w:name w:val="Сетка таблицы1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60">
    <w:name w:val="Сетка таблицы2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6">
    <w:name w:val="Сетка таблицы3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0">
    <w:name w:val="Сетка таблицы1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6">
    <w:name w:val="Сетка таблицы2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6">
    <w:name w:val="Сетка таблицы3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6">
    <w:name w:val="Сетка таблицы1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6">
    <w:name w:val="Сетка таблицы25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6">
    <w:name w:val="Сетка таблицы3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
    <w:name w:val="Сетка таблицы1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6">
    <w:name w:val="Сетка таблицы2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6">
    <w:name w:val="Сетка таблицы3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6">
    <w:name w:val="Сетка таблицы25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6">
    <w:name w:val="Сетка таблицы9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6">
    <w:name w:val="Сетка таблицы10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6">
    <w:name w:val="Сетка таблицы16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6">
    <w:name w:val="Сетка таблицы17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
    <w:name w:val="Сетка таблицы18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3">
    <w:name w:val="Папушкин4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5">
    <w:name w:val="Таблица-список 12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01">
    <w:name w:val="Светлая заливка41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4">
    <w:name w:val="Сетка таблицы113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6">
    <w:name w:val="Сетка таблицы19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
    <w:name w:val="Сетка таблицы20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3">
    <w:name w:val="Папушкин5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5">
    <w:name w:val="Таблица-список 13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00">
    <w:name w:val="Светлая заливка51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4">
    <w:name w:val="Сетка таблицы110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6">
    <w:name w:val="Сетка таблицы27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4">
    <w:name w:val="Сетка таблицы1152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1">
    <w:name w:val="Папушкин6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6">
    <w:name w:val="Сетка таблицы115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0">
    <w:name w:val="Сетка таблицы30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60">
    <w:name w:val="Сетка таблицы37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f0">
    <w:name w:val="Сетка таблицы светлая1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4">
    <w:name w:val="Сетка таблицы1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
    <w:name w:val="Сетка таблицы16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0">
    <w:name w:val="Сетка таблицы1184"/>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6">
    <w:name w:val="Сетка таблицы38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4">
    <w:name w:val="Сетка таблицы394"/>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2">
    <w:name w:val="Сетка таблицы401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8">
    <w:name w:val="Сетка таблицы1191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Сетка таблицы431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a">
    <w:name w:val="Сетка таблицы светлая1110"/>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0">
    <w:name w:val="Сетка таблицы14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11">
    <w:name w:val="Сетка таблицы3101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
    <w:name w:val="Сетка таблицы111011"/>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Сетка таблицы313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0">
    <w:name w:val="Сетка таблицы412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0">
    <w:name w:val="Сетка таблицы51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Сетка таблицы323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1"/>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00">
    <w:name w:val="Сетка таблицы522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0">
    <w:name w:val="Сетка таблицы120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2">
    <w:name w:val="Сетка таблицы светлая1210"/>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0">
    <w:name w:val="Сетка таблицы111210"/>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Сетка таблицы215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4">
    <w:name w:val="Сетка таблицы314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Сетка таблицы413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0">
    <w:name w:val="Сетка таблицы5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0">
    <w:name w:val="Сетка таблицы51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1">
    <w:name w:val="Сетка таблицы324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1">
    <w:name w:val="Сетка таблицы6511"/>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0">
    <w:name w:val="Сетка таблицы46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0">
    <w:name w:val="Папушкин8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100">
    <w:name w:val="Сетка таблицы1231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Таблица-список 154"/>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61">
    <w:name w:val="Светлая заливка13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90">
    <w:name w:val="Сетка таблицы1113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90">
    <w:name w:val="Сетка таблицы216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30">
    <w:name w:val="Сетка таблицы315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90">
    <w:name w:val="Сетка таблицы47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0">
    <w:name w:val="Сетка таблицы56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0">
    <w:name w:val="Сетка таблицы66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Простая таблица 133"/>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2">
    <w:name w:val="Простая таблица 234"/>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3">
    <w:name w:val="Классическая таблица 134"/>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3">
    <w:name w:val="Классическая таблица 234"/>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44">
    <w:name w:val="Столбцы таблицы 234"/>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41">
    <w:name w:val="Столбцы таблицы 334"/>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41">
    <w:name w:val="Столбцы таблицы 434"/>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42">
    <w:name w:val="Столбцы таблицы 534"/>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35">
    <w:name w:val="Сетка таблицы 133"/>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36">
    <w:name w:val="Сетка таблицы 233"/>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31">
    <w:name w:val="Сетка таблицы 543"/>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40">
    <w:name w:val="Сетка таблицы 834"/>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4">
    <w:name w:val="Таблица-список 234"/>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8">
    <w:name w:val="Современная таблица34"/>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66">
    <w:name w:val="Изысканная таблица36"/>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49">
    <w:name w:val="Стандартная таблица34"/>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6">
    <w:name w:val="Изящная таблица 133"/>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7">
    <w:name w:val="Изящная таблица 233"/>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0">
    <w:name w:val="Веб-таблица 134"/>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40">
    <w:name w:val="Веб-таблица 234"/>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4">
    <w:name w:val="Веб-таблица 334"/>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9">
    <w:name w:val="Сетка таблицы1142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30">
    <w:name w:val="Сетка таблицы 523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41">
    <w:name w:val="Средний список 11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 - Акцент 11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70">
    <w:name w:val="Светлая заливка13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91">
    <w:name w:val="Средний список 123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3">
    <w:name w:val="Сетка таблицы255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0">
    <w:name w:val="Светлая заливка23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62">
    <w:name w:val="Папушкин13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9">
    <w:name w:val="Сетка таблицы749"/>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9">
    <w:name w:val="Сетка таблицы83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2">
    <w:name w:val="Сетка таблицы 51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3">
    <w:name w:val="Table Grid1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45">
    <w:name w:val="Папушкин23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3">
    <w:name w:val="Сетка таблицы 521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7e">
    <w:name w:val="Основной текст7"/>
    <w:basedOn w:val="a0"/>
    <w:uiPriority w:val="99"/>
    <w:rsid w:val="00A63C76"/>
    <w:pPr>
      <w:widowControl w:val="0"/>
      <w:shd w:val="clear" w:color="auto" w:fill="FFFFFF"/>
      <w:spacing w:before="180" w:after="180" w:line="221" w:lineRule="exact"/>
      <w:ind w:left="0"/>
    </w:pPr>
    <w:rPr>
      <w:rFonts w:eastAsia="Arial"/>
      <w:sz w:val="18"/>
      <w:szCs w:val="18"/>
      <w:lang w:val="x-none" w:eastAsia="x-none"/>
    </w:rPr>
  </w:style>
  <w:style w:type="character" w:customStyle="1" w:styleId="1fb">
    <w:name w:val="Заголовок №1"/>
    <w:uiPriority w:val="99"/>
    <w:rsid w:val="00A63C76"/>
    <w:rPr>
      <w:rFonts w:ascii="Arial" w:eastAsia="Arial" w:hAnsi="Arial" w:cs="Arial"/>
      <w:b/>
      <w:bCs/>
      <w:i w:val="0"/>
      <w:iCs w:val="0"/>
      <w:smallCaps w:val="0"/>
      <w:strike w:val="0"/>
      <w:color w:val="000000"/>
      <w:spacing w:val="0"/>
      <w:w w:val="100"/>
      <w:position w:val="0"/>
      <w:sz w:val="23"/>
      <w:szCs w:val="23"/>
      <w:u w:val="none"/>
      <w:lang w:val="ru-RU"/>
    </w:rPr>
  </w:style>
  <w:style w:type="paragraph" w:customStyle="1" w:styleId="41a">
    <w:name w:val="Основной текст (4)1"/>
    <w:basedOn w:val="a0"/>
    <w:uiPriority w:val="99"/>
    <w:rsid w:val="00A63C76"/>
    <w:pPr>
      <w:widowControl w:val="0"/>
      <w:shd w:val="clear" w:color="auto" w:fill="FFFFFF"/>
      <w:spacing w:before="60" w:after="120" w:line="216" w:lineRule="exact"/>
      <w:ind w:left="0" w:firstLine="520"/>
    </w:pPr>
    <w:rPr>
      <w:rFonts w:eastAsia="Arial"/>
      <w:sz w:val="17"/>
      <w:szCs w:val="17"/>
      <w:lang w:val="x-none" w:eastAsia="x-none"/>
    </w:rPr>
  </w:style>
  <w:style w:type="character" w:customStyle="1" w:styleId="4-1pt">
    <w:name w:val="Основной текст (4) + Интервал -1 pt"/>
    <w:uiPriority w:val="99"/>
    <w:rsid w:val="00A63C76"/>
    <w:rPr>
      <w:rFonts w:ascii="Segoe UI" w:eastAsia="Segoe UI" w:hAnsi="Segoe UI" w:cs="Segoe UI"/>
      <w:color w:val="000000"/>
      <w:spacing w:val="-20"/>
      <w:w w:val="100"/>
      <w:position w:val="0"/>
      <w:sz w:val="17"/>
      <w:szCs w:val="17"/>
      <w:shd w:val="clear" w:color="auto" w:fill="FFFFFF"/>
      <w:lang w:val="ru-RU"/>
    </w:rPr>
  </w:style>
  <w:style w:type="paragraph" w:customStyle="1" w:styleId="108">
    <w:name w:val="Основной текст10"/>
    <w:basedOn w:val="a0"/>
    <w:uiPriority w:val="99"/>
    <w:rsid w:val="00A63C76"/>
    <w:pPr>
      <w:widowControl w:val="0"/>
      <w:shd w:val="clear" w:color="auto" w:fill="FFFFFF"/>
      <w:spacing w:after="0" w:line="336" w:lineRule="exact"/>
      <w:ind w:left="0"/>
      <w:jc w:val="left"/>
    </w:pPr>
    <w:rPr>
      <w:rFonts w:eastAsia="Arial" w:cs="Arial"/>
      <w:sz w:val="15"/>
      <w:szCs w:val="15"/>
      <w:lang w:eastAsia="ru-RU"/>
    </w:rPr>
  </w:style>
  <w:style w:type="numbering" w:customStyle="1" w:styleId="1fc">
    <w:name w:val="Нет списка1"/>
    <w:next w:val="a3"/>
    <w:uiPriority w:val="99"/>
    <w:semiHidden/>
    <w:unhideWhenUsed/>
    <w:rsid w:val="00EF2D24"/>
  </w:style>
  <w:style w:type="table" w:customStyle="1" w:styleId="11f">
    <w:name w:val="Таблица ОРГРЭС11"/>
    <w:basedOn w:val="a2"/>
    <w:next w:val="af4"/>
    <w:uiPriority w:val="3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7">
    <w:name w:val="Папушкин3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00">
    <w:name w:val="Сетка таблицы140"/>
    <w:basedOn w:val="a2"/>
    <w:next w:val="af4"/>
    <w:uiPriority w:val="59"/>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Таблица-список 110"/>
    <w:basedOn w:val="a2"/>
    <w:next w:val="-1"/>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0a">
    <w:name w:val="Светлая заливка40"/>
    <w:basedOn w:val="a2"/>
    <w:next w:val="afff6"/>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82">
    <w:name w:val="Сетка таблицы1128"/>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1">
    <w:name w:val="Сетка таблицы238"/>
    <w:basedOn w:val="a2"/>
    <w:next w:val="af4"/>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Сетка таблицы329"/>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0">
    <w:name w:val="Сетка таблицы427"/>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90">
    <w:name w:val="Сетка таблицы519"/>
    <w:basedOn w:val="a2"/>
    <w:next w:val="af4"/>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0">
    <w:name w:val="Сетка таблицы618"/>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
    <w:name w:val="Простая таблица 17"/>
    <w:basedOn w:val="a2"/>
    <w:next w:val="1e"/>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87">
    <w:name w:val="Простая таблица 28"/>
    <w:basedOn w:val="a2"/>
    <w:next w:val="2f5"/>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6">
    <w:name w:val="Классическая таблица 18"/>
    <w:basedOn w:val="a2"/>
    <w:next w:val="1f"/>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8">
    <w:name w:val="Классическая таблица 28"/>
    <w:basedOn w:val="a2"/>
    <w:next w:val="2f6"/>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89">
    <w:name w:val="Столбцы таблицы 28"/>
    <w:basedOn w:val="a2"/>
    <w:next w:val="2f7"/>
    <w:unhideWhenUsed/>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7">
    <w:name w:val="Столбцы таблицы 38"/>
    <w:basedOn w:val="a2"/>
    <w:next w:val="3f1"/>
    <w:unhideWhenUsed/>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83">
    <w:name w:val="Столбцы таблицы 48"/>
    <w:basedOn w:val="a2"/>
    <w:next w:val="4d"/>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82">
    <w:name w:val="Столбцы таблицы 58"/>
    <w:basedOn w:val="a2"/>
    <w:next w:val="5c"/>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79">
    <w:name w:val="Сетка таблицы 17"/>
    <w:basedOn w:val="a2"/>
    <w:next w:val="1f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7b">
    <w:name w:val="Сетка таблицы 27"/>
    <w:basedOn w:val="a2"/>
    <w:next w:val="2f8"/>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3">
    <w:name w:val="Сетка таблицы 58"/>
    <w:basedOn w:val="a2"/>
    <w:next w:val="5d"/>
    <w:unhideWhenUsed/>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3">
    <w:name w:val="Сетка таблицы 88"/>
    <w:basedOn w:val="a2"/>
    <w:next w:val="86"/>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8">
    <w:name w:val="Таблица-список 28"/>
    <w:basedOn w:val="a2"/>
    <w:next w:val="-2"/>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e">
    <w:name w:val="Современная таблица8"/>
    <w:basedOn w:val="a2"/>
    <w:next w:val="afffff3"/>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98">
    <w:name w:val="Изысканная таблица9"/>
    <w:basedOn w:val="a2"/>
    <w:next w:val="afffff4"/>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f">
    <w:name w:val="Стандартная таблица8"/>
    <w:basedOn w:val="a2"/>
    <w:next w:val="afffff5"/>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a">
    <w:name w:val="Изящная таблица 17"/>
    <w:basedOn w:val="a2"/>
    <w:next w:val="1f1"/>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c">
    <w:name w:val="Изящная таблица 27"/>
    <w:basedOn w:val="a2"/>
    <w:next w:val="2f9"/>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0">
    <w:name w:val="Веб-таблица 18"/>
    <w:basedOn w:val="a2"/>
    <w:next w:val="-1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0">
    <w:name w:val="Веб-таблица 28"/>
    <w:basedOn w:val="a2"/>
    <w:next w:val="-2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2"/>
    <w:next w:val="-3"/>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80">
    <w:name w:val="Сетка таблицы114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71">
    <w:name w:val="Сетка таблицы 527"/>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51">
    <w:name w:val="Средний список 1135"/>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5">
    <w:name w:val="Средний список 1 - Акцент 1135"/>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1">
    <w:name w:val="Светлая заливка140"/>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93">
    <w:name w:val="Средний список 129"/>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90">
    <w:name w:val="Сетка таблицы259"/>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0">
    <w:name w:val="Светлая заливка240"/>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94">
    <w:name w:val="Папушкин12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91">
    <w:name w:val="Сетка таблицы7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2">
    <w:name w:val="Сетка таблицы89"/>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2">
    <w:name w:val="Сетка таблицы 516"/>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6">
    <w:name w:val="Table Grid116"/>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82">
    <w:name w:val="Папушкин218"/>
    <w:basedOn w:val="af4"/>
    <w:rsid w:val="00EF2D24"/>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60">
    <w:name w:val="Сетка таблицы 5216"/>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71">
    <w:name w:val="Столбцы таблицы 317"/>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71">
    <w:name w:val="Столбцы таблицы 4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71">
    <w:name w:val="Столбцы таблицы 5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7">
    <w:name w:val="Таблица-список 1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a">
    <w:name w:val="Столбцы таблицы 217"/>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Таблица-список 2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b">
    <w:name w:val="Современная таблица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41">
    <w:name w:val="Средний список 1112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4">
    <w:name w:val="Средний список 1 - Акцент 1112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7b">
    <w:name w:val="Простая таблица 2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c">
    <w:name w:val="Стандартная таблица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6">
    <w:name w:val="Классическая таблица 1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9">
    <w:name w:val="Простая таблица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d">
    <w:name w:val="Изящная таблица 2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0">
    <w:name w:val="Веб-таблица 1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70">
    <w:name w:val="Веб-таблица 2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7">
    <w:name w:val="Веб-таблица 3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7d">
    <w:name w:val="Изысканная таблица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a">
    <w:name w:val="Изящная таблица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c">
    <w:name w:val="Классическая таблица 2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91">
    <w:name w:val="Сетка таблицы2119"/>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0">
    <w:name w:val="Сетка таблицы 8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e">
    <w:name w:val="Сетка таблицы 2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b">
    <w:name w:val="Сетка таблицы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91">
    <w:name w:val="Светлая заливка1129"/>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82">
    <w:name w:val="Средний список 1218"/>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6">
    <w:name w:val="Сетка таблицы2516"/>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90">
    <w:name w:val="Светлая заливка212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9">
    <w:name w:val="Сетка таблицы311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0">
    <w:name w:val="Сетка таблицы411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3">
    <w:name w:val="Папушкин111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01">
    <w:name w:val="Сетка таблицы51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9">
    <w:name w:val="Сетка таблицы619"/>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8">
    <w:name w:val="Сетка таблицы71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0">
    <w:name w:val="Светлая заливка32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92">
    <w:name w:val="Папушкин21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88">
    <w:name w:val="Папушкин38"/>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1">
    <w:name w:val="Сетка таблицы2111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2">
    <w:name w:val="Сетка таблицы11115"/>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f0">
    <w:name w:val="мое8"/>
    <w:basedOn w:val="a2"/>
    <w:uiPriority w:val="99"/>
    <w:rsid w:val="00EF2D24"/>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00">
    <w:name w:val="Сетка таблицы122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71">
    <w:name w:val="Сетка таблицы2217"/>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0">
    <w:name w:val="Сетка таблицы3210"/>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0">
    <w:name w:val="Сетка таблицы5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8">
    <w:name w:val="Сетка таблицы62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92">
    <w:name w:val="Сетка таблицы112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81">
    <w:name w:val="Сетка таблицы21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0">
    <w:name w:val="Сетка таблицы31110"/>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8">
    <w:name w:val="Сетка таблицы818"/>
    <w:basedOn w:val="a2"/>
    <w:uiPriority w:val="3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81">
    <w:name w:val="Сетка таблицы2218"/>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0">
    <w:name w:val="Сетка таблицы121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1">
    <w:name w:val="Сетка таблицы239"/>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8">
    <w:name w:val="Сетка таблицы321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1">
    <w:name w:val="Сетка таблицы13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80">
    <w:name w:val="Сетка таблицы24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80">
    <w:name w:val="Сетка таблицы33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0">
    <w:name w:val="Сетка таблицы14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8">
    <w:name w:val="Сетка таблицы252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80">
    <w:name w:val="Сетка таблицы34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80">
    <w:name w:val="Сетка таблицы15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80">
    <w:name w:val="Сетка таблицы26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8">
    <w:name w:val="Сетка таблицы35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8">
    <w:name w:val="Сетка таблицы253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Сетка таблицы9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0">
    <w:name w:val="Сетка таблицы108"/>
    <w:basedOn w:val="a2"/>
    <w:uiPriority w:val="3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0">
    <w:name w:val="Сетка таблицы161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0">
    <w:name w:val="Сетка таблицы17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0">
    <w:name w:val="Сетка таблицы186"/>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a">
    <w:name w:val="Папушкин4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7">
    <w:name w:val="Таблица-список 12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9">
    <w:name w:val="Светлая заливка429"/>
    <w:basedOn w:val="a2"/>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60">
    <w:name w:val="Сетка таблицы1136"/>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8">
    <w:name w:val="Сетка таблицы19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
    <w:name w:val="Сетка таблицы206"/>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4">
    <w:name w:val="Папушкин5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7">
    <w:name w:val="Таблица-список 13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9">
    <w:name w:val="Светлая заливка529"/>
    <w:basedOn w:val="a2"/>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6">
    <w:name w:val="Сетка таблицы1106"/>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80">
    <w:name w:val="Сетка таблицы27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70">
    <w:name w:val="Сетка таблицы1157"/>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2">
    <w:name w:val="Папушкин6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8">
    <w:name w:val="Сетка таблицы1151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7">
    <w:name w:val="Сетка таблицы11417"/>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70">
    <w:name w:val="Сетка таблицы287"/>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70">
    <w:name w:val="Сетка таблицы116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1">
    <w:name w:val="Сетка таблицы 535"/>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61">
    <w:name w:val="Папушкин76"/>
    <w:basedOn w:val="af4"/>
    <w:rsid w:val="00EF2D24"/>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51">
    <w:name w:val="Сетка таблицы 5225"/>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62">
    <w:name w:val="Столбцы таблицы 326"/>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61">
    <w:name w:val="Столбцы таблицы 4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62">
    <w:name w:val="Столбцы таблицы 5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6">
    <w:name w:val="Таблица-список 14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2">
    <w:name w:val="Столбцы таблицы 226"/>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Таблица-список 2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c">
    <w:name w:val="Современная таблица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41">
    <w:name w:val="Средний список 1121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4">
    <w:name w:val="Средний список 1 - Акцент 1121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63">
    <w:name w:val="Простая таблица 2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6d">
    <w:name w:val="Стандартная таблица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5">
    <w:name w:val="Классическая таблица 1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6">
    <w:name w:val="Простая таблица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6">
    <w:name w:val="Изящная таблица 2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0">
    <w:name w:val="Веб-таблица 1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60">
    <w:name w:val="Веб-таблица 2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6">
    <w:name w:val="Веб-таблица 3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e">
    <w:name w:val="Изысканная таблица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57">
    <w:name w:val="Изящная таблица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4">
    <w:name w:val="Классическая таблица 2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50">
    <w:name w:val="Сетка таблицы117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
    <w:name w:val="Сетка таблицы29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60">
    <w:name w:val="Сетка таблицы 8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57">
    <w:name w:val="Сетка таблицы 2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58">
    <w:name w:val="Сетка таблицы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91">
    <w:name w:val="Светлая заливка1219"/>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70">
    <w:name w:val="Средний список 1227"/>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5">
    <w:name w:val="Сетка таблицы254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9">
    <w:name w:val="Светлая заливка221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50">
    <w:name w:val="Сетка таблицы365"/>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0">
    <w:name w:val="Сетка таблицы4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3">
    <w:name w:val="Папушкин1210"/>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7">
    <w:name w:val="Сетка таблицы53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7">
    <w:name w:val="Сетка таблицы63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footer" w:qFormat="1"/>
    <w:lsdException w:name="caption" w:uiPriority="0" w:qFormat="1"/>
    <w:lsdException w:name="table of figures" w:qFormat="1"/>
    <w:lsdException w:name="footnote reference" w:uiPriority="0"/>
    <w:lsdException w:name="line number" w:uiPriority="0"/>
    <w:lsdException w:name="page number" w:uiPriority="0"/>
    <w:lsdException w:name="endnote reference" w:uiPriority="0"/>
    <w:lsdException w:name="List" w:uiPriority="0"/>
    <w:lsdException w:name="List Number" w:qFormat="1"/>
    <w:lsdException w:name="List 2" w:uiPriority="0"/>
    <w:lsdException w:name="List 5" w:uiPriority="0"/>
    <w:lsdException w:name="Title" w:semiHidden="0" w:uiPriority="0" w:unhideWhenUsed="0" w:qFormat="1"/>
    <w:lsdException w:name="Default Paragraph Font" w:uiPriority="1"/>
    <w:lsdException w:name="Body Text" w:uiPriority="0" w:qFormat="1"/>
    <w:lsdException w:name="Subtitle" w:semiHidden="0" w:uiPriority="0" w:unhideWhenUsed="0" w:qFormat="1"/>
    <w:lsdException w:name="Body Text 2" w:qFormat="1"/>
    <w:lsdException w:name="Strong" w:semiHidden="0" w:uiPriority="22" w:unhideWhenUsed="0" w:qFormat="1"/>
    <w:lsdException w:name="Emphasis" w:semiHidden="0" w:unhideWhenUsed="0" w:qFormat="1"/>
    <w:lsdException w:name="Normal (Web)" w:qFormat="1"/>
    <w:lsdException w:name="HTML Preformatted" w:uiPriority="0"/>
    <w:lsdException w:name="Outline List 2" w:uiPriority="0"/>
    <w:lsdException w:name="Table Simple 1" w:uiPriority="0"/>
    <w:lsdException w:name="Table Simple 2" w:uiPriority="0"/>
    <w:lsdException w:name="Table Classic 1" w:uiPriority="0"/>
    <w:lsdException w:name="Table Classic 2"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E257E"/>
    <w:pPr>
      <w:spacing w:after="80" w:line="360" w:lineRule="auto"/>
      <w:ind w:left="1416"/>
      <w:jc w:val="both"/>
    </w:pPr>
    <w:rPr>
      <w:rFonts w:ascii="Arial" w:eastAsia="Calibri" w:hAnsi="Arial" w:cs="Times New Roman"/>
      <w:sz w:val="24"/>
    </w:rPr>
  </w:style>
  <w:style w:type="paragraph" w:styleId="10">
    <w:name w:val="heading 1"/>
    <w:aliases w:val="новая страница,Document Header1,H1,T1,kapitola1"/>
    <w:basedOn w:val="a0"/>
    <w:next w:val="a0"/>
    <w:link w:val="11"/>
    <w:qFormat/>
    <w:rsid w:val="006D57DF"/>
    <w:pPr>
      <w:keepNext/>
      <w:keepLines/>
      <w:spacing w:before="480" w:after="0"/>
      <w:ind w:hanging="1416"/>
      <w:outlineLvl w:val="0"/>
    </w:pPr>
    <w:rPr>
      <w:rFonts w:eastAsia="Times New Roman"/>
      <w:b/>
      <w:bCs/>
      <w:color w:val="000000"/>
      <w:szCs w:val="28"/>
    </w:rPr>
  </w:style>
  <w:style w:type="paragraph" w:styleId="20">
    <w:name w:val="heading 2"/>
    <w:aliases w:val="заголовок2,1. Заголовок 2,H2,H2 Знак,Заголовок 21,T2,2,kapitola2,Заголовок 1.1,h21,5,Заголовок пункта (1.1),222,Reset numbering,Загол. 2,Iia?acaae,Edf Titre 2,Подраздел,Заг 2"/>
    <w:basedOn w:val="a0"/>
    <w:next w:val="a0"/>
    <w:link w:val="21"/>
    <w:qFormat/>
    <w:rsid w:val="006D57DF"/>
    <w:pPr>
      <w:widowControl w:val="0"/>
      <w:tabs>
        <w:tab w:val="num" w:pos="1986"/>
      </w:tabs>
      <w:suppressAutoHyphens/>
      <w:spacing w:before="240" w:after="120" w:line="240" w:lineRule="auto"/>
      <w:ind w:left="1986" w:hanging="851"/>
      <w:textAlignment w:val="baseline"/>
      <w:outlineLvl w:val="1"/>
    </w:pPr>
    <w:rPr>
      <w:rFonts w:ascii="Arial Black" w:eastAsia="Microsoft YaHei" w:hAnsi="Arial Black"/>
      <w:spacing w:val="-10"/>
      <w:kern w:val="28"/>
      <w:sz w:val="22"/>
      <w:szCs w:val="24"/>
    </w:rPr>
  </w:style>
  <w:style w:type="paragraph" w:styleId="30">
    <w:name w:val="heading 3"/>
    <w:aliases w:val="Tсевастополь2,kapitola3,T3,podclanek"/>
    <w:basedOn w:val="a0"/>
    <w:next w:val="a0"/>
    <w:link w:val="31"/>
    <w:uiPriority w:val="9"/>
    <w:qFormat/>
    <w:rsid w:val="00430E58"/>
    <w:pPr>
      <w:widowControl w:val="0"/>
      <w:tabs>
        <w:tab w:val="num" w:pos="2105"/>
      </w:tabs>
      <w:adjustRightInd w:val="0"/>
      <w:spacing w:before="120" w:after="120"/>
      <w:ind w:left="2104" w:hanging="1134"/>
      <w:textAlignment w:val="baseline"/>
      <w:outlineLvl w:val="2"/>
    </w:pPr>
    <w:rPr>
      <w:rFonts w:eastAsia="Microsoft YaHei"/>
      <w:b/>
      <w:spacing w:val="-10"/>
      <w:kern w:val="28"/>
    </w:rPr>
  </w:style>
  <w:style w:type="paragraph" w:styleId="4">
    <w:name w:val="heading 4"/>
    <w:aliases w:val="Nadpis1.1.1.1"/>
    <w:basedOn w:val="a0"/>
    <w:next w:val="a0"/>
    <w:link w:val="40"/>
    <w:qFormat/>
    <w:rsid w:val="006D57DF"/>
    <w:pPr>
      <w:keepNext/>
      <w:keepLines/>
      <w:widowControl w:val="0"/>
      <w:tabs>
        <w:tab w:val="num" w:pos="2029"/>
      </w:tabs>
      <w:adjustRightInd w:val="0"/>
      <w:spacing w:before="240" w:after="120" w:line="240" w:lineRule="atLeast"/>
      <w:ind w:left="2029" w:hanging="1418"/>
      <w:textAlignment w:val="baseline"/>
      <w:outlineLvl w:val="3"/>
    </w:pPr>
    <w:rPr>
      <w:rFonts w:eastAsia="Microsoft YaHei"/>
      <w:b/>
      <w:i/>
      <w:spacing w:val="-4"/>
      <w:kern w:val="28"/>
      <w:sz w:val="22"/>
    </w:rPr>
  </w:style>
  <w:style w:type="paragraph" w:styleId="5">
    <w:name w:val="heading 5"/>
    <w:basedOn w:val="a0"/>
    <w:next w:val="a0"/>
    <w:link w:val="50"/>
    <w:qFormat/>
    <w:rsid w:val="006D57DF"/>
    <w:pPr>
      <w:widowControl w:val="0"/>
      <w:adjustRightInd w:val="0"/>
      <w:spacing w:before="120" w:after="120" w:line="240" w:lineRule="auto"/>
      <w:ind w:left="0" w:firstLine="567"/>
      <w:textAlignment w:val="baseline"/>
      <w:outlineLvl w:val="4"/>
    </w:pPr>
    <w:rPr>
      <w:rFonts w:eastAsia="Microsoft YaHei"/>
      <w:spacing w:val="-5"/>
      <w:sz w:val="22"/>
    </w:rPr>
  </w:style>
  <w:style w:type="paragraph" w:styleId="6">
    <w:name w:val="heading 6"/>
    <w:basedOn w:val="a0"/>
    <w:next w:val="a0"/>
    <w:link w:val="60"/>
    <w:qFormat/>
    <w:rsid w:val="006D57DF"/>
    <w:pPr>
      <w:keepNext/>
      <w:keepLines/>
      <w:widowControl w:val="0"/>
      <w:adjustRightInd w:val="0"/>
      <w:spacing w:before="140" w:after="120" w:line="220" w:lineRule="atLeast"/>
      <w:ind w:left="0" w:firstLine="567"/>
      <w:textAlignment w:val="baseline"/>
      <w:outlineLvl w:val="5"/>
    </w:pPr>
    <w:rPr>
      <w:rFonts w:eastAsia="Microsoft YaHei"/>
      <w:b/>
      <w:i/>
      <w:spacing w:val="-4"/>
      <w:kern w:val="28"/>
      <w:sz w:val="22"/>
      <w:szCs w:val="28"/>
    </w:rPr>
  </w:style>
  <w:style w:type="paragraph" w:styleId="7">
    <w:name w:val="heading 7"/>
    <w:aliases w:val="-"/>
    <w:basedOn w:val="a0"/>
    <w:next w:val="a0"/>
    <w:link w:val="70"/>
    <w:qFormat/>
    <w:rsid w:val="006D57DF"/>
    <w:pPr>
      <w:keepNext/>
      <w:keepLines/>
      <w:widowControl w:val="0"/>
      <w:adjustRightInd w:val="0"/>
      <w:spacing w:before="140" w:after="120" w:line="220" w:lineRule="atLeast"/>
      <w:ind w:left="0" w:firstLine="567"/>
      <w:textAlignment w:val="baseline"/>
      <w:outlineLvl w:val="6"/>
    </w:pPr>
    <w:rPr>
      <w:rFonts w:eastAsia="Microsoft YaHei"/>
      <w:b/>
      <w:spacing w:val="-4"/>
      <w:kern w:val="28"/>
      <w:sz w:val="22"/>
      <w:szCs w:val="28"/>
    </w:rPr>
  </w:style>
  <w:style w:type="paragraph" w:styleId="8">
    <w:name w:val="heading 8"/>
    <w:aliases w:val="."/>
    <w:basedOn w:val="a0"/>
    <w:next w:val="a0"/>
    <w:link w:val="80"/>
    <w:qFormat/>
    <w:rsid w:val="006D57DF"/>
    <w:pPr>
      <w:keepNext/>
      <w:keepLines/>
      <w:widowControl w:val="0"/>
      <w:adjustRightInd w:val="0"/>
      <w:spacing w:before="140" w:after="120" w:line="220" w:lineRule="atLeast"/>
      <w:ind w:left="0" w:firstLine="567"/>
      <w:textAlignment w:val="baseline"/>
      <w:outlineLvl w:val="7"/>
    </w:pPr>
    <w:rPr>
      <w:rFonts w:eastAsia="Microsoft YaHei"/>
      <w:b/>
      <w:i/>
      <w:spacing w:val="-4"/>
      <w:kern w:val="28"/>
      <w:sz w:val="18"/>
      <w:szCs w:val="28"/>
    </w:rPr>
  </w:style>
  <w:style w:type="paragraph" w:styleId="9">
    <w:name w:val="heading 9"/>
    <w:basedOn w:val="a0"/>
    <w:next w:val="a0"/>
    <w:link w:val="90"/>
    <w:qFormat/>
    <w:rsid w:val="006D57DF"/>
    <w:pPr>
      <w:keepNext/>
      <w:keepLines/>
      <w:widowControl w:val="0"/>
      <w:adjustRightInd w:val="0"/>
      <w:spacing w:before="140" w:after="120" w:line="220" w:lineRule="atLeast"/>
      <w:ind w:left="0" w:firstLine="567"/>
      <w:textAlignment w:val="baseline"/>
      <w:outlineLvl w:val="8"/>
    </w:pPr>
    <w:rPr>
      <w:rFonts w:eastAsia="Microsoft YaHei"/>
      <w:b/>
      <w:spacing w:val="-4"/>
      <w:kern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новая страница Знак,Document Header1 Знак,H1 Знак,T1 Знак,kapitola1 Знак"/>
    <w:basedOn w:val="a1"/>
    <w:link w:val="10"/>
    <w:rsid w:val="006D57DF"/>
    <w:rPr>
      <w:rFonts w:ascii="Arial" w:eastAsia="Times New Roman" w:hAnsi="Arial" w:cs="Times New Roman"/>
      <w:b/>
      <w:bCs/>
      <w:color w:val="000000"/>
      <w:sz w:val="24"/>
      <w:szCs w:val="28"/>
    </w:rPr>
  </w:style>
  <w:style w:type="character" w:customStyle="1" w:styleId="21">
    <w:name w:val="Заголовок 2 Знак"/>
    <w:aliases w:val="заголовок2 Знак,1. Заголовок 2 Знак,H2 Знак1,H2 Знак Знак,Заголовок 21 Знак,T2 Знак,2 Знак,kapitola2 Знак,Заголовок 1.1 Знак,h21 Знак,5 Знак,Заголовок пункта (1.1) Знак,222 Знак,Reset numbering Знак,Загол. 2 Знак,Iia?acaae Знак"/>
    <w:basedOn w:val="a1"/>
    <w:link w:val="20"/>
    <w:rsid w:val="006D57DF"/>
    <w:rPr>
      <w:rFonts w:ascii="Arial Black" w:eastAsia="Microsoft YaHei" w:hAnsi="Arial Black" w:cs="Times New Roman"/>
      <w:spacing w:val="-10"/>
      <w:kern w:val="28"/>
      <w:szCs w:val="24"/>
    </w:rPr>
  </w:style>
  <w:style w:type="character" w:customStyle="1" w:styleId="31">
    <w:name w:val="Заголовок 3 Знак"/>
    <w:aliases w:val="Tсевастополь2 Знак,kapitola3 Знак,T3 Знак,podclanek Знак"/>
    <w:basedOn w:val="a1"/>
    <w:link w:val="30"/>
    <w:uiPriority w:val="9"/>
    <w:rsid w:val="00430E58"/>
    <w:rPr>
      <w:rFonts w:ascii="Arial" w:eastAsia="Microsoft YaHei" w:hAnsi="Arial" w:cs="Times New Roman"/>
      <w:b/>
      <w:spacing w:val="-10"/>
      <w:kern w:val="28"/>
      <w:sz w:val="24"/>
    </w:rPr>
  </w:style>
  <w:style w:type="character" w:customStyle="1" w:styleId="40">
    <w:name w:val="Заголовок 4 Знак"/>
    <w:aliases w:val="Nadpis1.1.1.1 Знак"/>
    <w:basedOn w:val="a1"/>
    <w:link w:val="4"/>
    <w:rsid w:val="006D57DF"/>
    <w:rPr>
      <w:rFonts w:ascii="Arial" w:eastAsia="Microsoft YaHei" w:hAnsi="Arial" w:cs="Times New Roman"/>
      <w:b/>
      <w:i/>
      <w:spacing w:val="-4"/>
      <w:kern w:val="28"/>
    </w:rPr>
  </w:style>
  <w:style w:type="character" w:customStyle="1" w:styleId="50">
    <w:name w:val="Заголовок 5 Знак"/>
    <w:basedOn w:val="a1"/>
    <w:link w:val="5"/>
    <w:rsid w:val="006D57DF"/>
    <w:rPr>
      <w:rFonts w:ascii="Arial" w:eastAsia="Microsoft YaHei" w:hAnsi="Arial" w:cs="Times New Roman"/>
      <w:spacing w:val="-5"/>
    </w:rPr>
  </w:style>
  <w:style w:type="character" w:customStyle="1" w:styleId="60">
    <w:name w:val="Заголовок 6 Знак"/>
    <w:basedOn w:val="a1"/>
    <w:link w:val="6"/>
    <w:rsid w:val="006D57DF"/>
    <w:rPr>
      <w:rFonts w:ascii="Arial" w:eastAsia="Microsoft YaHei" w:hAnsi="Arial" w:cs="Times New Roman"/>
      <w:b/>
      <w:i/>
      <w:spacing w:val="-4"/>
      <w:kern w:val="28"/>
      <w:szCs w:val="28"/>
    </w:rPr>
  </w:style>
  <w:style w:type="character" w:customStyle="1" w:styleId="70">
    <w:name w:val="Заголовок 7 Знак"/>
    <w:aliases w:val="- Знак"/>
    <w:basedOn w:val="a1"/>
    <w:link w:val="7"/>
    <w:rsid w:val="006D57DF"/>
    <w:rPr>
      <w:rFonts w:ascii="Arial" w:eastAsia="Microsoft YaHei" w:hAnsi="Arial" w:cs="Times New Roman"/>
      <w:b/>
      <w:spacing w:val="-4"/>
      <w:kern w:val="28"/>
      <w:szCs w:val="28"/>
    </w:rPr>
  </w:style>
  <w:style w:type="character" w:customStyle="1" w:styleId="80">
    <w:name w:val="Заголовок 8 Знак"/>
    <w:aliases w:val=". Знак"/>
    <w:basedOn w:val="a1"/>
    <w:link w:val="8"/>
    <w:rsid w:val="006D57DF"/>
    <w:rPr>
      <w:rFonts w:ascii="Arial" w:eastAsia="Microsoft YaHei" w:hAnsi="Arial" w:cs="Times New Roman"/>
      <w:b/>
      <w:i/>
      <w:spacing w:val="-4"/>
      <w:kern w:val="28"/>
      <w:sz w:val="18"/>
      <w:szCs w:val="28"/>
    </w:rPr>
  </w:style>
  <w:style w:type="character" w:customStyle="1" w:styleId="90">
    <w:name w:val="Заголовок 9 Знак"/>
    <w:basedOn w:val="a1"/>
    <w:link w:val="9"/>
    <w:rsid w:val="006D57DF"/>
    <w:rPr>
      <w:rFonts w:ascii="Arial" w:eastAsia="Microsoft YaHei" w:hAnsi="Arial" w:cs="Times New Roman"/>
      <w:b/>
      <w:spacing w:val="-4"/>
      <w:kern w:val="28"/>
      <w:sz w:val="24"/>
      <w:szCs w:val="28"/>
    </w:rPr>
  </w:style>
  <w:style w:type="paragraph" w:customStyle="1" w:styleId="12">
    <w:name w:val="Для таблицы (приложения 1)"/>
    <w:basedOn w:val="a0"/>
    <w:uiPriority w:val="99"/>
    <w:qFormat/>
    <w:rsid w:val="006D57DF"/>
    <w:pPr>
      <w:widowControl w:val="0"/>
      <w:adjustRightInd w:val="0"/>
      <w:spacing w:after="0" w:line="240" w:lineRule="atLeast"/>
      <w:ind w:left="0"/>
      <w:jc w:val="left"/>
      <w:textAlignment w:val="baseline"/>
    </w:pPr>
    <w:rPr>
      <w:rFonts w:eastAsia="Times New Roman"/>
      <w:bCs/>
      <w:color w:val="000000"/>
      <w:spacing w:val="-5"/>
      <w:sz w:val="18"/>
    </w:rPr>
  </w:style>
  <w:style w:type="paragraph" w:customStyle="1" w:styleId="a4">
    <w:name w:val="Подпись рисунков/таблиц"/>
    <w:basedOn w:val="a5"/>
    <w:uiPriority w:val="99"/>
    <w:qFormat/>
    <w:rsid w:val="006D57DF"/>
    <w:pPr>
      <w:keepNext/>
      <w:widowControl/>
      <w:adjustRightInd/>
      <w:spacing w:before="0" w:after="0" w:line="360" w:lineRule="auto"/>
      <w:textAlignment w:val="auto"/>
    </w:pPr>
    <w:rPr>
      <w:rFonts w:eastAsia="Times New Roman"/>
      <w:b w:val="0"/>
      <w:color w:val="auto"/>
      <w:spacing w:val="0"/>
      <w:sz w:val="24"/>
      <w:lang w:eastAsia="ru-RU"/>
    </w:rPr>
  </w:style>
  <w:style w:type="paragraph" w:styleId="a5">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0"/>
    <w:next w:val="a0"/>
    <w:link w:val="a6"/>
    <w:qFormat/>
    <w:rsid w:val="006D57DF"/>
    <w:pPr>
      <w:widowControl w:val="0"/>
      <w:adjustRightInd w:val="0"/>
      <w:spacing w:before="120" w:after="200" w:line="240" w:lineRule="auto"/>
      <w:ind w:left="0" w:firstLine="567"/>
      <w:textAlignment w:val="baseline"/>
    </w:pPr>
    <w:rPr>
      <w:rFonts w:eastAsia="Microsoft YaHei"/>
      <w:b/>
      <w:bCs/>
      <w:color w:val="4F81BD"/>
      <w:spacing w:val="-5"/>
      <w:sz w:val="18"/>
      <w:szCs w:val="18"/>
    </w:rPr>
  </w:style>
  <w:style w:type="character" w:customStyle="1" w:styleId="a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link w:val="a5"/>
    <w:rsid w:val="006D57DF"/>
    <w:rPr>
      <w:rFonts w:ascii="Arial" w:eastAsia="Microsoft YaHei" w:hAnsi="Arial" w:cs="Times New Roman"/>
      <w:b/>
      <w:bCs/>
      <w:color w:val="4F81BD"/>
      <w:spacing w:val="-5"/>
      <w:sz w:val="18"/>
      <w:szCs w:val="18"/>
    </w:rPr>
  </w:style>
  <w:style w:type="paragraph" w:styleId="a7">
    <w:name w:val="Title"/>
    <w:aliases w:val="Рисунок_,Таблицы2,ТаблицаПенза"/>
    <w:basedOn w:val="a0"/>
    <w:next w:val="a0"/>
    <w:link w:val="a8"/>
    <w:qFormat/>
    <w:rsid w:val="006D57DF"/>
    <w:pPr>
      <w:keepNext/>
      <w:keepLines/>
      <w:widowControl w:val="0"/>
      <w:adjustRightInd w:val="0"/>
      <w:spacing w:before="220" w:after="60" w:line="240" w:lineRule="auto"/>
      <w:ind w:left="0"/>
      <w:jc w:val="center"/>
      <w:textAlignment w:val="baseline"/>
    </w:pPr>
    <w:rPr>
      <w:rFonts w:eastAsia="Microsoft YaHei"/>
      <w:b/>
      <w:caps/>
      <w:spacing w:val="-30"/>
      <w:kern w:val="28"/>
      <w:sz w:val="32"/>
      <w:szCs w:val="28"/>
    </w:rPr>
  </w:style>
  <w:style w:type="character" w:customStyle="1" w:styleId="a8">
    <w:name w:val="Название Знак"/>
    <w:aliases w:val="Рисунок_ Знак,Таблицы2 Знак,ТаблицаПенза Знак"/>
    <w:basedOn w:val="a1"/>
    <w:link w:val="a7"/>
    <w:rsid w:val="006D57DF"/>
    <w:rPr>
      <w:rFonts w:ascii="Arial" w:eastAsia="Microsoft YaHei" w:hAnsi="Arial" w:cs="Times New Roman"/>
      <w:b/>
      <w:caps/>
      <w:spacing w:val="-30"/>
      <w:kern w:val="28"/>
      <w:sz w:val="32"/>
      <w:szCs w:val="28"/>
    </w:rPr>
  </w:style>
  <w:style w:type="paragraph" w:styleId="a9">
    <w:name w:val="Body Text"/>
    <w:aliases w:val="TabelTekst,text,Body Text2, Char,Body Text2 Char Char Char Char Char Char Char Char Char,Char,Main text,Body Text Char2 Char,Body Text Char1 Char Char,Body Text Char Char Char Char,TabelTekst Char Char Char Char,CT"/>
    <w:basedOn w:val="a0"/>
    <w:link w:val="aa"/>
    <w:qFormat/>
    <w:rsid w:val="006D57DF"/>
    <w:pPr>
      <w:widowControl w:val="0"/>
      <w:adjustRightInd w:val="0"/>
      <w:spacing w:before="120" w:after="120" w:line="240" w:lineRule="auto"/>
      <w:ind w:left="0" w:firstLine="567"/>
      <w:textAlignment w:val="baseline"/>
    </w:pPr>
    <w:rPr>
      <w:rFonts w:eastAsia="Microsoft YaHei"/>
      <w:spacing w:val="-5"/>
      <w:sz w:val="22"/>
    </w:rPr>
  </w:style>
  <w:style w:type="character" w:customStyle="1" w:styleId="a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1"/>
    <w:link w:val="a9"/>
    <w:rsid w:val="006D57DF"/>
    <w:rPr>
      <w:rFonts w:ascii="Arial" w:eastAsia="Microsoft YaHei" w:hAnsi="Arial" w:cs="Times New Roman"/>
      <w:spacing w:val="-5"/>
    </w:rPr>
  </w:style>
  <w:style w:type="character" w:styleId="ab">
    <w:name w:val="Strong"/>
    <w:aliases w:val="назв. таблицы,ТАБЛИЦЫ,заголовок,Текст весь"/>
    <w:uiPriority w:val="22"/>
    <w:qFormat/>
    <w:rsid w:val="006D57DF"/>
    <w:rPr>
      <w:b/>
      <w:bCs/>
    </w:rPr>
  </w:style>
  <w:style w:type="character" w:styleId="ac">
    <w:name w:val="Emphasis"/>
    <w:uiPriority w:val="99"/>
    <w:qFormat/>
    <w:rsid w:val="006D57DF"/>
    <w:rPr>
      <w:rFonts w:ascii="Arial Black" w:hAnsi="Arial Black"/>
      <w:spacing w:val="-4"/>
      <w:sz w:val="18"/>
    </w:rPr>
  </w:style>
  <w:style w:type="paragraph" w:styleId="ad">
    <w:name w:val="No Spacing"/>
    <w:aliases w:val="загол 4"/>
    <w:link w:val="ae"/>
    <w:uiPriority w:val="1"/>
    <w:qFormat/>
    <w:rsid w:val="006D57DF"/>
    <w:pPr>
      <w:spacing w:after="0" w:line="240" w:lineRule="auto"/>
    </w:pPr>
    <w:rPr>
      <w:rFonts w:ascii="Calibri" w:eastAsia="Times New Roman" w:hAnsi="Calibri" w:cs="Times New Roman"/>
    </w:rPr>
  </w:style>
  <w:style w:type="character" w:customStyle="1" w:styleId="ae">
    <w:name w:val="Без интервала Знак"/>
    <w:aliases w:val="загол 4 Знак"/>
    <w:link w:val="ad"/>
    <w:uiPriority w:val="99"/>
    <w:rsid w:val="006D57DF"/>
    <w:rPr>
      <w:rFonts w:ascii="Calibri" w:eastAsia="Times New Roman" w:hAnsi="Calibri" w:cs="Times New Roman"/>
    </w:rPr>
  </w:style>
  <w:style w:type="paragraph" w:styleId="af">
    <w:name w:val="List Paragraph"/>
    <w:aliases w:val="3_Абзац списка,List Paragraph,it_List1,Ненумерованный список,основной диплом,Введение,Тал.слева-12,ПАРАГРАФ,Абзац списка11,Таблицы,СПИСКИ"/>
    <w:basedOn w:val="a0"/>
    <w:link w:val="af0"/>
    <w:uiPriority w:val="34"/>
    <w:qFormat/>
    <w:rsid w:val="006D57DF"/>
    <w:pPr>
      <w:widowControl w:val="0"/>
      <w:adjustRightInd w:val="0"/>
      <w:spacing w:before="120" w:after="120" w:line="240" w:lineRule="auto"/>
      <w:ind w:left="720" w:firstLine="567"/>
      <w:contextualSpacing/>
      <w:textAlignment w:val="baseline"/>
    </w:pPr>
    <w:rPr>
      <w:rFonts w:eastAsia="Microsoft YaHei"/>
      <w:spacing w:val="-5"/>
      <w:sz w:val="22"/>
    </w:rPr>
  </w:style>
  <w:style w:type="paragraph" w:styleId="af1">
    <w:name w:val="TOC Heading"/>
    <w:aliases w:val="Заголовок1"/>
    <w:basedOn w:val="10"/>
    <w:next w:val="a0"/>
    <w:uiPriority w:val="39"/>
    <w:unhideWhenUsed/>
    <w:qFormat/>
    <w:rsid w:val="006D57DF"/>
    <w:pPr>
      <w:spacing w:line="276" w:lineRule="auto"/>
      <w:ind w:left="1211" w:hanging="360"/>
      <w:jc w:val="left"/>
      <w:outlineLvl w:val="9"/>
    </w:pPr>
    <w:rPr>
      <w:rFonts w:ascii="Cambria" w:eastAsia="Microsoft YaHei" w:hAnsi="Cambria"/>
      <w:color w:val="365F91"/>
      <w:sz w:val="28"/>
    </w:rPr>
  </w:style>
  <w:style w:type="paragraph" w:styleId="41">
    <w:name w:val="toc 4"/>
    <w:basedOn w:val="a0"/>
    <w:next w:val="a0"/>
    <w:autoRedefine/>
    <w:uiPriority w:val="39"/>
    <w:unhideWhenUsed/>
    <w:rsid w:val="006D57DF"/>
    <w:pPr>
      <w:spacing w:after="100"/>
      <w:ind w:left="720"/>
    </w:pPr>
  </w:style>
  <w:style w:type="paragraph" w:customStyle="1" w:styleId="msonormal0">
    <w:name w:val="msonormal"/>
    <w:basedOn w:val="a0"/>
    <w:rsid w:val="00260968"/>
    <w:pPr>
      <w:spacing w:before="100" w:beforeAutospacing="1" w:after="100" w:afterAutospacing="1" w:line="240" w:lineRule="auto"/>
      <w:ind w:left="0"/>
      <w:jc w:val="left"/>
    </w:pPr>
    <w:rPr>
      <w:rFonts w:ascii="Times New Roman" w:eastAsia="Times New Roman" w:hAnsi="Times New Roman"/>
      <w:szCs w:val="24"/>
      <w:lang w:eastAsia="ru-RU"/>
    </w:rPr>
  </w:style>
  <w:style w:type="character" w:styleId="af2">
    <w:name w:val="Hyperlink"/>
    <w:uiPriority w:val="99"/>
    <w:rsid w:val="006D57DF"/>
    <w:rPr>
      <w:color w:val="0000FF"/>
      <w:u w:val="single"/>
    </w:rPr>
  </w:style>
  <w:style w:type="paragraph" w:customStyle="1" w:styleId="22">
    <w:name w:val="Стиль2"/>
    <w:basedOn w:val="af"/>
    <w:link w:val="23"/>
    <w:autoRedefine/>
    <w:qFormat/>
    <w:rsid w:val="006D57DF"/>
    <w:pPr>
      <w:widowControl/>
      <w:adjustRightInd/>
      <w:spacing w:before="0" w:after="0"/>
      <w:ind w:left="0" w:firstLine="709"/>
      <w:textAlignment w:val="auto"/>
    </w:pPr>
    <w:rPr>
      <w:rFonts w:eastAsia="Times New Roman" w:cs="Arial"/>
      <w:spacing w:val="0"/>
      <w:sz w:val="24"/>
      <w:szCs w:val="24"/>
      <w:lang w:eastAsia="ru-RU"/>
    </w:rPr>
  </w:style>
  <w:style w:type="paragraph" w:customStyle="1" w:styleId="32">
    <w:name w:val="Стиль3"/>
    <w:basedOn w:val="a0"/>
    <w:link w:val="33"/>
    <w:qFormat/>
    <w:rsid w:val="006D57DF"/>
    <w:pPr>
      <w:spacing w:after="0"/>
      <w:ind w:left="0" w:firstLine="720"/>
    </w:pPr>
    <w:rPr>
      <w:rFonts w:eastAsia="Times New Roman" w:cs="Arial"/>
      <w:snapToGrid w:val="0"/>
      <w:color w:val="000000"/>
      <w:szCs w:val="24"/>
      <w:lang w:eastAsia="ru-RU"/>
    </w:rPr>
  </w:style>
  <w:style w:type="character" w:customStyle="1" w:styleId="33">
    <w:name w:val="Стиль3 Знак"/>
    <w:link w:val="32"/>
    <w:rsid w:val="006D57DF"/>
    <w:rPr>
      <w:rFonts w:ascii="Arial" w:eastAsia="Times New Roman" w:hAnsi="Arial" w:cs="Arial"/>
      <w:snapToGrid w:val="0"/>
      <w:color w:val="000000"/>
      <w:sz w:val="24"/>
      <w:szCs w:val="24"/>
      <w:lang w:eastAsia="ru-RU"/>
    </w:rPr>
  </w:style>
  <w:style w:type="character" w:customStyle="1" w:styleId="310">
    <w:name w:val="Заголовок 3 Знак1"/>
    <w:rsid w:val="006D57DF"/>
    <w:rPr>
      <w:rFonts w:ascii="Arial" w:hAnsi="Arial" w:cs="Arial"/>
      <w:b/>
      <w:bCs/>
      <w:sz w:val="24"/>
      <w:szCs w:val="26"/>
    </w:rPr>
  </w:style>
  <w:style w:type="character" w:customStyle="1" w:styleId="af0">
    <w:name w:val="Абзац списка Знак"/>
    <w:aliases w:val="3_Абзац списка Знак,List Paragraph Знак,it_List1 Знак,Ненумерованный список Знак,основной диплом Знак,Введение Знак,Тал.слева-12 Знак,ПАРАГРАФ Знак,Абзац списка11 Знак,Таблицы Знак,СПИСКИ Знак"/>
    <w:link w:val="af"/>
    <w:uiPriority w:val="34"/>
    <w:rsid w:val="006D57DF"/>
    <w:rPr>
      <w:rFonts w:ascii="Arial" w:eastAsia="Microsoft YaHei" w:hAnsi="Arial" w:cs="Times New Roman"/>
      <w:spacing w:val="-5"/>
    </w:rPr>
  </w:style>
  <w:style w:type="paragraph" w:customStyle="1" w:styleId="88">
    <w:name w:val="Стиль88"/>
    <w:basedOn w:val="a0"/>
    <w:link w:val="880"/>
    <w:qFormat/>
    <w:rsid w:val="006D57DF"/>
    <w:pPr>
      <w:spacing w:after="0"/>
      <w:ind w:left="0" w:firstLine="720"/>
    </w:pPr>
    <w:rPr>
      <w:rFonts w:eastAsia="Times New Roman" w:cs="Arial"/>
      <w:b/>
      <w:snapToGrid w:val="0"/>
      <w:color w:val="000000"/>
      <w:szCs w:val="24"/>
      <w:lang w:eastAsia="ru-RU"/>
    </w:rPr>
  </w:style>
  <w:style w:type="character" w:customStyle="1" w:styleId="23">
    <w:name w:val="Стиль2 Знак"/>
    <w:link w:val="22"/>
    <w:rsid w:val="006D57DF"/>
    <w:rPr>
      <w:rFonts w:ascii="Arial" w:eastAsia="Times New Roman" w:hAnsi="Arial" w:cs="Arial"/>
      <w:sz w:val="24"/>
      <w:szCs w:val="24"/>
      <w:lang w:eastAsia="ru-RU"/>
    </w:rPr>
  </w:style>
  <w:style w:type="character" w:customStyle="1" w:styleId="880">
    <w:name w:val="Стиль88 Знак"/>
    <w:link w:val="88"/>
    <w:rsid w:val="006D57DF"/>
    <w:rPr>
      <w:rFonts w:ascii="Arial" w:eastAsia="Times New Roman" w:hAnsi="Arial" w:cs="Arial"/>
      <w:b/>
      <w:snapToGrid w:val="0"/>
      <w:color w:val="000000"/>
      <w:sz w:val="24"/>
      <w:szCs w:val="24"/>
      <w:lang w:eastAsia="ru-RU"/>
    </w:rPr>
  </w:style>
  <w:style w:type="paragraph" w:customStyle="1" w:styleId="89">
    <w:name w:val="Стиль89"/>
    <w:basedOn w:val="a0"/>
    <w:link w:val="890"/>
    <w:qFormat/>
    <w:rsid w:val="006D57DF"/>
    <w:pPr>
      <w:spacing w:after="0"/>
      <w:ind w:left="0" w:firstLine="720"/>
    </w:pPr>
    <w:rPr>
      <w:rFonts w:eastAsia="Times New Roman" w:cs="Arial"/>
      <w:snapToGrid w:val="0"/>
      <w:color w:val="000000"/>
      <w:szCs w:val="24"/>
      <w:lang w:eastAsia="ru-RU"/>
    </w:rPr>
  </w:style>
  <w:style w:type="character" w:customStyle="1" w:styleId="890">
    <w:name w:val="Стиль89 Знак"/>
    <w:link w:val="89"/>
    <w:rsid w:val="006D57DF"/>
    <w:rPr>
      <w:rFonts w:ascii="Arial" w:eastAsia="Times New Roman" w:hAnsi="Arial" w:cs="Arial"/>
      <w:snapToGrid w:val="0"/>
      <w:color w:val="000000"/>
      <w:sz w:val="24"/>
      <w:szCs w:val="24"/>
      <w:lang w:eastAsia="ru-RU"/>
    </w:rPr>
  </w:style>
  <w:style w:type="paragraph" w:styleId="af3">
    <w:name w:val="Normal (Web)"/>
    <w:aliases w:val="Обычный (Web),Обычный (веб)3"/>
    <w:basedOn w:val="a0"/>
    <w:uiPriority w:val="99"/>
    <w:unhideWhenUsed/>
    <w:qFormat/>
    <w:rsid w:val="006D57DF"/>
    <w:pPr>
      <w:spacing w:before="26" w:after="26" w:line="240" w:lineRule="auto"/>
      <w:ind w:left="0"/>
      <w:jc w:val="left"/>
    </w:pPr>
    <w:rPr>
      <w:rFonts w:eastAsia="Times New Roman" w:cs="Arial"/>
      <w:color w:val="332E2D"/>
      <w:spacing w:val="2"/>
      <w:szCs w:val="24"/>
      <w:lang w:eastAsia="ru-RU"/>
    </w:rPr>
  </w:style>
  <w:style w:type="table" w:styleId="af4">
    <w:name w:val="Table Grid"/>
    <w:aliases w:val="Таблица ОРГРЭС1"/>
    <w:basedOn w:val="a2"/>
    <w:uiPriority w:val="3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Стиль19"/>
    <w:basedOn w:val="32"/>
    <w:link w:val="190"/>
    <w:qFormat/>
    <w:rsid w:val="006D57DF"/>
  </w:style>
  <w:style w:type="character" w:customStyle="1" w:styleId="190">
    <w:name w:val="Стиль19 Знак"/>
    <w:link w:val="19"/>
    <w:rsid w:val="006D57DF"/>
    <w:rPr>
      <w:rFonts w:ascii="Arial" w:eastAsia="Times New Roman" w:hAnsi="Arial" w:cs="Arial"/>
      <w:snapToGrid w:val="0"/>
      <w:color w:val="000000"/>
      <w:sz w:val="24"/>
      <w:szCs w:val="24"/>
      <w:lang w:eastAsia="ru-RU"/>
    </w:rPr>
  </w:style>
  <w:style w:type="paragraph" w:customStyle="1" w:styleId="800">
    <w:name w:val="Стиль80"/>
    <w:basedOn w:val="19"/>
    <w:link w:val="801"/>
    <w:qFormat/>
    <w:rsid w:val="006D57DF"/>
    <w:pPr>
      <w:ind w:firstLine="709"/>
    </w:pPr>
  </w:style>
  <w:style w:type="character" w:customStyle="1" w:styleId="801">
    <w:name w:val="Стиль80 Знак"/>
    <w:link w:val="800"/>
    <w:rsid w:val="006D57DF"/>
    <w:rPr>
      <w:rFonts w:ascii="Arial" w:eastAsia="Times New Roman" w:hAnsi="Arial" w:cs="Arial"/>
      <w:snapToGrid w:val="0"/>
      <w:color w:val="000000"/>
      <w:sz w:val="24"/>
      <w:szCs w:val="24"/>
      <w:lang w:eastAsia="ru-RU"/>
    </w:rPr>
  </w:style>
  <w:style w:type="paragraph" w:customStyle="1" w:styleId="87">
    <w:name w:val="Стиль87"/>
    <w:basedOn w:val="a0"/>
    <w:link w:val="870"/>
    <w:qFormat/>
    <w:rsid w:val="006D57DF"/>
    <w:pPr>
      <w:spacing w:after="200"/>
      <w:ind w:left="0" w:firstLine="567"/>
    </w:pPr>
    <w:rPr>
      <w:rFonts w:cs="Arial"/>
      <w:szCs w:val="24"/>
    </w:rPr>
  </w:style>
  <w:style w:type="character" w:customStyle="1" w:styleId="870">
    <w:name w:val="Стиль87 Знак"/>
    <w:link w:val="87"/>
    <w:rsid w:val="006D57DF"/>
    <w:rPr>
      <w:rFonts w:ascii="Arial" w:eastAsia="Calibri" w:hAnsi="Arial" w:cs="Arial"/>
      <w:sz w:val="24"/>
      <w:szCs w:val="24"/>
    </w:rPr>
  </w:style>
  <w:style w:type="character" w:customStyle="1" w:styleId="79">
    <w:name w:val="Стиль79 Знак"/>
    <w:link w:val="790"/>
    <w:locked/>
    <w:rsid w:val="006D57DF"/>
    <w:rPr>
      <w:rFonts w:ascii="Arial" w:eastAsia="Calibri" w:hAnsi="Arial" w:cs="Arial"/>
      <w:color w:val="000000"/>
      <w:sz w:val="24"/>
      <w:szCs w:val="24"/>
    </w:rPr>
  </w:style>
  <w:style w:type="paragraph" w:customStyle="1" w:styleId="790">
    <w:name w:val="Стиль79"/>
    <w:basedOn w:val="a0"/>
    <w:link w:val="79"/>
    <w:qFormat/>
    <w:rsid w:val="006D57DF"/>
    <w:pPr>
      <w:snapToGrid w:val="0"/>
      <w:spacing w:after="0"/>
      <w:ind w:left="0" w:firstLine="567"/>
    </w:pPr>
    <w:rPr>
      <w:rFonts w:cs="Arial"/>
      <w:color w:val="000000"/>
      <w:szCs w:val="24"/>
    </w:rPr>
  </w:style>
  <w:style w:type="paragraph" w:customStyle="1" w:styleId="16">
    <w:name w:val="Стиль Основной текст + Первая строка:  1 см Перед:  6 пт"/>
    <w:basedOn w:val="a9"/>
    <w:link w:val="160"/>
    <w:qFormat/>
    <w:rsid w:val="006D57DF"/>
    <w:pPr>
      <w:widowControl/>
      <w:adjustRightInd/>
      <w:spacing w:after="0" w:line="360" w:lineRule="auto"/>
      <w:ind w:firstLine="709"/>
      <w:textAlignment w:val="auto"/>
    </w:pPr>
    <w:rPr>
      <w:rFonts w:eastAsia="Times New Roman"/>
      <w:spacing w:val="0"/>
      <w:sz w:val="24"/>
      <w:szCs w:val="24"/>
      <w:lang w:eastAsia="ru-RU"/>
    </w:rPr>
  </w:style>
  <w:style w:type="character" w:customStyle="1" w:styleId="160">
    <w:name w:val="Стиль Основной текст + Первая строка:  1 см Перед:  6 пт Знак"/>
    <w:link w:val="16"/>
    <w:rsid w:val="006D57DF"/>
    <w:rPr>
      <w:rFonts w:ascii="Arial" w:eastAsia="Times New Roman" w:hAnsi="Arial" w:cs="Times New Roman"/>
      <w:sz w:val="24"/>
      <w:szCs w:val="24"/>
      <w:lang w:eastAsia="ru-RU"/>
    </w:rPr>
  </w:style>
  <w:style w:type="paragraph" w:customStyle="1" w:styleId="74">
    <w:name w:val="Стиль74"/>
    <w:basedOn w:val="a0"/>
    <w:link w:val="740"/>
    <w:qFormat/>
    <w:rsid w:val="006D57DF"/>
    <w:pPr>
      <w:suppressAutoHyphens/>
      <w:autoSpaceDE w:val="0"/>
      <w:autoSpaceDN w:val="0"/>
      <w:adjustRightInd w:val="0"/>
      <w:spacing w:before="120" w:after="120"/>
      <w:ind w:left="-142" w:right="-1" w:firstLine="862"/>
    </w:pPr>
    <w:rPr>
      <w:rFonts w:eastAsia="Times New Roman" w:cs="Arial"/>
      <w:bCs/>
      <w:snapToGrid w:val="0"/>
      <w:color w:val="000000"/>
      <w:szCs w:val="24"/>
      <w:lang w:eastAsia="ru-RU"/>
    </w:rPr>
  </w:style>
  <w:style w:type="character" w:customStyle="1" w:styleId="740">
    <w:name w:val="Стиль74 Знак"/>
    <w:link w:val="74"/>
    <w:rsid w:val="006D57DF"/>
    <w:rPr>
      <w:rFonts w:ascii="Arial" w:eastAsia="Times New Roman" w:hAnsi="Arial" w:cs="Arial"/>
      <w:bCs/>
      <w:snapToGrid w:val="0"/>
      <w:color w:val="000000"/>
      <w:sz w:val="24"/>
      <w:szCs w:val="24"/>
      <w:lang w:eastAsia="ru-RU"/>
    </w:rPr>
  </w:style>
  <w:style w:type="table" w:customStyle="1" w:styleId="af5">
    <w:name w:val="Папушкин"/>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paragraph" w:customStyle="1" w:styleId="53">
    <w:name w:val="Стиль53"/>
    <w:basedOn w:val="a0"/>
    <w:link w:val="530"/>
    <w:qFormat/>
    <w:rsid w:val="006D57DF"/>
    <w:pPr>
      <w:spacing w:after="0"/>
      <w:ind w:left="0" w:firstLine="709"/>
    </w:pPr>
    <w:rPr>
      <w:rFonts w:eastAsia="Times New Roman"/>
      <w:spacing w:val="-5"/>
      <w:szCs w:val="24"/>
    </w:rPr>
  </w:style>
  <w:style w:type="character" w:customStyle="1" w:styleId="530">
    <w:name w:val="Стиль53 Знак"/>
    <w:link w:val="53"/>
    <w:rsid w:val="006D57DF"/>
    <w:rPr>
      <w:rFonts w:ascii="Arial" w:eastAsia="Times New Roman" w:hAnsi="Arial" w:cs="Times New Roman"/>
      <w:spacing w:val="-5"/>
      <w:sz w:val="24"/>
      <w:szCs w:val="24"/>
    </w:rPr>
  </w:style>
  <w:style w:type="paragraph" w:customStyle="1" w:styleId="500">
    <w:name w:val="Стиль50"/>
    <w:basedOn w:val="a0"/>
    <w:link w:val="501"/>
    <w:qFormat/>
    <w:rsid w:val="006D57DF"/>
    <w:pPr>
      <w:spacing w:after="0"/>
      <w:ind w:left="0" w:firstLine="709"/>
    </w:pPr>
    <w:rPr>
      <w:rFonts w:eastAsia="Times New Roman" w:cs="Arial"/>
      <w:snapToGrid w:val="0"/>
      <w:color w:val="000000"/>
      <w:szCs w:val="24"/>
      <w:lang w:eastAsia="ru-RU"/>
    </w:rPr>
  </w:style>
  <w:style w:type="character" w:customStyle="1" w:styleId="501">
    <w:name w:val="Стиль50 Знак"/>
    <w:link w:val="500"/>
    <w:rsid w:val="006D57DF"/>
    <w:rPr>
      <w:rFonts w:ascii="Arial" w:eastAsia="Times New Roman" w:hAnsi="Arial" w:cs="Arial"/>
      <w:snapToGrid w:val="0"/>
      <w:color w:val="000000"/>
      <w:sz w:val="24"/>
      <w:szCs w:val="24"/>
      <w:lang w:eastAsia="ru-RU"/>
    </w:rPr>
  </w:style>
  <w:style w:type="paragraph" w:styleId="af6">
    <w:name w:val="List Bullet"/>
    <w:basedOn w:val="af7"/>
    <w:link w:val="af8"/>
    <w:uiPriority w:val="99"/>
    <w:rsid w:val="006D57DF"/>
    <w:pPr>
      <w:widowControl w:val="0"/>
      <w:tabs>
        <w:tab w:val="num" w:pos="786"/>
        <w:tab w:val="num" w:pos="993"/>
      </w:tabs>
      <w:adjustRightInd w:val="0"/>
      <w:spacing w:before="120" w:after="120" w:line="360" w:lineRule="atLeast"/>
      <w:ind w:left="993" w:hanging="426"/>
      <w:contextualSpacing w:val="0"/>
      <w:jc w:val="both"/>
      <w:textAlignment w:val="baseline"/>
    </w:pPr>
    <w:rPr>
      <w:rFonts w:ascii="Arial" w:eastAsia="Times New Roman" w:hAnsi="Arial"/>
      <w:spacing w:val="-5"/>
    </w:rPr>
  </w:style>
  <w:style w:type="character" w:customStyle="1" w:styleId="af8">
    <w:name w:val="Маркированный список Знак"/>
    <w:link w:val="af6"/>
    <w:uiPriority w:val="99"/>
    <w:rsid w:val="006D57DF"/>
    <w:rPr>
      <w:rFonts w:ascii="Arial" w:eastAsia="Times New Roman" w:hAnsi="Arial" w:cs="Times New Roman"/>
      <w:spacing w:val="-5"/>
    </w:rPr>
  </w:style>
  <w:style w:type="paragraph" w:customStyle="1" w:styleId="48">
    <w:name w:val="Стиль48"/>
    <w:basedOn w:val="a5"/>
    <w:link w:val="480"/>
    <w:qFormat/>
    <w:rsid w:val="006D57DF"/>
    <w:pPr>
      <w:widowControl/>
      <w:adjustRightInd/>
      <w:spacing w:after="120" w:line="360" w:lineRule="auto"/>
      <w:ind w:firstLine="0"/>
      <w:textAlignment w:val="auto"/>
    </w:pPr>
    <w:rPr>
      <w:rFonts w:eastAsia="Times New Roman" w:cs="Arial"/>
      <w:b w:val="0"/>
      <w:color w:val="auto"/>
      <w:spacing w:val="0"/>
      <w:sz w:val="24"/>
      <w:szCs w:val="26"/>
      <w:lang w:eastAsia="ru-RU"/>
    </w:rPr>
  </w:style>
  <w:style w:type="character" w:customStyle="1" w:styleId="480">
    <w:name w:val="Стиль48 Знак"/>
    <w:link w:val="48"/>
    <w:rsid w:val="006D57DF"/>
    <w:rPr>
      <w:rFonts w:ascii="Arial" w:eastAsia="Times New Roman" w:hAnsi="Arial" w:cs="Arial"/>
      <w:bCs/>
      <w:sz w:val="24"/>
      <w:szCs w:val="26"/>
      <w:lang w:eastAsia="ru-RU"/>
    </w:rPr>
  </w:style>
  <w:style w:type="paragraph" w:styleId="af7">
    <w:name w:val="List"/>
    <w:basedOn w:val="a0"/>
    <w:link w:val="af9"/>
    <w:rsid w:val="006D57DF"/>
    <w:pPr>
      <w:spacing w:after="200" w:line="276" w:lineRule="auto"/>
      <w:ind w:left="283" w:hanging="283"/>
      <w:contextualSpacing/>
      <w:jc w:val="left"/>
    </w:pPr>
    <w:rPr>
      <w:rFonts w:ascii="Calibri" w:hAnsi="Calibri"/>
      <w:sz w:val="22"/>
    </w:rPr>
  </w:style>
  <w:style w:type="paragraph" w:styleId="afa">
    <w:name w:val="header"/>
    <w:basedOn w:val="a0"/>
    <w:link w:val="afb"/>
    <w:uiPriority w:val="99"/>
    <w:rsid w:val="006D57DF"/>
    <w:pPr>
      <w:tabs>
        <w:tab w:val="center" w:pos="4677"/>
        <w:tab w:val="right" w:pos="9355"/>
      </w:tabs>
      <w:spacing w:after="0" w:line="240" w:lineRule="auto"/>
      <w:ind w:left="0"/>
      <w:jc w:val="left"/>
    </w:pPr>
    <w:rPr>
      <w:rFonts w:ascii="Calibri" w:hAnsi="Calibri"/>
      <w:sz w:val="22"/>
    </w:rPr>
  </w:style>
  <w:style w:type="character" w:customStyle="1" w:styleId="afb">
    <w:name w:val="Верхний колонтитул Знак"/>
    <w:basedOn w:val="a1"/>
    <w:link w:val="afa"/>
    <w:uiPriority w:val="99"/>
    <w:rsid w:val="006D57DF"/>
    <w:rPr>
      <w:rFonts w:ascii="Calibri" w:eastAsia="Calibri" w:hAnsi="Calibri" w:cs="Times New Roman"/>
    </w:rPr>
  </w:style>
  <w:style w:type="paragraph" w:styleId="afc">
    <w:name w:val="footer"/>
    <w:aliases w:val="Знак1, Знак1"/>
    <w:basedOn w:val="a0"/>
    <w:link w:val="afd"/>
    <w:uiPriority w:val="99"/>
    <w:qFormat/>
    <w:rsid w:val="006D57DF"/>
    <w:pPr>
      <w:tabs>
        <w:tab w:val="center" w:pos="4677"/>
        <w:tab w:val="right" w:pos="9355"/>
      </w:tabs>
      <w:spacing w:after="0" w:line="240" w:lineRule="auto"/>
      <w:ind w:left="0"/>
      <w:jc w:val="left"/>
    </w:pPr>
    <w:rPr>
      <w:rFonts w:ascii="Calibri" w:hAnsi="Calibri"/>
      <w:sz w:val="22"/>
    </w:rPr>
  </w:style>
  <w:style w:type="character" w:customStyle="1" w:styleId="afd">
    <w:name w:val="Нижний колонтитул Знак"/>
    <w:aliases w:val="Знак1 Знак, Знак1 Знак"/>
    <w:basedOn w:val="a1"/>
    <w:link w:val="afc"/>
    <w:uiPriority w:val="99"/>
    <w:rsid w:val="006D57DF"/>
    <w:rPr>
      <w:rFonts w:ascii="Calibri" w:eastAsia="Calibri" w:hAnsi="Calibri" w:cs="Times New Roman"/>
    </w:rPr>
  </w:style>
  <w:style w:type="paragraph" w:styleId="afe">
    <w:name w:val="Balloon Text"/>
    <w:basedOn w:val="a0"/>
    <w:link w:val="aff"/>
    <w:uiPriority w:val="99"/>
    <w:rsid w:val="006D57DF"/>
    <w:pPr>
      <w:spacing w:after="0" w:line="240" w:lineRule="auto"/>
      <w:ind w:left="0"/>
      <w:jc w:val="left"/>
    </w:pPr>
    <w:rPr>
      <w:rFonts w:ascii="Tahoma" w:hAnsi="Tahoma" w:cs="Tahoma"/>
      <w:sz w:val="16"/>
      <w:szCs w:val="16"/>
    </w:rPr>
  </w:style>
  <w:style w:type="character" w:customStyle="1" w:styleId="aff">
    <w:name w:val="Текст выноски Знак"/>
    <w:basedOn w:val="a1"/>
    <w:link w:val="afe"/>
    <w:uiPriority w:val="99"/>
    <w:rsid w:val="006D57DF"/>
    <w:rPr>
      <w:rFonts w:ascii="Tahoma" w:eastAsia="Calibri" w:hAnsi="Tahoma" w:cs="Tahoma"/>
      <w:sz w:val="16"/>
      <w:szCs w:val="16"/>
    </w:rPr>
  </w:style>
  <w:style w:type="paragraph" w:customStyle="1" w:styleId="13">
    <w:name w:val="Стиль1"/>
    <w:basedOn w:val="19"/>
    <w:link w:val="14"/>
    <w:qFormat/>
    <w:rsid w:val="006D57DF"/>
    <w:pPr>
      <w:ind w:left="567" w:firstLine="0"/>
    </w:pPr>
    <w:rPr>
      <w:b/>
    </w:rPr>
  </w:style>
  <w:style w:type="paragraph" w:customStyle="1" w:styleId="ChapterSubtitle">
    <w:name w:val="Chapter Subtitle"/>
    <w:basedOn w:val="aff0"/>
    <w:uiPriority w:val="99"/>
    <w:qFormat/>
    <w:rsid w:val="006D57DF"/>
    <w:pPr>
      <w:numPr>
        <w:ilvl w:val="0"/>
      </w:numPr>
      <w:spacing w:after="60"/>
      <w:ind w:left="1416"/>
      <w:jc w:val="center"/>
      <w:outlineLvl w:val="1"/>
    </w:pPr>
    <w:rPr>
      <w:i w:val="0"/>
      <w:iCs w:val="0"/>
      <w:color w:val="auto"/>
      <w:spacing w:val="0"/>
    </w:rPr>
  </w:style>
  <w:style w:type="character" w:customStyle="1" w:styleId="14">
    <w:name w:val="Стиль1 Знак"/>
    <w:link w:val="13"/>
    <w:rsid w:val="006D57DF"/>
    <w:rPr>
      <w:rFonts w:ascii="Arial" w:eastAsia="Times New Roman" w:hAnsi="Arial" w:cs="Arial"/>
      <w:b/>
      <w:snapToGrid w:val="0"/>
      <w:color w:val="000000"/>
      <w:sz w:val="24"/>
      <w:szCs w:val="24"/>
      <w:lang w:eastAsia="ru-RU"/>
    </w:rPr>
  </w:style>
  <w:style w:type="paragraph" w:styleId="aff0">
    <w:name w:val="Subtitle"/>
    <w:aliases w:val="Текст Arial, Знак2,АБЗАЦ,Назв. рис."/>
    <w:basedOn w:val="a0"/>
    <w:next w:val="a0"/>
    <w:link w:val="aff1"/>
    <w:qFormat/>
    <w:rsid w:val="006D57DF"/>
    <w:pPr>
      <w:numPr>
        <w:ilvl w:val="1"/>
      </w:numPr>
      <w:spacing w:after="200" w:line="276" w:lineRule="auto"/>
      <w:ind w:left="1416"/>
      <w:jc w:val="left"/>
    </w:pPr>
    <w:rPr>
      <w:rFonts w:ascii="Cambria" w:eastAsia="Times New Roman" w:hAnsi="Cambria"/>
      <w:i/>
      <w:iCs/>
      <w:color w:val="4F81BD"/>
      <w:spacing w:val="15"/>
      <w:szCs w:val="24"/>
    </w:rPr>
  </w:style>
  <w:style w:type="character" w:customStyle="1" w:styleId="aff1">
    <w:name w:val="Подзаголовок Знак"/>
    <w:aliases w:val="Текст Arial Знак, Знак2 Знак,АБЗАЦ Знак,Назв. рис. Знак"/>
    <w:basedOn w:val="a1"/>
    <w:link w:val="aff0"/>
    <w:rsid w:val="006D57DF"/>
    <w:rPr>
      <w:rFonts w:ascii="Cambria" w:eastAsia="Times New Roman" w:hAnsi="Cambria" w:cs="Times New Roman"/>
      <w:i/>
      <w:iCs/>
      <w:color w:val="4F81BD"/>
      <w:spacing w:val="15"/>
      <w:sz w:val="24"/>
      <w:szCs w:val="24"/>
    </w:rPr>
  </w:style>
  <w:style w:type="paragraph" w:styleId="15">
    <w:name w:val="toc 1"/>
    <w:basedOn w:val="a0"/>
    <w:next w:val="a0"/>
    <w:autoRedefine/>
    <w:uiPriority w:val="39"/>
    <w:qFormat/>
    <w:rsid w:val="006D57DF"/>
    <w:pPr>
      <w:spacing w:before="360" w:after="0"/>
      <w:ind w:left="0" w:firstLine="567"/>
      <w:jc w:val="left"/>
    </w:pPr>
    <w:rPr>
      <w:rFonts w:ascii="Cambria" w:hAnsi="Cambria"/>
      <w:b/>
      <w:bCs/>
      <w:caps/>
      <w:szCs w:val="24"/>
    </w:rPr>
  </w:style>
  <w:style w:type="paragraph" w:styleId="24">
    <w:name w:val="toc 2"/>
    <w:basedOn w:val="a0"/>
    <w:next w:val="a0"/>
    <w:autoRedefine/>
    <w:uiPriority w:val="39"/>
    <w:unhideWhenUsed/>
    <w:qFormat/>
    <w:rsid w:val="006D57DF"/>
    <w:pPr>
      <w:tabs>
        <w:tab w:val="left" w:pos="1843"/>
        <w:tab w:val="right" w:leader="dot" w:pos="9356"/>
      </w:tabs>
      <w:spacing w:before="240" w:after="0"/>
      <w:ind w:left="0" w:right="284"/>
      <w:jc w:val="left"/>
    </w:pPr>
    <w:rPr>
      <w:rFonts w:ascii="Calibri" w:hAnsi="Calibri" w:cs="Calibri"/>
      <w:b/>
      <w:bCs/>
      <w:sz w:val="20"/>
      <w:szCs w:val="20"/>
    </w:rPr>
  </w:style>
  <w:style w:type="paragraph" w:styleId="34">
    <w:name w:val="toc 3"/>
    <w:basedOn w:val="a0"/>
    <w:next w:val="a0"/>
    <w:autoRedefine/>
    <w:uiPriority w:val="39"/>
    <w:unhideWhenUsed/>
    <w:qFormat/>
    <w:rsid w:val="00A144C6"/>
    <w:pPr>
      <w:tabs>
        <w:tab w:val="right" w:leader="dot" w:pos="9214"/>
      </w:tabs>
      <w:spacing w:after="0" w:line="480" w:lineRule="auto"/>
      <w:ind w:left="0" w:right="1360"/>
    </w:pPr>
    <w:rPr>
      <w:rFonts w:cs="Arial"/>
      <w:noProof/>
      <w:sz w:val="22"/>
      <w:szCs w:val="20"/>
    </w:rPr>
  </w:style>
  <w:style w:type="paragraph" w:customStyle="1" w:styleId="61">
    <w:name w:val="Стиль61"/>
    <w:basedOn w:val="a0"/>
    <w:link w:val="610"/>
    <w:qFormat/>
    <w:rsid w:val="006D57DF"/>
    <w:pPr>
      <w:spacing w:after="0"/>
      <w:ind w:left="0" w:firstLine="709"/>
    </w:pPr>
    <w:rPr>
      <w:rFonts w:eastAsia="Times New Roman"/>
      <w:spacing w:val="-5"/>
      <w:sz w:val="28"/>
      <w:szCs w:val="28"/>
    </w:rPr>
  </w:style>
  <w:style w:type="character" w:customStyle="1" w:styleId="610">
    <w:name w:val="Стиль61 Знак"/>
    <w:link w:val="61"/>
    <w:rsid w:val="006D57DF"/>
    <w:rPr>
      <w:rFonts w:ascii="Arial" w:eastAsia="Times New Roman" w:hAnsi="Arial" w:cs="Times New Roman"/>
      <w:spacing w:val="-5"/>
      <w:sz w:val="28"/>
      <w:szCs w:val="28"/>
    </w:rPr>
  </w:style>
  <w:style w:type="paragraph" w:styleId="aff2">
    <w:name w:val="Body Text Indent"/>
    <w:basedOn w:val="a0"/>
    <w:link w:val="aff3"/>
    <w:uiPriority w:val="99"/>
    <w:rsid w:val="006D57DF"/>
    <w:pPr>
      <w:spacing w:after="0"/>
      <w:ind w:left="0" w:firstLine="720"/>
    </w:pPr>
    <w:rPr>
      <w:rFonts w:ascii="Times New Roman" w:eastAsia="Times New Roman" w:hAnsi="Times New Roman"/>
      <w:szCs w:val="24"/>
      <w:lang w:eastAsia="ru-RU"/>
    </w:rPr>
  </w:style>
  <w:style w:type="character" w:customStyle="1" w:styleId="aff3">
    <w:name w:val="Основной текст с отступом Знак"/>
    <w:basedOn w:val="a1"/>
    <w:link w:val="aff2"/>
    <w:uiPriority w:val="99"/>
    <w:rsid w:val="006D57DF"/>
    <w:rPr>
      <w:rFonts w:ascii="Times New Roman" w:eastAsia="Times New Roman" w:hAnsi="Times New Roman" w:cs="Times New Roman"/>
      <w:sz w:val="24"/>
      <w:szCs w:val="24"/>
      <w:lang w:eastAsia="ru-RU"/>
    </w:rPr>
  </w:style>
  <w:style w:type="paragraph" w:styleId="25">
    <w:name w:val="Body Text Indent 2"/>
    <w:basedOn w:val="a0"/>
    <w:link w:val="26"/>
    <w:uiPriority w:val="99"/>
    <w:rsid w:val="006D57DF"/>
    <w:pPr>
      <w:spacing w:after="0" w:line="240" w:lineRule="auto"/>
      <w:ind w:left="0" w:right="-1374" w:firstLine="708"/>
    </w:pPr>
    <w:rPr>
      <w:rFonts w:ascii="Courier New" w:eastAsia="Times New Roman" w:hAnsi="Courier New"/>
      <w:szCs w:val="20"/>
      <w:lang w:eastAsia="ru-RU"/>
    </w:rPr>
  </w:style>
  <w:style w:type="character" w:customStyle="1" w:styleId="26">
    <w:name w:val="Основной текст с отступом 2 Знак"/>
    <w:basedOn w:val="a1"/>
    <w:link w:val="25"/>
    <w:uiPriority w:val="99"/>
    <w:rsid w:val="006D57DF"/>
    <w:rPr>
      <w:rFonts w:ascii="Courier New" w:eastAsia="Times New Roman" w:hAnsi="Courier New" w:cs="Times New Roman"/>
      <w:sz w:val="24"/>
      <w:szCs w:val="20"/>
      <w:lang w:eastAsia="ru-RU"/>
    </w:rPr>
  </w:style>
  <w:style w:type="paragraph" w:styleId="aff4">
    <w:name w:val="footnote text"/>
    <w:basedOn w:val="a0"/>
    <w:link w:val="aff5"/>
    <w:rsid w:val="006D57DF"/>
    <w:pPr>
      <w:spacing w:after="0" w:line="240" w:lineRule="auto"/>
      <w:ind w:left="0"/>
      <w:jc w:val="left"/>
    </w:pPr>
    <w:rPr>
      <w:rFonts w:ascii="Times New Roman" w:eastAsia="Times New Roman" w:hAnsi="Times New Roman"/>
      <w:sz w:val="20"/>
      <w:szCs w:val="20"/>
      <w:lang w:eastAsia="ru-RU"/>
    </w:rPr>
  </w:style>
  <w:style w:type="character" w:customStyle="1" w:styleId="aff5">
    <w:name w:val="Текст сноски Знак"/>
    <w:basedOn w:val="a1"/>
    <w:link w:val="aff4"/>
    <w:rsid w:val="006D57DF"/>
    <w:rPr>
      <w:rFonts w:ascii="Times New Roman" w:eastAsia="Times New Roman" w:hAnsi="Times New Roman" w:cs="Times New Roman"/>
      <w:sz w:val="20"/>
      <w:szCs w:val="20"/>
      <w:lang w:eastAsia="ru-RU"/>
    </w:rPr>
  </w:style>
  <w:style w:type="paragraph" w:styleId="35">
    <w:name w:val="Body Text Indent 3"/>
    <w:basedOn w:val="a0"/>
    <w:link w:val="36"/>
    <w:uiPriority w:val="99"/>
    <w:rsid w:val="006D57DF"/>
    <w:pPr>
      <w:spacing w:after="0"/>
      <w:ind w:left="0" w:right="-483" w:firstLine="709"/>
    </w:pPr>
    <w:rPr>
      <w:rFonts w:ascii="Times New Roman" w:eastAsia="Times New Roman" w:hAnsi="Times New Roman"/>
      <w:szCs w:val="24"/>
      <w:lang w:eastAsia="ru-RU"/>
    </w:rPr>
  </w:style>
  <w:style w:type="character" w:customStyle="1" w:styleId="36">
    <w:name w:val="Основной текст с отступом 3 Знак"/>
    <w:basedOn w:val="a1"/>
    <w:link w:val="35"/>
    <w:uiPriority w:val="99"/>
    <w:rsid w:val="006D57DF"/>
    <w:rPr>
      <w:rFonts w:ascii="Times New Roman" w:eastAsia="Times New Roman" w:hAnsi="Times New Roman" w:cs="Times New Roman"/>
      <w:sz w:val="24"/>
      <w:szCs w:val="24"/>
      <w:lang w:eastAsia="ru-RU"/>
    </w:rPr>
  </w:style>
  <w:style w:type="paragraph" w:styleId="27">
    <w:name w:val="Body Text 2"/>
    <w:aliases w:val="АРИАЛ Основной текст 2,Ариал,RED"/>
    <w:basedOn w:val="a0"/>
    <w:link w:val="28"/>
    <w:uiPriority w:val="99"/>
    <w:qFormat/>
    <w:rsid w:val="006D57DF"/>
    <w:pPr>
      <w:spacing w:after="0"/>
      <w:ind w:left="0" w:firstLine="567"/>
    </w:pPr>
    <w:rPr>
      <w:rFonts w:eastAsia="Times New Roman"/>
      <w:szCs w:val="20"/>
      <w:lang w:eastAsia="ru-RU"/>
    </w:rPr>
  </w:style>
  <w:style w:type="character" w:customStyle="1" w:styleId="28">
    <w:name w:val="Основной текст 2 Знак"/>
    <w:aliases w:val="АРИАЛ Основной текст 2 Знак,Ариал Знак,RED Знак"/>
    <w:basedOn w:val="a1"/>
    <w:link w:val="27"/>
    <w:uiPriority w:val="99"/>
    <w:rsid w:val="006D57DF"/>
    <w:rPr>
      <w:rFonts w:ascii="Arial" w:eastAsia="Times New Roman" w:hAnsi="Arial" w:cs="Times New Roman"/>
      <w:sz w:val="24"/>
      <w:szCs w:val="20"/>
      <w:lang w:eastAsia="ru-RU"/>
    </w:rPr>
  </w:style>
  <w:style w:type="paragraph" w:styleId="37">
    <w:name w:val="Body Text 3"/>
    <w:aliases w:val="Знак2,Знак3"/>
    <w:basedOn w:val="a0"/>
    <w:link w:val="38"/>
    <w:uiPriority w:val="99"/>
    <w:rsid w:val="006D57DF"/>
    <w:pPr>
      <w:spacing w:after="0"/>
      <w:ind w:left="0" w:right="-5"/>
    </w:pPr>
    <w:rPr>
      <w:rFonts w:ascii="Times New Roman" w:eastAsia="Times New Roman" w:hAnsi="Times New Roman"/>
      <w:szCs w:val="24"/>
      <w:lang w:eastAsia="ru-RU"/>
    </w:rPr>
  </w:style>
  <w:style w:type="character" w:customStyle="1" w:styleId="38">
    <w:name w:val="Основной текст 3 Знак"/>
    <w:aliases w:val="Знак2 Знак,Знак3 Знак"/>
    <w:basedOn w:val="a1"/>
    <w:link w:val="37"/>
    <w:uiPriority w:val="99"/>
    <w:rsid w:val="006D57DF"/>
    <w:rPr>
      <w:rFonts w:ascii="Times New Roman" w:eastAsia="Times New Roman" w:hAnsi="Times New Roman" w:cs="Times New Roman"/>
      <w:sz w:val="24"/>
      <w:szCs w:val="24"/>
      <w:lang w:eastAsia="ru-RU"/>
    </w:rPr>
  </w:style>
  <w:style w:type="paragraph" w:styleId="aff6">
    <w:name w:val="Plain Text"/>
    <w:basedOn w:val="a0"/>
    <w:link w:val="aff7"/>
    <w:uiPriority w:val="99"/>
    <w:rsid w:val="006D57DF"/>
    <w:pPr>
      <w:spacing w:after="0" w:line="240" w:lineRule="auto"/>
      <w:ind w:left="0"/>
      <w:jc w:val="left"/>
    </w:pPr>
    <w:rPr>
      <w:rFonts w:ascii="Courier New" w:eastAsia="Times New Roman" w:hAnsi="Courier New"/>
      <w:sz w:val="20"/>
      <w:szCs w:val="20"/>
      <w:lang w:eastAsia="ru-RU"/>
    </w:rPr>
  </w:style>
  <w:style w:type="character" w:customStyle="1" w:styleId="aff7">
    <w:name w:val="Текст Знак"/>
    <w:basedOn w:val="a1"/>
    <w:link w:val="aff6"/>
    <w:uiPriority w:val="99"/>
    <w:rsid w:val="006D57DF"/>
    <w:rPr>
      <w:rFonts w:ascii="Courier New" w:eastAsia="Times New Roman" w:hAnsi="Courier New" w:cs="Times New Roman"/>
      <w:sz w:val="20"/>
      <w:szCs w:val="20"/>
      <w:lang w:eastAsia="ru-RU"/>
    </w:rPr>
  </w:style>
  <w:style w:type="paragraph" w:customStyle="1" w:styleId="BodyText21">
    <w:name w:val="Body Text 21"/>
    <w:basedOn w:val="a0"/>
    <w:uiPriority w:val="99"/>
    <w:qFormat/>
    <w:rsid w:val="006D57DF"/>
    <w:pPr>
      <w:widowControl w:val="0"/>
      <w:autoSpaceDE w:val="0"/>
      <w:autoSpaceDN w:val="0"/>
      <w:adjustRightInd w:val="0"/>
      <w:spacing w:after="0" w:line="240" w:lineRule="auto"/>
      <w:ind w:left="0"/>
    </w:pPr>
    <w:rPr>
      <w:rFonts w:ascii="Times New Roman" w:eastAsia="Times New Roman" w:hAnsi="Times New Roman"/>
      <w:sz w:val="32"/>
      <w:szCs w:val="32"/>
      <w:lang w:eastAsia="ru-RU"/>
    </w:rPr>
  </w:style>
  <w:style w:type="paragraph" w:styleId="aff8">
    <w:name w:val="Date"/>
    <w:basedOn w:val="a0"/>
    <w:next w:val="a0"/>
    <w:link w:val="aff9"/>
    <w:uiPriority w:val="99"/>
    <w:rsid w:val="006D57DF"/>
    <w:pPr>
      <w:spacing w:after="0" w:line="240" w:lineRule="auto"/>
      <w:ind w:left="0"/>
      <w:jc w:val="left"/>
    </w:pPr>
    <w:rPr>
      <w:rFonts w:ascii="Times New Roman" w:eastAsia="Times New Roman" w:hAnsi="Times New Roman"/>
      <w:sz w:val="26"/>
      <w:szCs w:val="20"/>
      <w:lang w:eastAsia="ru-RU"/>
    </w:rPr>
  </w:style>
  <w:style w:type="character" w:customStyle="1" w:styleId="aff9">
    <w:name w:val="Дата Знак"/>
    <w:basedOn w:val="a1"/>
    <w:link w:val="aff8"/>
    <w:uiPriority w:val="99"/>
    <w:rsid w:val="006D57DF"/>
    <w:rPr>
      <w:rFonts w:ascii="Times New Roman" w:eastAsia="Times New Roman" w:hAnsi="Times New Roman" w:cs="Times New Roman"/>
      <w:sz w:val="26"/>
      <w:szCs w:val="20"/>
      <w:lang w:eastAsia="ru-RU"/>
    </w:rPr>
  </w:style>
  <w:style w:type="paragraph" w:styleId="affa">
    <w:name w:val="annotation text"/>
    <w:basedOn w:val="a0"/>
    <w:link w:val="affb"/>
    <w:uiPriority w:val="99"/>
    <w:rsid w:val="006D57DF"/>
    <w:pPr>
      <w:spacing w:after="0" w:line="240" w:lineRule="auto"/>
      <w:ind w:left="0"/>
      <w:jc w:val="left"/>
    </w:pPr>
    <w:rPr>
      <w:rFonts w:ascii="Times New Roman" w:eastAsia="Times New Roman" w:hAnsi="Times New Roman"/>
      <w:sz w:val="20"/>
      <w:szCs w:val="20"/>
      <w:lang w:eastAsia="ru-RU"/>
    </w:rPr>
  </w:style>
  <w:style w:type="character" w:customStyle="1" w:styleId="affb">
    <w:name w:val="Текст примечания Знак"/>
    <w:basedOn w:val="a1"/>
    <w:link w:val="affa"/>
    <w:uiPriority w:val="99"/>
    <w:rsid w:val="006D57DF"/>
    <w:rPr>
      <w:rFonts w:ascii="Times New Roman" w:eastAsia="Times New Roman" w:hAnsi="Times New Roman" w:cs="Times New Roman"/>
      <w:sz w:val="20"/>
      <w:szCs w:val="20"/>
      <w:lang w:eastAsia="ru-RU"/>
    </w:rPr>
  </w:style>
  <w:style w:type="paragraph" w:styleId="affc">
    <w:name w:val="annotation subject"/>
    <w:basedOn w:val="affa"/>
    <w:next w:val="affa"/>
    <w:link w:val="affd"/>
    <w:uiPriority w:val="99"/>
    <w:rsid w:val="006D57DF"/>
    <w:rPr>
      <w:b/>
      <w:bCs/>
    </w:rPr>
  </w:style>
  <w:style w:type="character" w:customStyle="1" w:styleId="affd">
    <w:name w:val="Тема примечания Знак"/>
    <w:basedOn w:val="affb"/>
    <w:link w:val="affc"/>
    <w:uiPriority w:val="99"/>
    <w:rsid w:val="006D57DF"/>
    <w:rPr>
      <w:rFonts w:ascii="Times New Roman" w:eastAsia="Times New Roman" w:hAnsi="Times New Roman" w:cs="Times New Roman"/>
      <w:b/>
      <w:bCs/>
      <w:sz w:val="20"/>
      <w:szCs w:val="20"/>
      <w:lang w:eastAsia="ru-RU"/>
    </w:rPr>
  </w:style>
  <w:style w:type="character" w:customStyle="1" w:styleId="136">
    <w:name w:val="Обычный 13 Знак6"/>
    <w:link w:val="130"/>
    <w:locked/>
    <w:rsid w:val="006D57DF"/>
    <w:rPr>
      <w:sz w:val="28"/>
      <w:szCs w:val="28"/>
    </w:rPr>
  </w:style>
  <w:style w:type="paragraph" w:customStyle="1" w:styleId="130">
    <w:name w:val="Обычный 13"/>
    <w:basedOn w:val="a0"/>
    <w:link w:val="136"/>
    <w:autoRedefine/>
    <w:rsid w:val="006D57DF"/>
    <w:pPr>
      <w:keepNext/>
      <w:keepLines/>
      <w:tabs>
        <w:tab w:val="left" w:leader="dot" w:pos="9356"/>
      </w:tabs>
      <w:suppressAutoHyphens/>
      <w:spacing w:after="0" w:line="240" w:lineRule="auto"/>
      <w:ind w:left="0" w:firstLine="540"/>
    </w:pPr>
    <w:rPr>
      <w:rFonts w:asciiTheme="minorHAnsi" w:eastAsiaTheme="minorHAnsi" w:hAnsiTheme="minorHAnsi" w:cstheme="minorBidi"/>
      <w:sz w:val="28"/>
      <w:szCs w:val="28"/>
    </w:rPr>
  </w:style>
  <w:style w:type="character" w:customStyle="1" w:styleId="29">
    <w:name w:val="Основной текст (2)_"/>
    <w:link w:val="2a"/>
    <w:locked/>
    <w:rsid w:val="006D57DF"/>
    <w:rPr>
      <w:b/>
      <w:bCs/>
      <w:spacing w:val="10"/>
      <w:sz w:val="25"/>
      <w:szCs w:val="25"/>
      <w:shd w:val="clear" w:color="auto" w:fill="FFFFFF"/>
    </w:rPr>
  </w:style>
  <w:style w:type="paragraph" w:customStyle="1" w:styleId="2a">
    <w:name w:val="Основной текст (2)"/>
    <w:basedOn w:val="a0"/>
    <w:link w:val="29"/>
    <w:qFormat/>
    <w:rsid w:val="006D57DF"/>
    <w:pPr>
      <w:shd w:val="clear" w:color="auto" w:fill="FFFFFF"/>
      <w:spacing w:after="0" w:line="322" w:lineRule="exact"/>
      <w:ind w:left="0" w:hanging="500"/>
      <w:jc w:val="center"/>
    </w:pPr>
    <w:rPr>
      <w:rFonts w:asciiTheme="minorHAnsi" w:eastAsiaTheme="minorHAnsi" w:hAnsiTheme="minorHAnsi" w:cstheme="minorBidi"/>
      <w:b/>
      <w:bCs/>
      <w:spacing w:val="10"/>
      <w:sz w:val="25"/>
      <w:szCs w:val="25"/>
      <w:shd w:val="clear" w:color="auto" w:fill="FFFFFF"/>
    </w:rPr>
  </w:style>
  <w:style w:type="character" w:customStyle="1" w:styleId="affe">
    <w:name w:val="Основной текст_"/>
    <w:link w:val="62"/>
    <w:locked/>
    <w:rsid w:val="006D57DF"/>
    <w:rPr>
      <w:spacing w:val="10"/>
      <w:sz w:val="24"/>
      <w:szCs w:val="24"/>
      <w:shd w:val="clear" w:color="auto" w:fill="FFFFFF"/>
    </w:rPr>
  </w:style>
  <w:style w:type="paragraph" w:customStyle="1" w:styleId="62">
    <w:name w:val="Основной текст6"/>
    <w:basedOn w:val="a0"/>
    <w:link w:val="affe"/>
    <w:rsid w:val="006D57DF"/>
    <w:pPr>
      <w:shd w:val="clear" w:color="auto" w:fill="FFFFFF"/>
      <w:spacing w:before="540" w:after="120" w:line="480" w:lineRule="exact"/>
      <w:ind w:left="0" w:firstLine="540"/>
    </w:pPr>
    <w:rPr>
      <w:rFonts w:asciiTheme="minorHAnsi" w:eastAsiaTheme="minorHAnsi" w:hAnsiTheme="minorHAnsi" w:cstheme="minorBidi"/>
      <w:spacing w:val="10"/>
      <w:szCs w:val="24"/>
      <w:shd w:val="clear" w:color="auto" w:fill="FFFFFF"/>
    </w:rPr>
  </w:style>
  <w:style w:type="character" w:customStyle="1" w:styleId="afff">
    <w:name w:val="Подпись к картинке_"/>
    <w:link w:val="afff0"/>
    <w:locked/>
    <w:rsid w:val="006D57DF"/>
    <w:rPr>
      <w:spacing w:val="10"/>
      <w:sz w:val="24"/>
      <w:szCs w:val="24"/>
      <w:shd w:val="clear" w:color="auto" w:fill="FFFFFF"/>
    </w:rPr>
  </w:style>
  <w:style w:type="paragraph" w:customStyle="1" w:styleId="afff0">
    <w:name w:val="Подпись к картинке"/>
    <w:basedOn w:val="a0"/>
    <w:link w:val="afff"/>
    <w:rsid w:val="006D57DF"/>
    <w:pPr>
      <w:shd w:val="clear" w:color="auto" w:fill="FFFFFF"/>
      <w:spacing w:after="0" w:line="240" w:lineRule="atLeast"/>
      <w:ind w:left="0"/>
      <w:jc w:val="left"/>
    </w:pPr>
    <w:rPr>
      <w:rFonts w:asciiTheme="minorHAnsi" w:eastAsiaTheme="minorHAnsi" w:hAnsiTheme="minorHAnsi" w:cstheme="minorBidi"/>
      <w:spacing w:val="10"/>
      <w:szCs w:val="24"/>
      <w:shd w:val="clear" w:color="auto" w:fill="FFFFFF"/>
    </w:rPr>
  </w:style>
  <w:style w:type="paragraph" w:customStyle="1" w:styleId="17">
    <w:name w:val="Подпись к таблице1"/>
    <w:basedOn w:val="a0"/>
    <w:link w:val="afff1"/>
    <w:qFormat/>
    <w:rsid w:val="006D57DF"/>
    <w:pPr>
      <w:shd w:val="clear" w:color="auto" w:fill="FFFFFF"/>
      <w:spacing w:before="120" w:after="0"/>
      <w:ind w:left="0" w:firstLine="567"/>
      <w:jc w:val="left"/>
    </w:pPr>
    <w:rPr>
      <w:rFonts w:eastAsia="Gulim"/>
      <w:szCs w:val="25"/>
      <w:lang w:eastAsia="ru-RU"/>
    </w:rPr>
  </w:style>
  <w:style w:type="character" w:customStyle="1" w:styleId="afff1">
    <w:name w:val="Подпись к таблице_"/>
    <w:link w:val="17"/>
    <w:locked/>
    <w:rsid w:val="006D57DF"/>
    <w:rPr>
      <w:rFonts w:ascii="Arial" w:eastAsia="Gulim" w:hAnsi="Arial" w:cs="Times New Roman"/>
      <w:sz w:val="24"/>
      <w:szCs w:val="25"/>
      <w:shd w:val="clear" w:color="auto" w:fill="FFFFFF"/>
      <w:lang w:eastAsia="ru-RU"/>
    </w:rPr>
  </w:style>
  <w:style w:type="character" w:customStyle="1" w:styleId="42">
    <w:name w:val="Основной текст (4)_"/>
    <w:link w:val="43"/>
    <w:locked/>
    <w:rsid w:val="006D57DF"/>
    <w:rPr>
      <w:sz w:val="18"/>
      <w:szCs w:val="18"/>
      <w:shd w:val="clear" w:color="auto" w:fill="FFFFFF"/>
    </w:rPr>
  </w:style>
  <w:style w:type="paragraph" w:customStyle="1" w:styleId="43">
    <w:name w:val="Основной текст (4)"/>
    <w:basedOn w:val="a0"/>
    <w:link w:val="42"/>
    <w:qFormat/>
    <w:rsid w:val="006D57DF"/>
    <w:pPr>
      <w:shd w:val="clear" w:color="auto" w:fill="FFFFFF"/>
      <w:spacing w:after="0" w:line="240" w:lineRule="atLeast"/>
      <w:ind w:left="0"/>
      <w:jc w:val="right"/>
    </w:pPr>
    <w:rPr>
      <w:rFonts w:asciiTheme="minorHAnsi" w:eastAsiaTheme="minorHAnsi" w:hAnsiTheme="minorHAnsi" w:cstheme="minorBidi"/>
      <w:sz w:val="18"/>
      <w:szCs w:val="18"/>
      <w:shd w:val="clear" w:color="auto" w:fill="FFFFFF"/>
    </w:rPr>
  </w:style>
  <w:style w:type="character" w:customStyle="1" w:styleId="39">
    <w:name w:val="Основной текст (3)_"/>
    <w:link w:val="3a"/>
    <w:locked/>
    <w:rsid w:val="006D57DF"/>
    <w:rPr>
      <w:sz w:val="21"/>
      <w:szCs w:val="21"/>
      <w:shd w:val="clear" w:color="auto" w:fill="FFFFFF"/>
    </w:rPr>
  </w:style>
  <w:style w:type="paragraph" w:customStyle="1" w:styleId="3a">
    <w:name w:val="Основной текст (3)"/>
    <w:basedOn w:val="a0"/>
    <w:link w:val="39"/>
    <w:rsid w:val="006D57DF"/>
    <w:pPr>
      <w:shd w:val="clear" w:color="auto" w:fill="FFFFFF"/>
      <w:spacing w:after="0" w:line="240" w:lineRule="atLeast"/>
      <w:ind w:left="0" w:hanging="440"/>
      <w:jc w:val="right"/>
    </w:pPr>
    <w:rPr>
      <w:rFonts w:asciiTheme="minorHAnsi" w:eastAsiaTheme="minorHAnsi" w:hAnsiTheme="minorHAnsi" w:cstheme="minorBidi"/>
      <w:sz w:val="21"/>
      <w:szCs w:val="21"/>
      <w:shd w:val="clear" w:color="auto" w:fill="FFFFFF"/>
    </w:rPr>
  </w:style>
  <w:style w:type="character" w:customStyle="1" w:styleId="81">
    <w:name w:val="Основной текст (8)_"/>
    <w:link w:val="82"/>
    <w:locked/>
    <w:rsid w:val="006D57DF"/>
    <w:rPr>
      <w:rFonts w:ascii="Corbel" w:hAnsi="Corbel"/>
      <w:noProof/>
      <w:shd w:val="clear" w:color="auto" w:fill="FFFFFF"/>
    </w:rPr>
  </w:style>
  <w:style w:type="paragraph" w:customStyle="1" w:styleId="82">
    <w:name w:val="Основной текст (8)"/>
    <w:basedOn w:val="a0"/>
    <w:link w:val="81"/>
    <w:rsid w:val="006D57DF"/>
    <w:pPr>
      <w:shd w:val="clear" w:color="auto" w:fill="FFFFFF"/>
      <w:spacing w:after="0" w:line="240" w:lineRule="atLeast"/>
      <w:ind w:left="0"/>
      <w:jc w:val="left"/>
    </w:pPr>
    <w:rPr>
      <w:rFonts w:ascii="Corbel" w:eastAsiaTheme="minorHAnsi" w:hAnsi="Corbel" w:cstheme="minorBidi"/>
      <w:noProof/>
      <w:sz w:val="22"/>
      <w:shd w:val="clear" w:color="auto" w:fill="FFFFFF"/>
    </w:rPr>
  </w:style>
  <w:style w:type="character" w:customStyle="1" w:styleId="2b">
    <w:name w:val="Заголовок №2_"/>
    <w:link w:val="2c"/>
    <w:locked/>
    <w:rsid w:val="006D57DF"/>
    <w:rPr>
      <w:b/>
      <w:bCs/>
      <w:spacing w:val="10"/>
      <w:sz w:val="25"/>
      <w:szCs w:val="25"/>
      <w:shd w:val="clear" w:color="auto" w:fill="FFFFFF"/>
    </w:rPr>
  </w:style>
  <w:style w:type="paragraph" w:customStyle="1" w:styleId="2c">
    <w:name w:val="Заголовок №2"/>
    <w:basedOn w:val="a0"/>
    <w:link w:val="2b"/>
    <w:rsid w:val="006D57DF"/>
    <w:pPr>
      <w:shd w:val="clear" w:color="auto" w:fill="FFFFFF"/>
      <w:spacing w:before="300" w:after="0" w:line="317" w:lineRule="exact"/>
      <w:ind w:left="0" w:hanging="520"/>
      <w:jc w:val="left"/>
      <w:outlineLvl w:val="1"/>
    </w:pPr>
    <w:rPr>
      <w:rFonts w:asciiTheme="minorHAnsi" w:eastAsiaTheme="minorHAnsi" w:hAnsiTheme="minorHAnsi" w:cstheme="minorBidi"/>
      <w:b/>
      <w:bCs/>
      <w:spacing w:val="10"/>
      <w:sz w:val="25"/>
      <w:szCs w:val="25"/>
      <w:shd w:val="clear" w:color="auto" w:fill="FFFFFF"/>
    </w:rPr>
  </w:style>
  <w:style w:type="character" w:customStyle="1" w:styleId="afff2">
    <w:name w:val="Колонтитул_"/>
    <w:link w:val="afff3"/>
    <w:locked/>
    <w:rsid w:val="006D57DF"/>
    <w:rPr>
      <w:shd w:val="clear" w:color="auto" w:fill="FFFFFF"/>
    </w:rPr>
  </w:style>
  <w:style w:type="paragraph" w:customStyle="1" w:styleId="afff3">
    <w:name w:val="Колонтитул"/>
    <w:basedOn w:val="a0"/>
    <w:link w:val="afff2"/>
    <w:rsid w:val="006D57DF"/>
    <w:pPr>
      <w:shd w:val="clear" w:color="auto" w:fill="FFFFFF"/>
      <w:spacing w:after="0" w:line="240" w:lineRule="auto"/>
      <w:ind w:left="0"/>
      <w:jc w:val="left"/>
    </w:pPr>
    <w:rPr>
      <w:rFonts w:asciiTheme="minorHAnsi" w:eastAsiaTheme="minorHAnsi" w:hAnsiTheme="minorHAnsi" w:cstheme="minorBidi"/>
      <w:sz w:val="22"/>
      <w:shd w:val="clear" w:color="auto" w:fill="FFFFFF"/>
    </w:rPr>
  </w:style>
  <w:style w:type="character" w:customStyle="1" w:styleId="120">
    <w:name w:val="Заголовок №1 (2)_"/>
    <w:link w:val="121"/>
    <w:locked/>
    <w:rsid w:val="006D57DF"/>
    <w:rPr>
      <w:b/>
      <w:bCs/>
      <w:spacing w:val="10"/>
      <w:sz w:val="25"/>
      <w:szCs w:val="25"/>
      <w:shd w:val="clear" w:color="auto" w:fill="FFFFFF"/>
    </w:rPr>
  </w:style>
  <w:style w:type="paragraph" w:customStyle="1" w:styleId="121">
    <w:name w:val="Заголовок №1 (2)1"/>
    <w:basedOn w:val="a0"/>
    <w:link w:val="120"/>
    <w:rsid w:val="006D57DF"/>
    <w:pPr>
      <w:shd w:val="clear" w:color="auto" w:fill="FFFFFF"/>
      <w:spacing w:after="0" w:line="317" w:lineRule="exact"/>
      <w:ind w:left="0"/>
      <w:outlineLvl w:val="0"/>
    </w:pPr>
    <w:rPr>
      <w:rFonts w:asciiTheme="minorHAnsi" w:eastAsiaTheme="minorHAnsi" w:hAnsiTheme="minorHAnsi" w:cstheme="minorBidi"/>
      <w:b/>
      <w:bCs/>
      <w:spacing w:val="10"/>
      <w:sz w:val="25"/>
      <w:szCs w:val="25"/>
      <w:shd w:val="clear" w:color="auto" w:fill="FFFFFF"/>
    </w:rPr>
  </w:style>
  <w:style w:type="table" w:customStyle="1" w:styleId="18">
    <w:name w:val="Сетка таблицы1"/>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4">
    <w:name w:val="page number"/>
    <w:basedOn w:val="a1"/>
    <w:rsid w:val="006D57DF"/>
  </w:style>
  <w:style w:type="paragraph" w:customStyle="1" w:styleId="290">
    <w:name w:val="Стиль29"/>
    <w:basedOn w:val="af6"/>
    <w:link w:val="291"/>
    <w:qFormat/>
    <w:rsid w:val="006D57DF"/>
    <w:pPr>
      <w:widowControl/>
      <w:tabs>
        <w:tab w:val="clear" w:pos="786"/>
        <w:tab w:val="clear" w:pos="993"/>
      </w:tabs>
      <w:adjustRightInd/>
      <w:spacing w:before="0" w:after="0" w:line="360" w:lineRule="auto"/>
      <w:ind w:left="1418" w:hanging="709"/>
      <w:textAlignment w:val="auto"/>
    </w:pPr>
    <w:rPr>
      <w:rFonts w:eastAsia="Calibri"/>
      <w:sz w:val="24"/>
    </w:rPr>
  </w:style>
  <w:style w:type="character" w:customStyle="1" w:styleId="291">
    <w:name w:val="Стиль29 Знак"/>
    <w:link w:val="290"/>
    <w:locked/>
    <w:rsid w:val="006D57DF"/>
    <w:rPr>
      <w:rFonts w:ascii="Arial" w:eastAsia="Calibri" w:hAnsi="Arial" w:cs="Times New Roman"/>
      <w:spacing w:val="-5"/>
      <w:sz w:val="24"/>
    </w:rPr>
  </w:style>
  <w:style w:type="paragraph" w:customStyle="1" w:styleId="280">
    <w:name w:val="Стиль28"/>
    <w:basedOn w:val="a0"/>
    <w:link w:val="281"/>
    <w:qFormat/>
    <w:rsid w:val="006D57DF"/>
    <w:pPr>
      <w:spacing w:after="0"/>
      <w:ind w:left="0" w:firstLine="709"/>
    </w:pPr>
    <w:rPr>
      <w:rFonts w:eastAsia="Times New Roman" w:cs="Arial"/>
      <w:snapToGrid w:val="0"/>
      <w:color w:val="000000"/>
      <w:szCs w:val="24"/>
      <w:lang w:eastAsia="ru-RU"/>
    </w:rPr>
  </w:style>
  <w:style w:type="character" w:customStyle="1" w:styleId="281">
    <w:name w:val="Стиль28 Знак"/>
    <w:link w:val="280"/>
    <w:rsid w:val="006D57DF"/>
    <w:rPr>
      <w:rFonts w:ascii="Arial" w:eastAsia="Times New Roman" w:hAnsi="Arial" w:cs="Arial"/>
      <w:snapToGrid w:val="0"/>
      <w:color w:val="000000"/>
      <w:sz w:val="24"/>
      <w:szCs w:val="24"/>
      <w:lang w:eastAsia="ru-RU"/>
    </w:rPr>
  </w:style>
  <w:style w:type="paragraph" w:customStyle="1" w:styleId="360">
    <w:name w:val="Стиль36"/>
    <w:basedOn w:val="a0"/>
    <w:link w:val="361"/>
    <w:qFormat/>
    <w:rsid w:val="006D57DF"/>
    <w:pPr>
      <w:spacing w:after="0"/>
      <w:ind w:left="0" w:firstLine="709"/>
    </w:pPr>
    <w:rPr>
      <w:rFonts w:eastAsia="Times New Roman" w:cs="Arial"/>
      <w:snapToGrid w:val="0"/>
      <w:color w:val="000000"/>
      <w:szCs w:val="24"/>
      <w:lang w:eastAsia="ru-RU"/>
    </w:rPr>
  </w:style>
  <w:style w:type="character" w:customStyle="1" w:styleId="361">
    <w:name w:val="Стиль36 Знак"/>
    <w:link w:val="360"/>
    <w:rsid w:val="006D57DF"/>
    <w:rPr>
      <w:rFonts w:ascii="Arial" w:eastAsia="Times New Roman" w:hAnsi="Arial" w:cs="Arial"/>
      <w:snapToGrid w:val="0"/>
      <w:color w:val="000000"/>
      <w:sz w:val="24"/>
      <w:szCs w:val="24"/>
      <w:lang w:eastAsia="ru-RU"/>
    </w:rPr>
  </w:style>
  <w:style w:type="paragraph" w:customStyle="1" w:styleId="71">
    <w:name w:val="Стиль71"/>
    <w:basedOn w:val="a0"/>
    <w:link w:val="710"/>
    <w:qFormat/>
    <w:rsid w:val="006D57DF"/>
    <w:pPr>
      <w:suppressAutoHyphens/>
      <w:autoSpaceDE w:val="0"/>
      <w:autoSpaceDN w:val="0"/>
      <w:adjustRightInd w:val="0"/>
      <w:spacing w:before="120" w:after="120"/>
      <w:ind w:left="-142" w:right="-1" w:firstLine="862"/>
    </w:pPr>
    <w:rPr>
      <w:rFonts w:eastAsia="Times New Roman" w:cs="Arial"/>
      <w:bCs/>
      <w:snapToGrid w:val="0"/>
      <w:color w:val="000000"/>
      <w:szCs w:val="24"/>
      <w:lang w:eastAsia="ru-RU"/>
    </w:rPr>
  </w:style>
  <w:style w:type="character" w:customStyle="1" w:styleId="710">
    <w:name w:val="Стиль71 Знак"/>
    <w:link w:val="71"/>
    <w:rsid w:val="006D57DF"/>
    <w:rPr>
      <w:rFonts w:ascii="Arial" w:eastAsia="Times New Roman" w:hAnsi="Arial" w:cs="Arial"/>
      <w:bCs/>
      <w:snapToGrid w:val="0"/>
      <w:color w:val="000000"/>
      <w:sz w:val="24"/>
      <w:szCs w:val="24"/>
      <w:lang w:eastAsia="ru-RU"/>
    </w:rPr>
  </w:style>
  <w:style w:type="paragraph" w:customStyle="1" w:styleId="TableText">
    <w:name w:val="Table Text"/>
    <w:basedOn w:val="a0"/>
    <w:link w:val="TableText0"/>
    <w:uiPriority w:val="99"/>
    <w:qFormat/>
    <w:rsid w:val="006D57DF"/>
    <w:pPr>
      <w:spacing w:before="60" w:after="0" w:line="240" w:lineRule="auto"/>
      <w:ind w:left="0"/>
      <w:jc w:val="left"/>
    </w:pPr>
    <w:rPr>
      <w:rFonts w:eastAsia="Times New Roman"/>
      <w:spacing w:val="-5"/>
      <w:sz w:val="18"/>
      <w:szCs w:val="18"/>
      <w:lang w:val="en-US"/>
    </w:rPr>
  </w:style>
  <w:style w:type="character" w:customStyle="1" w:styleId="TableText0">
    <w:name w:val="Table Text Знак"/>
    <w:link w:val="TableText"/>
    <w:uiPriority w:val="99"/>
    <w:rsid w:val="006D57DF"/>
    <w:rPr>
      <w:rFonts w:ascii="Arial" w:eastAsia="Times New Roman" w:hAnsi="Arial" w:cs="Times New Roman"/>
      <w:spacing w:val="-5"/>
      <w:sz w:val="18"/>
      <w:szCs w:val="18"/>
      <w:lang w:val="en-US"/>
    </w:rPr>
  </w:style>
  <w:style w:type="paragraph" w:styleId="51">
    <w:name w:val="List 5"/>
    <w:basedOn w:val="a0"/>
    <w:link w:val="52"/>
    <w:rsid w:val="006D57DF"/>
    <w:pPr>
      <w:spacing w:after="0" w:line="240" w:lineRule="auto"/>
      <w:ind w:left="1415" w:hanging="283"/>
      <w:contextualSpacing/>
      <w:jc w:val="left"/>
    </w:pPr>
    <w:rPr>
      <w:rFonts w:ascii="Times New Roman" w:eastAsia="Times New Roman" w:hAnsi="Times New Roman"/>
      <w:szCs w:val="24"/>
      <w:lang w:eastAsia="ru-RU"/>
    </w:rPr>
  </w:style>
  <w:style w:type="character" w:customStyle="1" w:styleId="52">
    <w:name w:val="Список 5 Знак"/>
    <w:link w:val="51"/>
    <w:rsid w:val="006D57DF"/>
    <w:rPr>
      <w:rFonts w:ascii="Times New Roman" w:eastAsia="Times New Roman" w:hAnsi="Times New Roman" w:cs="Times New Roman"/>
      <w:sz w:val="24"/>
      <w:szCs w:val="24"/>
      <w:lang w:eastAsia="ru-RU"/>
    </w:rPr>
  </w:style>
  <w:style w:type="paragraph" w:customStyle="1" w:styleId="44">
    <w:name w:val="Стиль4"/>
    <w:basedOn w:val="19"/>
    <w:link w:val="45"/>
    <w:qFormat/>
    <w:rsid w:val="006D57DF"/>
  </w:style>
  <w:style w:type="character" w:customStyle="1" w:styleId="45">
    <w:name w:val="Стиль4 Знак"/>
    <w:link w:val="44"/>
    <w:rsid w:val="006D57DF"/>
    <w:rPr>
      <w:rFonts w:ascii="Arial" w:eastAsia="Times New Roman" w:hAnsi="Arial" w:cs="Arial"/>
      <w:snapToGrid w:val="0"/>
      <w:color w:val="000000"/>
      <w:sz w:val="24"/>
      <w:szCs w:val="24"/>
      <w:lang w:eastAsia="ru-RU"/>
    </w:rPr>
  </w:style>
  <w:style w:type="paragraph" w:customStyle="1" w:styleId="54">
    <w:name w:val="Стиль5"/>
    <w:basedOn w:val="19"/>
    <w:link w:val="55"/>
    <w:qFormat/>
    <w:rsid w:val="006D57DF"/>
    <w:pPr>
      <w:ind w:left="567" w:firstLine="567"/>
    </w:pPr>
    <w:rPr>
      <w:sz w:val="22"/>
      <w:szCs w:val="22"/>
    </w:rPr>
  </w:style>
  <w:style w:type="character" w:customStyle="1" w:styleId="55">
    <w:name w:val="Стиль5 Знак"/>
    <w:link w:val="54"/>
    <w:rsid w:val="006D57DF"/>
    <w:rPr>
      <w:rFonts w:ascii="Arial" w:eastAsia="Times New Roman" w:hAnsi="Arial" w:cs="Arial"/>
      <w:snapToGrid w:val="0"/>
      <w:color w:val="000000"/>
      <w:lang w:eastAsia="ru-RU"/>
    </w:rPr>
  </w:style>
  <w:style w:type="paragraph" w:customStyle="1" w:styleId="63">
    <w:name w:val="Стиль6"/>
    <w:basedOn w:val="19"/>
    <w:link w:val="64"/>
    <w:qFormat/>
    <w:rsid w:val="006D57DF"/>
    <w:pPr>
      <w:ind w:left="567" w:firstLine="567"/>
    </w:pPr>
  </w:style>
  <w:style w:type="character" w:customStyle="1" w:styleId="64">
    <w:name w:val="Стиль6 Знак"/>
    <w:link w:val="63"/>
    <w:rsid w:val="006D57DF"/>
    <w:rPr>
      <w:rFonts w:ascii="Arial" w:eastAsia="Times New Roman" w:hAnsi="Arial" w:cs="Arial"/>
      <w:snapToGrid w:val="0"/>
      <w:color w:val="000000"/>
      <w:sz w:val="24"/>
      <w:szCs w:val="24"/>
      <w:lang w:eastAsia="ru-RU"/>
    </w:rPr>
  </w:style>
  <w:style w:type="paragraph" w:customStyle="1" w:styleId="72">
    <w:name w:val="Стиль7"/>
    <w:basedOn w:val="19"/>
    <w:link w:val="73"/>
    <w:qFormat/>
    <w:rsid w:val="006D57DF"/>
    <w:pPr>
      <w:tabs>
        <w:tab w:val="left" w:pos="7938"/>
      </w:tabs>
      <w:ind w:left="567" w:firstLine="567"/>
    </w:pPr>
  </w:style>
  <w:style w:type="character" w:customStyle="1" w:styleId="73">
    <w:name w:val="Стиль7 Знак"/>
    <w:link w:val="72"/>
    <w:rsid w:val="006D57DF"/>
    <w:rPr>
      <w:rFonts w:ascii="Arial" w:eastAsia="Times New Roman" w:hAnsi="Arial" w:cs="Arial"/>
      <w:snapToGrid w:val="0"/>
      <w:color w:val="000000"/>
      <w:sz w:val="24"/>
      <w:szCs w:val="24"/>
      <w:lang w:eastAsia="ru-RU"/>
    </w:rPr>
  </w:style>
  <w:style w:type="character" w:customStyle="1" w:styleId="apple-converted-space">
    <w:name w:val="apple-converted-space"/>
    <w:basedOn w:val="a1"/>
    <w:rsid w:val="006D57DF"/>
  </w:style>
  <w:style w:type="character" w:styleId="afff5">
    <w:name w:val="FollowedHyperlink"/>
    <w:uiPriority w:val="99"/>
    <w:unhideWhenUsed/>
    <w:rsid w:val="006D57DF"/>
    <w:rPr>
      <w:color w:val="800080"/>
      <w:u w:val="single"/>
    </w:rPr>
  </w:style>
  <w:style w:type="paragraph" w:customStyle="1" w:styleId="font5">
    <w:name w:val="font5"/>
    <w:basedOn w:val="a0"/>
    <w:qFormat/>
    <w:rsid w:val="006D57DF"/>
    <w:pPr>
      <w:spacing w:before="100" w:beforeAutospacing="1" w:after="100" w:afterAutospacing="1" w:line="240" w:lineRule="auto"/>
      <w:ind w:left="0"/>
      <w:jc w:val="left"/>
    </w:pPr>
    <w:rPr>
      <w:rFonts w:eastAsia="Times New Roman" w:cs="Arial"/>
      <w:sz w:val="20"/>
      <w:szCs w:val="20"/>
      <w:lang w:eastAsia="ru-RU"/>
    </w:rPr>
  </w:style>
  <w:style w:type="paragraph" w:customStyle="1" w:styleId="font6">
    <w:name w:val="font6"/>
    <w:basedOn w:val="a0"/>
    <w:qFormat/>
    <w:rsid w:val="006D57DF"/>
    <w:pPr>
      <w:spacing w:before="100" w:beforeAutospacing="1" w:after="100" w:afterAutospacing="1" w:line="240" w:lineRule="auto"/>
      <w:ind w:left="0"/>
      <w:jc w:val="left"/>
    </w:pPr>
    <w:rPr>
      <w:rFonts w:eastAsia="Times New Roman" w:cs="Arial"/>
      <w:sz w:val="20"/>
      <w:szCs w:val="20"/>
      <w:lang w:eastAsia="ru-RU"/>
    </w:rPr>
  </w:style>
  <w:style w:type="paragraph" w:customStyle="1" w:styleId="xl65">
    <w:name w:val="xl6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szCs w:val="24"/>
      <w:lang w:eastAsia="ru-RU"/>
    </w:rPr>
  </w:style>
  <w:style w:type="paragraph" w:customStyle="1" w:styleId="xl66">
    <w:name w:val="xl6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67">
    <w:name w:val="xl6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68">
    <w:name w:val="xl6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69">
    <w:name w:val="xl69"/>
    <w:basedOn w:val="a0"/>
    <w:qFormat/>
    <w:rsid w:val="006D57DF"/>
    <w:pPr>
      <w:spacing w:before="100" w:beforeAutospacing="1" w:after="100" w:afterAutospacing="1" w:line="240" w:lineRule="auto"/>
      <w:ind w:left="0"/>
      <w:jc w:val="left"/>
    </w:pPr>
    <w:rPr>
      <w:rFonts w:eastAsia="Times New Roman" w:cs="Arial"/>
      <w:b/>
      <w:bCs/>
      <w:szCs w:val="24"/>
      <w:lang w:eastAsia="ru-RU"/>
    </w:rPr>
  </w:style>
  <w:style w:type="paragraph" w:customStyle="1" w:styleId="xl70">
    <w:name w:val="xl7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71">
    <w:name w:val="xl7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2">
    <w:name w:val="xl7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3">
    <w:name w:val="xl7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4">
    <w:name w:val="xl74"/>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5">
    <w:name w:val="xl7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76">
    <w:name w:val="xl7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7">
    <w:name w:val="xl7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78">
    <w:name w:val="xl78"/>
    <w:basedOn w:val="a0"/>
    <w:qFormat/>
    <w:rsid w:val="006D57DF"/>
    <w:pPr>
      <w:pBdr>
        <w:top w:val="single" w:sz="4" w:space="0" w:color="auto"/>
        <w:left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9">
    <w:name w:val="xl79"/>
    <w:basedOn w:val="a0"/>
    <w:qFormat/>
    <w:rsid w:val="006D57DF"/>
    <w:pPr>
      <w:pBdr>
        <w:top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0">
    <w:name w:val="xl80"/>
    <w:basedOn w:val="a0"/>
    <w:qFormat/>
    <w:rsid w:val="006D57DF"/>
    <w:pPr>
      <w:pBdr>
        <w:top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1">
    <w:name w:val="xl81"/>
    <w:basedOn w:val="a0"/>
    <w:qFormat/>
    <w:rsid w:val="006D57DF"/>
    <w:pPr>
      <w:pBdr>
        <w:top w:val="single" w:sz="4" w:space="0" w:color="auto"/>
        <w:lef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2">
    <w:name w:val="xl82"/>
    <w:basedOn w:val="a0"/>
    <w:qFormat/>
    <w:rsid w:val="006D57DF"/>
    <w:pPr>
      <w:pBdr>
        <w:top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3">
    <w:name w:val="xl83"/>
    <w:basedOn w:val="a0"/>
    <w:qFormat/>
    <w:rsid w:val="006D57DF"/>
    <w:pPr>
      <w:pBdr>
        <w:lef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4">
    <w:name w:val="xl84"/>
    <w:basedOn w:val="a0"/>
    <w:qFormat/>
    <w:rsid w:val="006D57DF"/>
    <w:pPr>
      <w:pBdr>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5">
    <w:name w:val="xl85"/>
    <w:basedOn w:val="a0"/>
    <w:qFormat/>
    <w:rsid w:val="006D57DF"/>
    <w:pPr>
      <w:pBdr>
        <w:left w:val="single" w:sz="4" w:space="0" w:color="auto"/>
        <w:bottom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6">
    <w:name w:val="xl86"/>
    <w:basedOn w:val="a0"/>
    <w:qFormat/>
    <w:rsid w:val="006D57DF"/>
    <w:pPr>
      <w:pBdr>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7">
    <w:name w:val="xl8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8">
    <w:name w:val="xl8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ascii="Times New Roman" w:eastAsia="Times New Roman" w:hAnsi="Times New Roman"/>
      <w:szCs w:val="24"/>
      <w:lang w:eastAsia="ru-RU"/>
    </w:rPr>
  </w:style>
  <w:style w:type="paragraph" w:customStyle="1" w:styleId="xl89">
    <w:name w:val="xl8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90">
    <w:name w:val="xl9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ascii="Times New Roman" w:eastAsia="Times New Roman" w:hAnsi="Times New Roman"/>
      <w:szCs w:val="24"/>
      <w:lang w:eastAsia="ru-RU"/>
    </w:rPr>
  </w:style>
  <w:style w:type="paragraph" w:customStyle="1" w:styleId="xl91">
    <w:name w:val="xl9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92">
    <w:name w:val="xl92"/>
    <w:basedOn w:val="a0"/>
    <w:qFormat/>
    <w:rsid w:val="006D57DF"/>
    <w:pPr>
      <w:pBdr>
        <w:top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93">
    <w:name w:val="xl9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94">
    <w:name w:val="xl94"/>
    <w:basedOn w:val="a0"/>
    <w:qFormat/>
    <w:rsid w:val="006D57DF"/>
    <w:pPr>
      <w:pBdr>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5">
    <w:name w:val="xl95"/>
    <w:basedOn w:val="a0"/>
    <w:qFormat/>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6">
    <w:name w:val="xl96"/>
    <w:basedOn w:val="a0"/>
    <w:qFormat/>
    <w:rsid w:val="006D57DF"/>
    <w:pPr>
      <w:pBdr>
        <w:bottom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7">
    <w:name w:val="xl97"/>
    <w:basedOn w:val="a0"/>
    <w:qFormat/>
    <w:rsid w:val="006D57DF"/>
    <w:pPr>
      <w:pBdr>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98">
    <w:name w:val="xl98"/>
    <w:basedOn w:val="a0"/>
    <w:qFormat/>
    <w:rsid w:val="006D57DF"/>
    <w:pPr>
      <w:pBdr>
        <w:top w:val="single" w:sz="4" w:space="0" w:color="auto"/>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9">
    <w:name w:val="xl99"/>
    <w:basedOn w:val="a0"/>
    <w:qFormat/>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00">
    <w:name w:val="xl100"/>
    <w:basedOn w:val="a0"/>
    <w:qFormat/>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01">
    <w:name w:val="xl101"/>
    <w:basedOn w:val="a0"/>
    <w:qFormat/>
    <w:rsid w:val="006D57DF"/>
    <w:pPr>
      <w:pBdr>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table" w:styleId="-1">
    <w:name w:val="Table List 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6">
    <w:name w:val="Light Shading"/>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
    <w:name w:val="Сетка таблицы1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3">
    <w:name w:val="Стиль8"/>
    <w:basedOn w:val="19"/>
    <w:link w:val="84"/>
    <w:qFormat/>
    <w:rsid w:val="006D57DF"/>
    <w:pPr>
      <w:ind w:firstLine="567"/>
    </w:pPr>
  </w:style>
  <w:style w:type="character" w:customStyle="1" w:styleId="84">
    <w:name w:val="Стиль8 Знак"/>
    <w:link w:val="83"/>
    <w:rsid w:val="006D57DF"/>
    <w:rPr>
      <w:rFonts w:ascii="Arial" w:eastAsia="Times New Roman" w:hAnsi="Arial" w:cs="Arial"/>
      <w:snapToGrid w:val="0"/>
      <w:color w:val="000000"/>
      <w:sz w:val="24"/>
      <w:szCs w:val="24"/>
      <w:lang w:eastAsia="ru-RU"/>
    </w:rPr>
  </w:style>
  <w:style w:type="paragraph" w:customStyle="1" w:styleId="9999">
    <w:name w:val="9999"/>
    <w:basedOn w:val="10"/>
    <w:uiPriority w:val="99"/>
    <w:qFormat/>
    <w:rsid w:val="006D57DF"/>
    <w:pPr>
      <w:spacing w:line="240" w:lineRule="auto"/>
      <w:ind w:left="0" w:firstLine="0"/>
      <w:jc w:val="left"/>
    </w:pPr>
    <w:rPr>
      <w:color w:val="auto"/>
    </w:rPr>
  </w:style>
  <w:style w:type="paragraph" w:customStyle="1" w:styleId="240">
    <w:name w:val="Стиль24"/>
    <w:basedOn w:val="a0"/>
    <w:link w:val="241"/>
    <w:qFormat/>
    <w:rsid w:val="006D57DF"/>
    <w:pPr>
      <w:spacing w:after="200"/>
      <w:ind w:left="0" w:firstLine="708"/>
    </w:pPr>
    <w:rPr>
      <w:rFonts w:cs="Arial"/>
      <w:szCs w:val="24"/>
    </w:rPr>
  </w:style>
  <w:style w:type="character" w:customStyle="1" w:styleId="241">
    <w:name w:val="Стиль24 Знак"/>
    <w:link w:val="240"/>
    <w:rsid w:val="006D57DF"/>
    <w:rPr>
      <w:rFonts w:ascii="Arial" w:eastAsia="Calibri" w:hAnsi="Arial" w:cs="Arial"/>
      <w:sz w:val="24"/>
      <w:szCs w:val="24"/>
    </w:rPr>
  </w:style>
  <w:style w:type="table" w:customStyle="1" w:styleId="2d">
    <w:name w:val="Сетка таблицы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Сетка таблицы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етка таблицы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uiPriority w:val="99"/>
    <w:qFormat/>
    <w:rsid w:val="006D57D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111">
    <w:name w:val="Заголовок 1 Знак1"/>
    <w:aliases w:val="новая страница Знак1,Document Header1 Знак1,H1 Знак1"/>
    <w:uiPriority w:val="9"/>
    <w:rsid w:val="006D57DF"/>
    <w:rPr>
      <w:rFonts w:ascii="Cambria" w:eastAsia="Times New Roman" w:hAnsi="Cambria" w:cs="Times New Roman" w:hint="default"/>
      <w:b/>
      <w:bCs/>
      <w:color w:val="365F91"/>
      <w:sz w:val="28"/>
      <w:szCs w:val="28"/>
    </w:rPr>
  </w:style>
  <w:style w:type="character" w:customStyle="1" w:styleId="210">
    <w:name w:val="Заголовок 2 Знак1"/>
    <w:aliases w:val="заголовок2 Знак1,1. Заголовок 2 Знак1,H2 Знак2,H2 Знак Знак1,Заголовок 21 Знак1"/>
    <w:semiHidden/>
    <w:rsid w:val="006D57DF"/>
    <w:rPr>
      <w:rFonts w:ascii="Cambria" w:eastAsia="Times New Roman" w:hAnsi="Cambria" w:cs="Times New Roman"/>
      <w:b/>
      <w:bCs/>
      <w:color w:val="4F81BD"/>
      <w:sz w:val="26"/>
      <w:szCs w:val="26"/>
    </w:rPr>
  </w:style>
  <w:style w:type="paragraph" w:styleId="HTML">
    <w:name w:val="HTML Preformatted"/>
    <w:basedOn w:val="a0"/>
    <w:link w:val="HTML0"/>
    <w:unhideWhenUsed/>
    <w:rsid w:val="006D57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rsid w:val="006D57DF"/>
    <w:rPr>
      <w:rFonts w:ascii="Courier New" w:eastAsia="Times New Roman" w:hAnsi="Courier New" w:cs="Courier New"/>
      <w:sz w:val="20"/>
      <w:szCs w:val="20"/>
      <w:lang w:eastAsia="ru-RU"/>
    </w:rPr>
  </w:style>
  <w:style w:type="paragraph" w:styleId="1a">
    <w:name w:val="index 1"/>
    <w:basedOn w:val="a0"/>
    <w:autoRedefine/>
    <w:uiPriority w:val="99"/>
    <w:unhideWhenUsed/>
    <w:rsid w:val="006D57DF"/>
    <w:pPr>
      <w:widowControl w:val="0"/>
      <w:adjustRightInd w:val="0"/>
      <w:spacing w:before="120" w:after="120" w:line="240" w:lineRule="auto"/>
      <w:ind w:left="0" w:firstLine="567"/>
    </w:pPr>
    <w:rPr>
      <w:rFonts w:eastAsia="Microsoft YaHei"/>
      <w:spacing w:val="-5"/>
      <w:sz w:val="22"/>
    </w:rPr>
  </w:style>
  <w:style w:type="paragraph" w:styleId="2e">
    <w:name w:val="index 2"/>
    <w:basedOn w:val="a0"/>
    <w:autoRedefine/>
    <w:uiPriority w:val="99"/>
    <w:unhideWhenUsed/>
    <w:rsid w:val="006D57DF"/>
    <w:pPr>
      <w:widowControl w:val="0"/>
      <w:adjustRightInd w:val="0"/>
      <w:spacing w:before="120" w:after="120" w:line="240" w:lineRule="auto"/>
      <w:ind w:left="720" w:firstLine="567"/>
    </w:pPr>
    <w:rPr>
      <w:rFonts w:eastAsia="Microsoft YaHei"/>
      <w:spacing w:val="-5"/>
      <w:sz w:val="22"/>
    </w:rPr>
  </w:style>
  <w:style w:type="paragraph" w:styleId="3c">
    <w:name w:val="index 3"/>
    <w:basedOn w:val="a0"/>
    <w:autoRedefine/>
    <w:uiPriority w:val="99"/>
    <w:unhideWhenUsed/>
    <w:rsid w:val="006D57DF"/>
    <w:pPr>
      <w:widowControl w:val="0"/>
      <w:adjustRightInd w:val="0"/>
      <w:spacing w:before="120" w:after="120" w:line="240" w:lineRule="auto"/>
      <w:ind w:left="0" w:firstLine="567"/>
    </w:pPr>
    <w:rPr>
      <w:rFonts w:eastAsia="Microsoft YaHei"/>
      <w:spacing w:val="-5"/>
      <w:sz w:val="22"/>
    </w:rPr>
  </w:style>
  <w:style w:type="paragraph" w:styleId="47">
    <w:name w:val="index 4"/>
    <w:basedOn w:val="a0"/>
    <w:autoRedefine/>
    <w:uiPriority w:val="99"/>
    <w:unhideWhenUsed/>
    <w:rsid w:val="006D57DF"/>
    <w:pPr>
      <w:widowControl w:val="0"/>
      <w:adjustRightInd w:val="0"/>
      <w:spacing w:before="120" w:after="120" w:line="240" w:lineRule="auto"/>
      <w:ind w:left="1440" w:firstLine="567"/>
    </w:pPr>
    <w:rPr>
      <w:rFonts w:eastAsia="Microsoft YaHei"/>
      <w:spacing w:val="-5"/>
      <w:sz w:val="22"/>
    </w:rPr>
  </w:style>
  <w:style w:type="paragraph" w:styleId="57">
    <w:name w:val="index 5"/>
    <w:basedOn w:val="a0"/>
    <w:autoRedefine/>
    <w:uiPriority w:val="99"/>
    <w:unhideWhenUsed/>
    <w:rsid w:val="006D57DF"/>
    <w:pPr>
      <w:widowControl w:val="0"/>
      <w:adjustRightInd w:val="0"/>
      <w:spacing w:before="120" w:after="120" w:line="240" w:lineRule="auto"/>
      <w:ind w:left="1800" w:firstLine="567"/>
    </w:pPr>
    <w:rPr>
      <w:rFonts w:eastAsia="Microsoft YaHei"/>
      <w:spacing w:val="-5"/>
      <w:sz w:val="22"/>
    </w:rPr>
  </w:style>
  <w:style w:type="paragraph" w:styleId="58">
    <w:name w:val="toc 5"/>
    <w:basedOn w:val="a0"/>
    <w:autoRedefine/>
    <w:uiPriority w:val="39"/>
    <w:unhideWhenUsed/>
    <w:rsid w:val="006D57DF"/>
    <w:pPr>
      <w:widowControl w:val="0"/>
      <w:adjustRightInd w:val="0"/>
      <w:spacing w:after="0" w:line="240" w:lineRule="auto"/>
      <w:ind w:left="880" w:firstLine="567"/>
      <w:jc w:val="left"/>
    </w:pPr>
    <w:rPr>
      <w:rFonts w:ascii="Calibri" w:eastAsia="Microsoft YaHei" w:hAnsi="Calibri" w:cs="Calibri"/>
      <w:spacing w:val="-5"/>
      <w:sz w:val="20"/>
      <w:szCs w:val="20"/>
    </w:rPr>
  </w:style>
  <w:style w:type="paragraph" w:styleId="66">
    <w:name w:val="toc 6"/>
    <w:basedOn w:val="a0"/>
    <w:next w:val="a0"/>
    <w:autoRedefine/>
    <w:uiPriority w:val="39"/>
    <w:unhideWhenUsed/>
    <w:rsid w:val="006D57DF"/>
    <w:pPr>
      <w:widowControl w:val="0"/>
      <w:adjustRightInd w:val="0"/>
      <w:spacing w:after="0" w:line="240" w:lineRule="auto"/>
      <w:ind w:left="1100" w:firstLine="567"/>
      <w:jc w:val="left"/>
    </w:pPr>
    <w:rPr>
      <w:rFonts w:ascii="Calibri" w:eastAsia="Microsoft YaHei" w:hAnsi="Calibri" w:cs="Calibri"/>
      <w:spacing w:val="-5"/>
      <w:sz w:val="20"/>
      <w:szCs w:val="20"/>
    </w:rPr>
  </w:style>
  <w:style w:type="paragraph" w:styleId="75">
    <w:name w:val="toc 7"/>
    <w:basedOn w:val="a0"/>
    <w:next w:val="a0"/>
    <w:autoRedefine/>
    <w:uiPriority w:val="39"/>
    <w:unhideWhenUsed/>
    <w:rsid w:val="006D57DF"/>
    <w:pPr>
      <w:widowControl w:val="0"/>
      <w:adjustRightInd w:val="0"/>
      <w:spacing w:after="0" w:line="240" w:lineRule="auto"/>
      <w:ind w:left="1320" w:firstLine="567"/>
      <w:jc w:val="left"/>
    </w:pPr>
    <w:rPr>
      <w:rFonts w:ascii="Calibri" w:eastAsia="Microsoft YaHei" w:hAnsi="Calibri" w:cs="Calibri"/>
      <w:spacing w:val="-5"/>
      <w:sz w:val="20"/>
      <w:szCs w:val="20"/>
    </w:rPr>
  </w:style>
  <w:style w:type="paragraph" w:styleId="85">
    <w:name w:val="toc 8"/>
    <w:basedOn w:val="a0"/>
    <w:next w:val="a0"/>
    <w:autoRedefine/>
    <w:uiPriority w:val="39"/>
    <w:unhideWhenUsed/>
    <w:rsid w:val="006D57DF"/>
    <w:pPr>
      <w:widowControl w:val="0"/>
      <w:adjustRightInd w:val="0"/>
      <w:spacing w:after="0" w:line="240" w:lineRule="auto"/>
      <w:ind w:left="1540" w:firstLine="567"/>
      <w:jc w:val="left"/>
    </w:pPr>
    <w:rPr>
      <w:rFonts w:ascii="Calibri" w:eastAsia="Microsoft YaHei" w:hAnsi="Calibri" w:cs="Calibri"/>
      <w:spacing w:val="-5"/>
      <w:sz w:val="20"/>
      <w:szCs w:val="20"/>
    </w:rPr>
  </w:style>
  <w:style w:type="paragraph" w:styleId="91">
    <w:name w:val="toc 9"/>
    <w:basedOn w:val="a0"/>
    <w:next w:val="a0"/>
    <w:autoRedefine/>
    <w:uiPriority w:val="39"/>
    <w:unhideWhenUsed/>
    <w:rsid w:val="006D57DF"/>
    <w:pPr>
      <w:widowControl w:val="0"/>
      <w:adjustRightInd w:val="0"/>
      <w:spacing w:after="0" w:line="240" w:lineRule="auto"/>
      <w:ind w:left="1760" w:firstLine="567"/>
      <w:jc w:val="left"/>
    </w:pPr>
    <w:rPr>
      <w:rFonts w:ascii="Calibri" w:eastAsia="Microsoft YaHei" w:hAnsi="Calibri" w:cs="Calibri"/>
      <w:spacing w:val="-5"/>
      <w:sz w:val="20"/>
      <w:szCs w:val="20"/>
    </w:rPr>
  </w:style>
  <w:style w:type="character" w:customStyle="1" w:styleId="1b">
    <w:name w:val="Нижний колонтитул Знак1"/>
    <w:aliases w:val="Знак1 Знак1"/>
    <w:uiPriority w:val="99"/>
    <w:rsid w:val="006D57DF"/>
    <w:rPr>
      <w:rFonts w:ascii="Calibri" w:eastAsia="Calibri" w:hAnsi="Calibri" w:cs="Times New Roman"/>
      <w:sz w:val="22"/>
      <w:szCs w:val="22"/>
      <w:lang w:eastAsia="en-US"/>
    </w:rPr>
  </w:style>
  <w:style w:type="paragraph" w:styleId="afff7">
    <w:name w:val="index heading"/>
    <w:basedOn w:val="a0"/>
    <w:next w:val="1a"/>
    <w:uiPriority w:val="99"/>
    <w:unhideWhenUsed/>
    <w:rsid w:val="006D57DF"/>
    <w:pPr>
      <w:widowControl w:val="0"/>
      <w:adjustRightInd w:val="0"/>
      <w:spacing w:before="120" w:after="120" w:line="480" w:lineRule="atLeast"/>
      <w:ind w:left="0" w:firstLine="567"/>
    </w:pPr>
    <w:rPr>
      <w:rFonts w:ascii="Arial Black" w:eastAsia="Microsoft YaHei" w:hAnsi="Arial Black"/>
      <w:spacing w:val="-5"/>
      <w:sz w:val="22"/>
    </w:rPr>
  </w:style>
  <w:style w:type="paragraph" w:styleId="afff8">
    <w:name w:val="table of figures"/>
    <w:aliases w:val="Перечень таблиц"/>
    <w:basedOn w:val="a0"/>
    <w:uiPriority w:val="99"/>
    <w:unhideWhenUsed/>
    <w:qFormat/>
    <w:rsid w:val="006D57DF"/>
    <w:pPr>
      <w:widowControl w:val="0"/>
      <w:adjustRightInd w:val="0"/>
      <w:spacing w:after="0" w:line="480" w:lineRule="auto"/>
      <w:ind w:left="0"/>
    </w:pPr>
    <w:rPr>
      <w:rFonts w:eastAsia="Times New Roman"/>
      <w:iCs/>
      <w:spacing w:val="-5"/>
      <w:sz w:val="22"/>
      <w:szCs w:val="20"/>
      <w:lang w:val="en-US"/>
    </w:rPr>
  </w:style>
  <w:style w:type="paragraph" w:styleId="afff9">
    <w:name w:val="endnote text"/>
    <w:basedOn w:val="a0"/>
    <w:link w:val="afffa"/>
    <w:uiPriority w:val="99"/>
    <w:unhideWhenUsed/>
    <w:rsid w:val="006D57DF"/>
    <w:pPr>
      <w:widowControl w:val="0"/>
      <w:adjustRightInd w:val="0"/>
      <w:spacing w:before="120" w:after="120" w:line="240" w:lineRule="auto"/>
      <w:ind w:left="0" w:firstLine="567"/>
    </w:pPr>
    <w:rPr>
      <w:rFonts w:eastAsia="Microsoft YaHei"/>
      <w:spacing w:val="-5"/>
      <w:sz w:val="22"/>
    </w:rPr>
  </w:style>
  <w:style w:type="character" w:customStyle="1" w:styleId="afffa">
    <w:name w:val="Текст концевой сноски Знак"/>
    <w:basedOn w:val="a1"/>
    <w:link w:val="afff9"/>
    <w:uiPriority w:val="99"/>
    <w:rsid w:val="006D57DF"/>
    <w:rPr>
      <w:rFonts w:ascii="Arial" w:eastAsia="Microsoft YaHei" w:hAnsi="Arial" w:cs="Times New Roman"/>
      <w:spacing w:val="-5"/>
    </w:rPr>
  </w:style>
  <w:style w:type="paragraph" w:styleId="afffb">
    <w:name w:val="table of authorities"/>
    <w:basedOn w:val="a0"/>
    <w:uiPriority w:val="99"/>
    <w:unhideWhenUsed/>
    <w:rsid w:val="006D57DF"/>
    <w:pPr>
      <w:widowControl w:val="0"/>
      <w:tabs>
        <w:tab w:val="right" w:leader="dot" w:pos="7560"/>
      </w:tabs>
      <w:adjustRightInd w:val="0"/>
      <w:spacing w:before="120" w:after="120" w:line="240" w:lineRule="auto"/>
      <w:ind w:left="1440" w:hanging="360"/>
    </w:pPr>
    <w:rPr>
      <w:rFonts w:eastAsia="Microsoft YaHei"/>
      <w:spacing w:val="-5"/>
      <w:sz w:val="22"/>
    </w:rPr>
  </w:style>
  <w:style w:type="paragraph" w:styleId="afffc">
    <w:name w:val="toa heading"/>
    <w:basedOn w:val="a0"/>
    <w:next w:val="afffb"/>
    <w:uiPriority w:val="99"/>
    <w:unhideWhenUsed/>
    <w:rsid w:val="006D57DF"/>
    <w:pPr>
      <w:keepNext/>
      <w:widowControl w:val="0"/>
      <w:adjustRightInd w:val="0"/>
      <w:spacing w:before="120" w:after="120" w:line="480" w:lineRule="atLeast"/>
      <w:ind w:left="0" w:firstLine="567"/>
    </w:pPr>
    <w:rPr>
      <w:rFonts w:ascii="Arial Black" w:eastAsia="Microsoft YaHei" w:hAnsi="Arial Black"/>
      <w:b/>
      <w:spacing w:val="-10"/>
      <w:kern w:val="28"/>
      <w:sz w:val="22"/>
    </w:rPr>
  </w:style>
  <w:style w:type="character" w:customStyle="1" w:styleId="af9">
    <w:name w:val="Список Знак"/>
    <w:basedOn w:val="a1"/>
    <w:link w:val="af7"/>
    <w:locked/>
    <w:rsid w:val="006D57DF"/>
    <w:rPr>
      <w:rFonts w:ascii="Calibri" w:eastAsia="Calibri" w:hAnsi="Calibri" w:cs="Times New Roman"/>
    </w:rPr>
  </w:style>
  <w:style w:type="paragraph" w:styleId="a">
    <w:name w:val="List Number"/>
    <w:basedOn w:val="a0"/>
    <w:uiPriority w:val="99"/>
    <w:unhideWhenUsed/>
    <w:qFormat/>
    <w:rsid w:val="006D57DF"/>
    <w:pPr>
      <w:widowControl w:val="0"/>
      <w:numPr>
        <w:numId w:val="1"/>
      </w:numPr>
      <w:adjustRightInd w:val="0"/>
      <w:spacing w:before="120" w:after="120" w:line="240" w:lineRule="auto"/>
      <w:contextualSpacing/>
    </w:pPr>
    <w:rPr>
      <w:rFonts w:eastAsia="Microsoft YaHei"/>
      <w:spacing w:val="-5"/>
      <w:sz w:val="22"/>
    </w:rPr>
  </w:style>
  <w:style w:type="character" w:customStyle="1" w:styleId="2f">
    <w:name w:val="Список 2 Знак"/>
    <w:basedOn w:val="af9"/>
    <w:link w:val="2f0"/>
    <w:locked/>
    <w:rsid w:val="006D57DF"/>
    <w:rPr>
      <w:rFonts w:ascii="Calibri" w:eastAsia="Calibri" w:hAnsi="Calibri" w:cs="Times New Roman"/>
    </w:rPr>
  </w:style>
  <w:style w:type="paragraph" w:styleId="2f0">
    <w:name w:val="List 2"/>
    <w:basedOn w:val="a0"/>
    <w:link w:val="2f"/>
    <w:unhideWhenUsed/>
    <w:rsid w:val="006D57DF"/>
    <w:pPr>
      <w:widowControl w:val="0"/>
      <w:adjustRightInd w:val="0"/>
      <w:spacing w:before="120" w:after="120" w:line="240" w:lineRule="auto"/>
      <w:ind w:left="566" w:hanging="283"/>
      <w:contextualSpacing/>
    </w:pPr>
    <w:rPr>
      <w:rFonts w:ascii="Calibri" w:hAnsi="Calibri"/>
      <w:sz w:val="22"/>
    </w:rPr>
  </w:style>
  <w:style w:type="paragraph" w:styleId="3d">
    <w:name w:val="List 3"/>
    <w:basedOn w:val="af7"/>
    <w:uiPriority w:val="99"/>
    <w:unhideWhenUsed/>
    <w:rsid w:val="006D57DF"/>
    <w:pPr>
      <w:widowControl w:val="0"/>
      <w:adjustRightInd w:val="0"/>
      <w:spacing w:before="120" w:after="120" w:line="240" w:lineRule="auto"/>
      <w:ind w:left="2160" w:firstLine="0"/>
      <w:contextualSpacing w:val="0"/>
      <w:jc w:val="both"/>
    </w:pPr>
    <w:rPr>
      <w:rFonts w:ascii="Arial" w:eastAsia="Microsoft YaHei" w:hAnsi="Arial"/>
      <w:spacing w:val="-5"/>
      <w:sz w:val="20"/>
      <w:szCs w:val="20"/>
      <w:lang w:eastAsia="ru-RU"/>
    </w:rPr>
  </w:style>
  <w:style w:type="paragraph" w:styleId="49">
    <w:name w:val="List 4"/>
    <w:basedOn w:val="af7"/>
    <w:uiPriority w:val="99"/>
    <w:unhideWhenUsed/>
    <w:rsid w:val="006D57DF"/>
    <w:pPr>
      <w:widowControl w:val="0"/>
      <w:adjustRightInd w:val="0"/>
      <w:spacing w:before="120" w:after="120" w:line="240" w:lineRule="auto"/>
      <w:ind w:left="2520" w:firstLine="0"/>
      <w:contextualSpacing w:val="0"/>
      <w:jc w:val="both"/>
    </w:pPr>
    <w:rPr>
      <w:rFonts w:ascii="Arial" w:eastAsia="Microsoft YaHei" w:hAnsi="Arial"/>
      <w:spacing w:val="-5"/>
      <w:sz w:val="20"/>
      <w:szCs w:val="20"/>
      <w:lang w:eastAsia="ru-RU"/>
    </w:rPr>
  </w:style>
  <w:style w:type="paragraph" w:styleId="2">
    <w:name w:val="List Bullet 2"/>
    <w:basedOn w:val="af6"/>
    <w:autoRedefine/>
    <w:uiPriority w:val="99"/>
    <w:unhideWhenUsed/>
    <w:rsid w:val="006D57DF"/>
    <w:pPr>
      <w:numPr>
        <w:numId w:val="2"/>
      </w:numPr>
      <w:tabs>
        <w:tab w:val="clear" w:pos="1287"/>
        <w:tab w:val="num" w:pos="360"/>
      </w:tabs>
      <w:spacing w:line="240" w:lineRule="auto"/>
      <w:ind w:left="567" w:firstLine="0"/>
      <w:textAlignment w:val="auto"/>
    </w:pPr>
    <w:rPr>
      <w:lang w:eastAsia="ru-RU"/>
    </w:rPr>
  </w:style>
  <w:style w:type="paragraph" w:styleId="3">
    <w:name w:val="List Bullet 3"/>
    <w:basedOn w:val="a0"/>
    <w:uiPriority w:val="99"/>
    <w:unhideWhenUsed/>
    <w:rsid w:val="006D57DF"/>
    <w:pPr>
      <w:widowControl w:val="0"/>
      <w:numPr>
        <w:numId w:val="3"/>
      </w:numPr>
      <w:adjustRightInd w:val="0"/>
      <w:spacing w:before="120" w:after="120" w:line="240" w:lineRule="auto"/>
      <w:ind w:left="714" w:hanging="357"/>
    </w:pPr>
    <w:rPr>
      <w:rFonts w:eastAsia="Microsoft YaHei"/>
      <w:spacing w:val="-5"/>
      <w:sz w:val="22"/>
    </w:rPr>
  </w:style>
  <w:style w:type="paragraph" w:styleId="4a">
    <w:name w:val="List Bullet 4"/>
    <w:basedOn w:val="a0"/>
    <w:autoRedefine/>
    <w:uiPriority w:val="99"/>
    <w:unhideWhenUsed/>
    <w:rsid w:val="006D57DF"/>
    <w:pPr>
      <w:widowControl w:val="0"/>
      <w:adjustRightInd w:val="0"/>
      <w:spacing w:before="120" w:after="120" w:line="240" w:lineRule="auto"/>
      <w:ind w:left="0"/>
    </w:pPr>
    <w:rPr>
      <w:rFonts w:eastAsia="Microsoft YaHei"/>
      <w:spacing w:val="-5"/>
      <w:sz w:val="22"/>
    </w:rPr>
  </w:style>
  <w:style w:type="paragraph" w:styleId="59">
    <w:name w:val="List Bullet 5"/>
    <w:basedOn w:val="a0"/>
    <w:autoRedefine/>
    <w:uiPriority w:val="99"/>
    <w:unhideWhenUsed/>
    <w:rsid w:val="006D57DF"/>
    <w:pPr>
      <w:widowControl w:val="0"/>
      <w:adjustRightInd w:val="0"/>
      <w:spacing w:before="120" w:after="120" w:line="240" w:lineRule="auto"/>
      <w:ind w:left="0"/>
    </w:pPr>
    <w:rPr>
      <w:rFonts w:eastAsia="Microsoft YaHei"/>
      <w:spacing w:val="-5"/>
      <w:sz w:val="22"/>
    </w:rPr>
  </w:style>
  <w:style w:type="paragraph" w:styleId="2f1">
    <w:name w:val="List Number 2"/>
    <w:basedOn w:val="a"/>
    <w:uiPriority w:val="99"/>
    <w:unhideWhenUsed/>
    <w:rsid w:val="006D57DF"/>
    <w:pPr>
      <w:numPr>
        <w:numId w:val="0"/>
      </w:numPr>
      <w:contextualSpacing w:val="0"/>
    </w:pPr>
  </w:style>
  <w:style w:type="paragraph" w:styleId="3e">
    <w:name w:val="List Number 3"/>
    <w:basedOn w:val="a"/>
    <w:uiPriority w:val="99"/>
    <w:unhideWhenUsed/>
    <w:rsid w:val="006D57DF"/>
    <w:pPr>
      <w:numPr>
        <w:numId w:val="0"/>
      </w:numPr>
      <w:contextualSpacing w:val="0"/>
    </w:pPr>
  </w:style>
  <w:style w:type="paragraph" w:styleId="4b">
    <w:name w:val="List Number 4"/>
    <w:basedOn w:val="a"/>
    <w:uiPriority w:val="99"/>
    <w:unhideWhenUsed/>
    <w:rsid w:val="006D57DF"/>
    <w:pPr>
      <w:numPr>
        <w:numId w:val="0"/>
      </w:numPr>
      <w:contextualSpacing w:val="0"/>
    </w:pPr>
  </w:style>
  <w:style w:type="paragraph" w:styleId="5a">
    <w:name w:val="List Number 5"/>
    <w:basedOn w:val="a"/>
    <w:uiPriority w:val="99"/>
    <w:unhideWhenUsed/>
    <w:rsid w:val="006D57DF"/>
    <w:pPr>
      <w:numPr>
        <w:numId w:val="0"/>
      </w:numPr>
      <w:contextualSpacing w:val="0"/>
    </w:pPr>
  </w:style>
  <w:style w:type="character" w:customStyle="1" w:styleId="1c">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6D57DF"/>
    <w:rPr>
      <w:rFonts w:ascii="Calibri" w:eastAsia="Calibri" w:hAnsi="Calibri" w:cs="Times New Roman"/>
      <w:sz w:val="22"/>
      <w:szCs w:val="22"/>
      <w:lang w:eastAsia="en-US"/>
    </w:rPr>
  </w:style>
  <w:style w:type="paragraph" w:styleId="afffd">
    <w:name w:val="List Continue"/>
    <w:basedOn w:val="af7"/>
    <w:uiPriority w:val="99"/>
    <w:unhideWhenUsed/>
    <w:rsid w:val="006D57DF"/>
    <w:pPr>
      <w:widowControl w:val="0"/>
      <w:adjustRightInd w:val="0"/>
      <w:spacing w:before="120" w:after="120" w:line="240" w:lineRule="auto"/>
      <w:ind w:left="0" w:firstLine="0"/>
      <w:contextualSpacing w:val="0"/>
      <w:jc w:val="both"/>
    </w:pPr>
    <w:rPr>
      <w:rFonts w:ascii="Arial" w:eastAsia="Microsoft YaHei" w:hAnsi="Arial"/>
      <w:spacing w:val="-5"/>
      <w:sz w:val="20"/>
      <w:szCs w:val="20"/>
      <w:lang w:eastAsia="ru-RU"/>
    </w:rPr>
  </w:style>
  <w:style w:type="paragraph" w:styleId="2f2">
    <w:name w:val="List Continue 2"/>
    <w:basedOn w:val="afffd"/>
    <w:uiPriority w:val="99"/>
    <w:unhideWhenUsed/>
    <w:rsid w:val="006D57DF"/>
    <w:pPr>
      <w:ind w:left="2160"/>
    </w:pPr>
  </w:style>
  <w:style w:type="paragraph" w:styleId="3f">
    <w:name w:val="List Continue 3"/>
    <w:basedOn w:val="afffd"/>
    <w:uiPriority w:val="99"/>
    <w:unhideWhenUsed/>
    <w:rsid w:val="006D57DF"/>
    <w:pPr>
      <w:ind w:left="2520"/>
    </w:pPr>
  </w:style>
  <w:style w:type="paragraph" w:styleId="4c">
    <w:name w:val="List Continue 4"/>
    <w:basedOn w:val="afffd"/>
    <w:uiPriority w:val="99"/>
    <w:unhideWhenUsed/>
    <w:rsid w:val="006D57DF"/>
    <w:pPr>
      <w:ind w:left="2880"/>
    </w:pPr>
  </w:style>
  <w:style w:type="paragraph" w:styleId="5b">
    <w:name w:val="List Continue 5"/>
    <w:basedOn w:val="afffd"/>
    <w:uiPriority w:val="99"/>
    <w:unhideWhenUsed/>
    <w:rsid w:val="006D57DF"/>
    <w:pPr>
      <w:ind w:left="3240"/>
    </w:pPr>
  </w:style>
  <w:style w:type="paragraph" w:styleId="afffe">
    <w:name w:val="Document Map"/>
    <w:basedOn w:val="a0"/>
    <w:link w:val="affff"/>
    <w:uiPriority w:val="99"/>
    <w:unhideWhenUsed/>
    <w:rsid w:val="006D57DF"/>
    <w:pPr>
      <w:widowControl w:val="0"/>
      <w:shd w:val="clear" w:color="auto" w:fill="000080"/>
      <w:adjustRightInd w:val="0"/>
      <w:spacing w:before="120" w:after="120" w:line="240" w:lineRule="auto"/>
      <w:ind w:left="0" w:firstLine="567"/>
    </w:pPr>
    <w:rPr>
      <w:rFonts w:ascii="Tahoma" w:eastAsia="Microsoft YaHei" w:hAnsi="Tahoma" w:cs="Tahoma"/>
      <w:spacing w:val="-5"/>
      <w:sz w:val="22"/>
    </w:rPr>
  </w:style>
  <w:style w:type="character" w:customStyle="1" w:styleId="affff">
    <w:name w:val="Схема документа Знак"/>
    <w:basedOn w:val="a1"/>
    <w:link w:val="afffe"/>
    <w:uiPriority w:val="99"/>
    <w:rsid w:val="006D57DF"/>
    <w:rPr>
      <w:rFonts w:ascii="Tahoma" w:eastAsia="Microsoft YaHei" w:hAnsi="Tahoma" w:cs="Tahoma"/>
      <w:spacing w:val="-5"/>
      <w:shd w:val="clear" w:color="auto" w:fill="000080"/>
    </w:rPr>
  </w:style>
  <w:style w:type="paragraph" w:styleId="2f3">
    <w:name w:val="Quote"/>
    <w:basedOn w:val="a0"/>
    <w:next w:val="a0"/>
    <w:link w:val="2f4"/>
    <w:uiPriority w:val="29"/>
    <w:qFormat/>
    <w:rsid w:val="006D57DF"/>
    <w:pPr>
      <w:spacing w:before="200" w:after="0"/>
      <w:ind w:left="360" w:right="360"/>
    </w:pPr>
    <w:rPr>
      <w:i/>
      <w:iCs/>
    </w:rPr>
  </w:style>
  <w:style w:type="character" w:customStyle="1" w:styleId="2f4">
    <w:name w:val="Цитата 2 Знак"/>
    <w:basedOn w:val="a1"/>
    <w:link w:val="2f3"/>
    <w:uiPriority w:val="29"/>
    <w:rsid w:val="006D57DF"/>
    <w:rPr>
      <w:rFonts w:ascii="Arial" w:eastAsia="Calibri" w:hAnsi="Arial" w:cs="Times New Roman"/>
      <w:i/>
      <w:iCs/>
      <w:sz w:val="24"/>
    </w:rPr>
  </w:style>
  <w:style w:type="paragraph" w:styleId="affff0">
    <w:name w:val="Intense Quote"/>
    <w:basedOn w:val="a0"/>
    <w:next w:val="a0"/>
    <w:link w:val="affff1"/>
    <w:uiPriority w:val="30"/>
    <w:qFormat/>
    <w:rsid w:val="006D57DF"/>
    <w:pPr>
      <w:pBdr>
        <w:bottom w:val="single" w:sz="4" w:space="1" w:color="auto"/>
      </w:pBdr>
      <w:spacing w:before="200" w:after="280"/>
      <w:ind w:left="1008" w:right="1152"/>
    </w:pPr>
    <w:rPr>
      <w:b/>
      <w:bCs/>
      <w:i/>
      <w:iCs/>
    </w:rPr>
  </w:style>
  <w:style w:type="character" w:customStyle="1" w:styleId="affff1">
    <w:name w:val="Выделенная цитата Знак"/>
    <w:basedOn w:val="a1"/>
    <w:link w:val="affff0"/>
    <w:uiPriority w:val="30"/>
    <w:rsid w:val="006D57DF"/>
    <w:rPr>
      <w:rFonts w:ascii="Arial" w:eastAsia="Calibri" w:hAnsi="Arial" w:cs="Times New Roman"/>
      <w:b/>
      <w:bCs/>
      <w:i/>
      <w:iCs/>
      <w:sz w:val="24"/>
    </w:rPr>
  </w:style>
  <w:style w:type="character" w:customStyle="1" w:styleId="affff2">
    <w:name w:val="рисунок Знак"/>
    <w:basedOn w:val="a1"/>
    <w:link w:val="affff3"/>
    <w:locked/>
    <w:rsid w:val="006D57DF"/>
  </w:style>
  <w:style w:type="paragraph" w:customStyle="1" w:styleId="affff3">
    <w:name w:val="рисунок"/>
    <w:basedOn w:val="a0"/>
    <w:next w:val="a0"/>
    <w:link w:val="affff2"/>
    <w:qFormat/>
    <w:rsid w:val="006D57DF"/>
    <w:pPr>
      <w:keepNext/>
      <w:spacing w:before="120" w:after="120" w:line="480" w:lineRule="auto"/>
      <w:ind w:left="0" w:firstLine="567"/>
      <w:jc w:val="center"/>
    </w:pPr>
    <w:rPr>
      <w:rFonts w:asciiTheme="minorHAnsi" w:eastAsiaTheme="minorHAnsi" w:hAnsiTheme="minorHAnsi" w:cstheme="minorBidi"/>
      <w:sz w:val="22"/>
    </w:rPr>
  </w:style>
  <w:style w:type="paragraph" w:customStyle="1" w:styleId="0">
    <w:name w:val="Заголовок 0"/>
    <w:basedOn w:val="10"/>
    <w:uiPriority w:val="99"/>
    <w:qFormat/>
    <w:rsid w:val="006D57DF"/>
    <w:pPr>
      <w:keepLines w:val="0"/>
      <w:spacing w:before="120" w:line="240" w:lineRule="auto"/>
      <w:ind w:left="1211" w:hanging="360"/>
      <w:jc w:val="center"/>
    </w:pPr>
    <w:rPr>
      <w:rFonts w:ascii="Times New Roman" w:eastAsia="Microsoft YaHei" w:hAnsi="Times New Roman"/>
      <w:b w:val="0"/>
      <w:bCs w:val="0"/>
      <w:caps/>
      <w:color w:val="auto"/>
      <w:sz w:val="22"/>
      <w:szCs w:val="24"/>
      <w:lang w:eastAsia="ru-RU"/>
    </w:rPr>
  </w:style>
  <w:style w:type="character" w:customStyle="1" w:styleId="affff4">
    <w:name w:val="Заголовок таблицы Знак"/>
    <w:link w:val="affff5"/>
    <w:locked/>
    <w:rsid w:val="006D57DF"/>
    <w:rPr>
      <w:rFonts w:ascii="Arial" w:eastAsia="Microsoft YaHei" w:hAnsi="Arial"/>
    </w:rPr>
  </w:style>
  <w:style w:type="paragraph" w:customStyle="1" w:styleId="affff5">
    <w:name w:val="Заголовок таблицы"/>
    <w:basedOn w:val="a0"/>
    <w:next w:val="a0"/>
    <w:link w:val="affff4"/>
    <w:qFormat/>
    <w:rsid w:val="006D57DF"/>
    <w:pPr>
      <w:keepNext/>
      <w:keepLines/>
      <w:spacing w:before="80" w:after="160" w:line="480" w:lineRule="auto"/>
      <w:ind w:left="0" w:firstLine="567"/>
      <w:jc w:val="left"/>
    </w:pPr>
    <w:rPr>
      <w:rFonts w:eastAsia="Microsoft YaHei" w:cstheme="minorBidi"/>
      <w:sz w:val="22"/>
    </w:rPr>
  </w:style>
  <w:style w:type="paragraph" w:customStyle="1" w:styleId="affff6">
    <w:name w:val="Нормальный"/>
    <w:uiPriority w:val="99"/>
    <w:qFormat/>
    <w:rsid w:val="006D57DF"/>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0"/>
    <w:uiPriority w:val="99"/>
    <w:semiHidden/>
    <w:qFormat/>
    <w:rsid w:val="006D57DF"/>
    <w:pPr>
      <w:spacing w:before="120" w:after="0" w:line="480" w:lineRule="auto"/>
      <w:ind w:left="0" w:firstLine="709"/>
    </w:pPr>
    <w:rPr>
      <w:rFonts w:eastAsia="Times New Roman"/>
      <w:szCs w:val="20"/>
      <w:lang w:eastAsia="ru-RU"/>
    </w:rPr>
  </w:style>
  <w:style w:type="character" w:customStyle="1" w:styleId="affff7">
    <w:name w:val="Подрисуночный текст Знак"/>
    <w:link w:val="affff8"/>
    <w:locked/>
    <w:rsid w:val="006D57DF"/>
    <w:rPr>
      <w:rFonts w:ascii="Arial" w:eastAsia="Microsoft YaHei" w:hAnsi="Arial"/>
    </w:rPr>
  </w:style>
  <w:style w:type="paragraph" w:customStyle="1" w:styleId="affff8">
    <w:name w:val="Подрисуночный текст"/>
    <w:basedOn w:val="a0"/>
    <w:next w:val="a0"/>
    <w:link w:val="affff7"/>
    <w:qFormat/>
    <w:rsid w:val="006D57DF"/>
    <w:pPr>
      <w:keepNext/>
      <w:spacing w:before="120" w:after="120" w:line="480" w:lineRule="auto"/>
      <w:ind w:left="0" w:firstLine="567"/>
      <w:jc w:val="center"/>
    </w:pPr>
    <w:rPr>
      <w:rFonts w:eastAsia="Microsoft YaHei" w:cstheme="minorBidi"/>
      <w:sz w:val="22"/>
    </w:rPr>
  </w:style>
  <w:style w:type="character" w:customStyle="1" w:styleId="1d">
    <w:name w:val="Маркированный_1 Знак"/>
    <w:link w:val="1"/>
    <w:uiPriority w:val="99"/>
    <w:locked/>
    <w:rsid w:val="006D57DF"/>
    <w:rPr>
      <w:sz w:val="24"/>
      <w:szCs w:val="24"/>
    </w:rPr>
  </w:style>
  <w:style w:type="paragraph" w:customStyle="1" w:styleId="1">
    <w:name w:val="Маркированный_1"/>
    <w:basedOn w:val="a0"/>
    <w:link w:val="1d"/>
    <w:uiPriority w:val="99"/>
    <w:qFormat/>
    <w:rsid w:val="006D57DF"/>
    <w:pPr>
      <w:numPr>
        <w:ilvl w:val="1"/>
        <w:numId w:val="4"/>
      </w:numPr>
      <w:tabs>
        <w:tab w:val="left" w:pos="900"/>
      </w:tabs>
      <w:spacing w:after="0" w:line="480" w:lineRule="auto"/>
      <w:ind w:left="0" w:firstLine="720"/>
    </w:pPr>
    <w:rPr>
      <w:rFonts w:asciiTheme="minorHAnsi" w:eastAsiaTheme="minorHAnsi" w:hAnsiTheme="minorHAnsi" w:cstheme="minorBidi"/>
      <w:szCs w:val="24"/>
    </w:rPr>
  </w:style>
  <w:style w:type="character" w:customStyle="1" w:styleId="BodyTextKeepChar">
    <w:name w:val="Body Text Keep Char"/>
    <w:link w:val="BodyTextKeep"/>
    <w:locked/>
    <w:rsid w:val="006D57DF"/>
    <w:rPr>
      <w:rFonts w:ascii="Arial" w:hAnsi="Arial"/>
      <w:spacing w:val="-5"/>
      <w:kern w:val="28"/>
    </w:rPr>
  </w:style>
  <w:style w:type="paragraph" w:customStyle="1" w:styleId="BodyTextKeep">
    <w:name w:val="Body Text Keep"/>
    <w:basedOn w:val="a0"/>
    <w:link w:val="BodyTextKeepChar"/>
    <w:qFormat/>
    <w:rsid w:val="006D57DF"/>
    <w:pPr>
      <w:adjustRightInd w:val="0"/>
      <w:spacing w:before="120" w:after="120" w:line="360" w:lineRule="atLeast"/>
      <w:ind w:left="0" w:firstLine="567"/>
    </w:pPr>
    <w:rPr>
      <w:rFonts w:eastAsiaTheme="minorHAnsi" w:cstheme="minorBidi"/>
      <w:spacing w:val="-5"/>
      <w:kern w:val="28"/>
      <w:sz w:val="22"/>
    </w:rPr>
  </w:style>
  <w:style w:type="paragraph" w:customStyle="1" w:styleId="xl108">
    <w:name w:val="xl10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09">
    <w:name w:val="xl10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0">
    <w:name w:val="xl11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1">
    <w:name w:val="xl11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2">
    <w:name w:val="xl11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3">
    <w:name w:val="xl11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4">
    <w:name w:val="xl11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5">
    <w:name w:val="xl11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b/>
      <w:bCs/>
      <w:szCs w:val="24"/>
      <w:lang w:eastAsia="ru-RU"/>
    </w:rPr>
  </w:style>
  <w:style w:type="paragraph" w:customStyle="1" w:styleId="xl116">
    <w:name w:val="xl11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szCs w:val="24"/>
      <w:lang w:eastAsia="ru-RU"/>
    </w:rPr>
  </w:style>
  <w:style w:type="paragraph" w:customStyle="1" w:styleId="xl117">
    <w:name w:val="xl11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szCs w:val="24"/>
      <w:lang w:eastAsia="ru-RU"/>
    </w:rPr>
  </w:style>
  <w:style w:type="paragraph" w:customStyle="1" w:styleId="xl118">
    <w:name w:val="xl11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9">
    <w:name w:val="xl11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20">
    <w:name w:val="xl120"/>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1">
    <w:name w:val="xl12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2">
    <w:name w:val="xl12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3">
    <w:name w:val="xl12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24">
    <w:name w:val="xl12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25">
    <w:name w:val="xl12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6">
    <w:name w:val="xl12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7">
    <w:name w:val="xl12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8">
    <w:name w:val="xl12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9">
    <w:name w:val="xl12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 w:val="16"/>
      <w:szCs w:val="16"/>
      <w:lang w:eastAsia="ru-RU"/>
    </w:rPr>
  </w:style>
  <w:style w:type="paragraph" w:customStyle="1" w:styleId="xl130">
    <w:name w:val="xl13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31">
    <w:name w:val="xl131"/>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32">
    <w:name w:val="xl132"/>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33">
    <w:name w:val="xl133"/>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34">
    <w:name w:val="xl13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35">
    <w:name w:val="xl13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36">
    <w:name w:val="xl13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0">
    <w:name w:val="xl14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1">
    <w:name w:val="xl14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2">
    <w:name w:val="xl14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3">
    <w:name w:val="xl143"/>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4">
    <w:name w:val="xl14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5">
    <w:name w:val="xl14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6">
    <w:name w:val="xl14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7">
    <w:name w:val="xl14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8">
    <w:name w:val="xl14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9">
    <w:name w:val="xl14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0">
    <w:name w:val="xl15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1">
    <w:name w:val="xl15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2">
    <w:name w:val="xl15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3">
    <w:name w:val="xl15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4">
    <w:name w:val="xl154"/>
    <w:basedOn w:val="a0"/>
    <w:qFormat/>
    <w:rsid w:val="006D57DF"/>
    <w:pPr>
      <w:pBdr>
        <w:top w:val="single" w:sz="4" w:space="0" w:color="auto"/>
        <w:left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5">
    <w:name w:val="xl155"/>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6">
    <w:name w:val="xl156"/>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7">
    <w:name w:val="xl157"/>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8">
    <w:name w:val="xl158"/>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9">
    <w:name w:val="xl159"/>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60">
    <w:name w:val="xl160"/>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61">
    <w:name w:val="xl161"/>
    <w:basedOn w:val="a0"/>
    <w:qFormat/>
    <w:rsid w:val="006D57DF"/>
    <w:pPr>
      <w:pBdr>
        <w:top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2">
    <w:name w:val="xl16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3">
    <w:name w:val="xl16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4">
    <w:name w:val="xl16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65">
    <w:name w:val="xl16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0"/>
    <w:qFormat/>
    <w:rsid w:val="006D57DF"/>
    <w:pPr>
      <w:pBdr>
        <w:top w:val="single" w:sz="4" w:space="0" w:color="auto"/>
        <w:left w:val="single" w:sz="8"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7">
    <w:name w:val="xl167"/>
    <w:basedOn w:val="a0"/>
    <w:qFormat/>
    <w:rsid w:val="006D57DF"/>
    <w:pPr>
      <w:pBdr>
        <w:top w:val="single" w:sz="4" w:space="0" w:color="auto"/>
        <w:bottom w:val="single" w:sz="4" w:space="0" w:color="auto"/>
        <w:right w:val="single" w:sz="8"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8">
    <w:name w:val="xl168"/>
    <w:basedOn w:val="a0"/>
    <w:qFormat/>
    <w:rsid w:val="006D57DF"/>
    <w:pPr>
      <w:pBdr>
        <w:top w:val="single" w:sz="4" w:space="0" w:color="auto"/>
        <w:left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9">
    <w:name w:val="xl169"/>
    <w:basedOn w:val="a0"/>
    <w:qFormat/>
    <w:rsid w:val="006D57DF"/>
    <w:pPr>
      <w:pBdr>
        <w:top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70">
    <w:name w:val="xl17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71">
    <w:name w:val="xl17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character" w:customStyle="1" w:styleId="HeadingBase">
    <w:name w:val="Heading Base Знак"/>
    <w:link w:val="HeadingBase0"/>
    <w:locked/>
    <w:rsid w:val="006D57DF"/>
    <w:rPr>
      <w:rFonts w:ascii="Arial" w:hAnsi="Arial"/>
      <w:b/>
      <w:spacing w:val="-4"/>
      <w:kern w:val="28"/>
      <w:sz w:val="28"/>
      <w:szCs w:val="28"/>
    </w:rPr>
  </w:style>
  <w:style w:type="paragraph" w:customStyle="1" w:styleId="HeadingBase0">
    <w:name w:val="Heading Base"/>
    <w:basedOn w:val="a0"/>
    <w:next w:val="a0"/>
    <w:link w:val="HeadingBase"/>
    <w:qFormat/>
    <w:rsid w:val="006D57DF"/>
    <w:pPr>
      <w:keepNext/>
      <w:keepLines/>
      <w:widowControl w:val="0"/>
      <w:adjustRightInd w:val="0"/>
      <w:spacing w:before="140" w:after="0" w:line="220" w:lineRule="atLeast"/>
      <w:ind w:left="1077"/>
    </w:pPr>
    <w:rPr>
      <w:rFonts w:eastAsiaTheme="minorHAnsi" w:cstheme="minorBidi"/>
      <w:b/>
      <w:spacing w:val="-4"/>
      <w:kern w:val="28"/>
      <w:sz w:val="28"/>
      <w:szCs w:val="28"/>
    </w:rPr>
  </w:style>
  <w:style w:type="paragraph" w:customStyle="1" w:styleId="xl64">
    <w:name w:val="xl6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 w:val="18"/>
      <w:szCs w:val="18"/>
      <w:lang w:eastAsia="ru-RU"/>
    </w:rPr>
  </w:style>
  <w:style w:type="paragraph" w:customStyle="1" w:styleId="xl63">
    <w:name w:val="xl63"/>
    <w:basedOn w:val="a0"/>
    <w:qFormat/>
    <w:rsid w:val="006D57DF"/>
    <w:pPr>
      <w:spacing w:before="100" w:beforeAutospacing="1" w:after="100" w:afterAutospacing="1" w:line="240" w:lineRule="auto"/>
      <w:ind w:left="0"/>
      <w:jc w:val="center"/>
    </w:pPr>
    <w:rPr>
      <w:rFonts w:ascii="Times New Roman" w:eastAsia="Times New Roman" w:hAnsi="Times New Roman"/>
      <w:szCs w:val="24"/>
      <w:lang w:eastAsia="ru-RU"/>
    </w:rPr>
  </w:style>
  <w:style w:type="character" w:customStyle="1" w:styleId="131">
    <w:name w:val="Стиль13 Знак"/>
    <w:link w:val="132"/>
    <w:locked/>
    <w:rsid w:val="006D57DF"/>
    <w:rPr>
      <w:rFonts w:ascii="Arial" w:eastAsia="Times New Roman" w:hAnsi="Arial" w:cs="Arial"/>
      <w:color w:val="000000"/>
      <w:sz w:val="24"/>
      <w:szCs w:val="24"/>
      <w:lang w:eastAsia="ru-RU"/>
    </w:rPr>
  </w:style>
  <w:style w:type="paragraph" w:customStyle="1" w:styleId="132">
    <w:name w:val="Стиль13"/>
    <w:basedOn w:val="44"/>
    <w:link w:val="131"/>
    <w:qFormat/>
    <w:rsid w:val="006D57DF"/>
    <w:pPr>
      <w:snapToGrid w:val="0"/>
      <w:spacing w:before="100" w:beforeAutospacing="1" w:after="100" w:afterAutospacing="1"/>
      <w:ind w:firstLine="0"/>
      <w:contextualSpacing/>
    </w:pPr>
    <w:rPr>
      <w:snapToGrid/>
    </w:rPr>
  </w:style>
  <w:style w:type="character" w:customStyle="1" w:styleId="92">
    <w:name w:val="Стиль9 Знак"/>
    <w:link w:val="93"/>
    <w:locked/>
    <w:rsid w:val="006D57DF"/>
    <w:rPr>
      <w:rFonts w:ascii="Arial" w:eastAsia="Times New Roman" w:hAnsi="Arial" w:cs="Arial"/>
      <w:color w:val="000000"/>
      <w:sz w:val="24"/>
      <w:szCs w:val="24"/>
      <w:lang w:eastAsia="ru-RU"/>
    </w:rPr>
  </w:style>
  <w:style w:type="paragraph" w:customStyle="1" w:styleId="93">
    <w:name w:val="Стиль9"/>
    <w:basedOn w:val="44"/>
    <w:link w:val="92"/>
    <w:qFormat/>
    <w:rsid w:val="006D57DF"/>
    <w:pPr>
      <w:snapToGrid w:val="0"/>
      <w:spacing w:before="100" w:beforeAutospacing="1" w:after="100" w:afterAutospacing="1"/>
      <w:ind w:firstLine="567"/>
      <w:contextualSpacing/>
    </w:pPr>
    <w:rPr>
      <w:snapToGrid/>
    </w:rPr>
  </w:style>
  <w:style w:type="character" w:customStyle="1" w:styleId="161">
    <w:name w:val="Стиль16 Знак"/>
    <w:link w:val="162"/>
    <w:locked/>
    <w:rsid w:val="006D57DF"/>
    <w:rPr>
      <w:rFonts w:ascii="Arial" w:hAnsi="Arial" w:cs="Arial"/>
      <w:color w:val="000000"/>
      <w:sz w:val="24"/>
      <w:szCs w:val="24"/>
    </w:rPr>
  </w:style>
  <w:style w:type="paragraph" w:customStyle="1" w:styleId="162">
    <w:name w:val="Стиль16"/>
    <w:basedOn w:val="a0"/>
    <w:link w:val="161"/>
    <w:qFormat/>
    <w:rsid w:val="006D57DF"/>
    <w:pPr>
      <w:snapToGrid w:val="0"/>
      <w:spacing w:after="0"/>
      <w:ind w:left="0" w:firstLine="567"/>
    </w:pPr>
    <w:rPr>
      <w:rFonts w:eastAsiaTheme="minorHAnsi" w:cs="Arial"/>
      <w:color w:val="000000"/>
      <w:szCs w:val="24"/>
    </w:rPr>
  </w:style>
  <w:style w:type="character" w:customStyle="1" w:styleId="410">
    <w:name w:val="Стиль41 Знак"/>
    <w:link w:val="411"/>
    <w:locked/>
    <w:rsid w:val="006D57DF"/>
    <w:rPr>
      <w:rFonts w:ascii="Arial" w:hAnsi="Arial" w:cs="Arial"/>
      <w:color w:val="000000"/>
      <w:sz w:val="24"/>
      <w:szCs w:val="24"/>
    </w:rPr>
  </w:style>
  <w:style w:type="paragraph" w:customStyle="1" w:styleId="411">
    <w:name w:val="Стиль41"/>
    <w:basedOn w:val="a0"/>
    <w:link w:val="410"/>
    <w:qFormat/>
    <w:rsid w:val="006D57DF"/>
    <w:pPr>
      <w:snapToGrid w:val="0"/>
      <w:spacing w:after="0"/>
      <w:ind w:left="0" w:firstLine="567"/>
    </w:pPr>
    <w:rPr>
      <w:rFonts w:eastAsiaTheme="minorHAnsi" w:cs="Arial"/>
      <w:color w:val="000000"/>
      <w:szCs w:val="24"/>
    </w:rPr>
  </w:style>
  <w:style w:type="character" w:customStyle="1" w:styleId="260">
    <w:name w:val="Стиль26 Знак"/>
    <w:link w:val="261"/>
    <w:locked/>
    <w:rsid w:val="006D57DF"/>
    <w:rPr>
      <w:rFonts w:ascii="Arial" w:hAnsi="Arial" w:cs="Arial"/>
      <w:color w:val="000000"/>
      <w:sz w:val="24"/>
      <w:szCs w:val="24"/>
    </w:rPr>
  </w:style>
  <w:style w:type="paragraph" w:customStyle="1" w:styleId="261">
    <w:name w:val="Стиль26"/>
    <w:basedOn w:val="a0"/>
    <w:link w:val="260"/>
    <w:qFormat/>
    <w:rsid w:val="006D57DF"/>
    <w:pPr>
      <w:snapToGrid w:val="0"/>
      <w:spacing w:after="0"/>
      <w:ind w:left="0" w:firstLine="720"/>
    </w:pPr>
    <w:rPr>
      <w:rFonts w:eastAsiaTheme="minorHAnsi" w:cs="Arial"/>
      <w:color w:val="000000"/>
      <w:szCs w:val="24"/>
    </w:rPr>
  </w:style>
  <w:style w:type="character" w:customStyle="1" w:styleId="100">
    <w:name w:val="Стиль100 Знак"/>
    <w:link w:val="1000"/>
    <w:locked/>
    <w:rsid w:val="006D57DF"/>
    <w:rPr>
      <w:rFonts w:ascii="Arial" w:eastAsia="Times New Roman" w:hAnsi="Arial" w:cs="Arial"/>
      <w:b/>
      <w:sz w:val="20"/>
      <w:szCs w:val="20"/>
      <w:lang w:val="en-US" w:eastAsia="ru-RU" w:bidi="en-US"/>
    </w:rPr>
  </w:style>
  <w:style w:type="paragraph" w:customStyle="1" w:styleId="1000">
    <w:name w:val="Стиль100"/>
    <w:basedOn w:val="a0"/>
    <w:link w:val="100"/>
    <w:qFormat/>
    <w:rsid w:val="006D57DF"/>
    <w:pPr>
      <w:spacing w:after="0" w:line="240" w:lineRule="auto"/>
      <w:ind w:left="0"/>
      <w:jc w:val="center"/>
    </w:pPr>
    <w:rPr>
      <w:rFonts w:eastAsia="Times New Roman" w:cs="Arial"/>
      <w:b/>
      <w:sz w:val="20"/>
      <w:szCs w:val="20"/>
      <w:lang w:val="en-US" w:eastAsia="ru-RU" w:bidi="en-US"/>
    </w:rPr>
  </w:style>
  <w:style w:type="character" w:customStyle="1" w:styleId="140">
    <w:name w:val="Стиль14 Знак"/>
    <w:link w:val="141"/>
    <w:locked/>
    <w:rsid w:val="006D57DF"/>
    <w:rPr>
      <w:rFonts w:ascii="Arial" w:eastAsia="Calibri" w:hAnsi="Arial" w:cs="Arial"/>
      <w:color w:val="000000"/>
      <w:sz w:val="24"/>
      <w:szCs w:val="24"/>
      <w:lang w:eastAsia="ru-RU"/>
    </w:rPr>
  </w:style>
  <w:style w:type="paragraph" w:customStyle="1" w:styleId="141">
    <w:name w:val="Стиль14"/>
    <w:basedOn w:val="44"/>
    <w:link w:val="140"/>
    <w:qFormat/>
    <w:rsid w:val="006D57DF"/>
    <w:pPr>
      <w:tabs>
        <w:tab w:val="left" w:pos="0"/>
      </w:tabs>
      <w:snapToGrid w:val="0"/>
      <w:spacing w:before="100" w:beforeAutospacing="1" w:after="100" w:afterAutospacing="1"/>
      <w:ind w:firstLine="709"/>
      <w:contextualSpacing/>
    </w:pPr>
    <w:rPr>
      <w:rFonts w:eastAsia="Calibri"/>
      <w:snapToGrid/>
    </w:rPr>
  </w:style>
  <w:style w:type="paragraph" w:customStyle="1" w:styleId="Default">
    <w:name w:val="Default"/>
    <w:qFormat/>
    <w:rsid w:val="006D57DF"/>
    <w:pPr>
      <w:autoSpaceDE w:val="0"/>
      <w:autoSpaceDN w:val="0"/>
      <w:adjustRightInd w:val="0"/>
      <w:spacing w:after="0" w:line="240" w:lineRule="auto"/>
    </w:pPr>
    <w:rPr>
      <w:rFonts w:ascii="Arial" w:eastAsia="Calibri" w:hAnsi="Arial" w:cs="Arial"/>
      <w:color w:val="000000"/>
      <w:sz w:val="24"/>
      <w:szCs w:val="24"/>
    </w:rPr>
  </w:style>
  <w:style w:type="character" w:customStyle="1" w:styleId="900">
    <w:name w:val="Стиль90 Знак"/>
    <w:link w:val="901"/>
    <w:locked/>
    <w:rsid w:val="006D57DF"/>
    <w:rPr>
      <w:rFonts w:ascii="Arial" w:eastAsia="Times New Roman" w:hAnsi="Arial" w:cs="Arial"/>
      <w:color w:val="000000"/>
      <w:sz w:val="24"/>
      <w:szCs w:val="24"/>
      <w:lang w:eastAsia="ru-RU"/>
    </w:rPr>
  </w:style>
  <w:style w:type="paragraph" w:customStyle="1" w:styleId="901">
    <w:name w:val="Стиль90"/>
    <w:basedOn w:val="13"/>
    <w:link w:val="900"/>
    <w:rsid w:val="006D57DF"/>
    <w:pPr>
      <w:spacing w:after="200"/>
      <w:ind w:left="0" w:firstLine="708"/>
    </w:pPr>
    <w:rPr>
      <w:b w:val="0"/>
      <w:snapToGrid/>
    </w:rPr>
  </w:style>
  <w:style w:type="character" w:customStyle="1" w:styleId="910">
    <w:name w:val="Стиль91 Знак"/>
    <w:link w:val="911"/>
    <w:locked/>
    <w:rsid w:val="006D57DF"/>
    <w:rPr>
      <w:rFonts w:ascii="Arial" w:eastAsia="Times New Roman" w:hAnsi="Arial" w:cs="Arial"/>
      <w:color w:val="000000"/>
      <w:sz w:val="24"/>
      <w:szCs w:val="24"/>
      <w:lang w:eastAsia="ru-RU"/>
    </w:rPr>
  </w:style>
  <w:style w:type="paragraph" w:customStyle="1" w:styleId="911">
    <w:name w:val="Стиль91"/>
    <w:basedOn w:val="13"/>
    <w:link w:val="910"/>
    <w:rsid w:val="006D57DF"/>
    <w:pPr>
      <w:spacing w:after="200"/>
      <w:ind w:left="0"/>
    </w:pPr>
    <w:rPr>
      <w:b w:val="0"/>
      <w:snapToGrid/>
    </w:rPr>
  </w:style>
  <w:style w:type="character" w:customStyle="1" w:styleId="103">
    <w:name w:val="Стиль103 Знак"/>
    <w:link w:val="1030"/>
    <w:locked/>
    <w:rsid w:val="006D57DF"/>
    <w:rPr>
      <w:rFonts w:ascii="Arial" w:eastAsia="Calibri" w:hAnsi="Arial" w:cs="Arial"/>
      <w:sz w:val="24"/>
      <w:szCs w:val="24"/>
    </w:rPr>
  </w:style>
  <w:style w:type="paragraph" w:customStyle="1" w:styleId="1030">
    <w:name w:val="Стиль103"/>
    <w:basedOn w:val="13"/>
    <w:link w:val="103"/>
    <w:qFormat/>
    <w:rsid w:val="006D57DF"/>
    <w:pPr>
      <w:spacing w:after="200"/>
      <w:ind w:left="0" w:firstLine="567"/>
    </w:pPr>
    <w:rPr>
      <w:rFonts w:eastAsia="Calibri"/>
      <w:b w:val="0"/>
      <w:snapToGrid/>
      <w:color w:val="auto"/>
      <w:lang w:eastAsia="en-US"/>
    </w:rPr>
  </w:style>
  <w:style w:type="character" w:customStyle="1" w:styleId="104">
    <w:name w:val="Стиль104 Знак"/>
    <w:link w:val="1040"/>
    <w:locked/>
    <w:rsid w:val="006D57DF"/>
    <w:rPr>
      <w:rFonts w:ascii="Arial" w:eastAsia="Calibri" w:hAnsi="Arial" w:cs="Arial"/>
      <w:sz w:val="24"/>
      <w:szCs w:val="24"/>
    </w:rPr>
  </w:style>
  <w:style w:type="paragraph" w:customStyle="1" w:styleId="1040">
    <w:name w:val="Стиль104"/>
    <w:basedOn w:val="13"/>
    <w:link w:val="104"/>
    <w:qFormat/>
    <w:rsid w:val="006D57DF"/>
    <w:pPr>
      <w:spacing w:after="200"/>
      <w:ind w:left="0"/>
    </w:pPr>
    <w:rPr>
      <w:rFonts w:eastAsia="Calibri"/>
      <w:b w:val="0"/>
      <w:snapToGrid/>
      <w:color w:val="auto"/>
      <w:lang w:eastAsia="en-US"/>
    </w:rPr>
  </w:style>
  <w:style w:type="character" w:customStyle="1" w:styleId="320">
    <w:name w:val="Стиль32 Знак"/>
    <w:link w:val="321"/>
    <w:locked/>
    <w:rsid w:val="006D57DF"/>
    <w:rPr>
      <w:rFonts w:ascii="Arial" w:eastAsia="Calibri" w:hAnsi="Arial" w:cs="Arial"/>
      <w:color w:val="000000"/>
      <w:sz w:val="24"/>
      <w:szCs w:val="24"/>
      <w:lang w:eastAsia="ru-RU"/>
    </w:rPr>
  </w:style>
  <w:style w:type="paragraph" w:customStyle="1" w:styleId="321">
    <w:name w:val="Стиль32"/>
    <w:basedOn w:val="13"/>
    <w:link w:val="320"/>
    <w:qFormat/>
    <w:rsid w:val="006D57DF"/>
    <w:pPr>
      <w:spacing w:after="200"/>
      <w:ind w:left="0"/>
    </w:pPr>
    <w:rPr>
      <w:rFonts w:eastAsia="Calibri"/>
      <w:b w:val="0"/>
      <w:snapToGrid/>
    </w:rPr>
  </w:style>
  <w:style w:type="character" w:customStyle="1" w:styleId="330">
    <w:name w:val="Стиль33 Знак"/>
    <w:link w:val="331"/>
    <w:locked/>
    <w:rsid w:val="006D57DF"/>
    <w:rPr>
      <w:rFonts w:ascii="Arial" w:eastAsia="Calibri" w:hAnsi="Arial" w:cs="Arial"/>
      <w:color w:val="000000"/>
      <w:sz w:val="24"/>
      <w:szCs w:val="24"/>
      <w:lang w:eastAsia="ru-RU"/>
    </w:rPr>
  </w:style>
  <w:style w:type="paragraph" w:customStyle="1" w:styleId="331">
    <w:name w:val="Стиль33"/>
    <w:basedOn w:val="13"/>
    <w:link w:val="330"/>
    <w:qFormat/>
    <w:rsid w:val="006D57DF"/>
    <w:pPr>
      <w:spacing w:after="200"/>
      <w:ind w:left="0"/>
    </w:pPr>
    <w:rPr>
      <w:rFonts w:eastAsia="Calibri"/>
      <w:b w:val="0"/>
      <w:snapToGrid/>
    </w:rPr>
  </w:style>
  <w:style w:type="character" w:customStyle="1" w:styleId="340">
    <w:name w:val="Стиль34 Знак"/>
    <w:link w:val="341"/>
    <w:locked/>
    <w:rsid w:val="006D57DF"/>
    <w:rPr>
      <w:rFonts w:ascii="Arial" w:eastAsia="Calibri" w:hAnsi="Arial" w:cs="Arial"/>
      <w:color w:val="000000"/>
      <w:sz w:val="24"/>
      <w:szCs w:val="24"/>
      <w:lang w:eastAsia="ru-RU"/>
    </w:rPr>
  </w:style>
  <w:style w:type="paragraph" w:customStyle="1" w:styleId="341">
    <w:name w:val="Стиль34"/>
    <w:basedOn w:val="13"/>
    <w:link w:val="340"/>
    <w:qFormat/>
    <w:rsid w:val="006D57DF"/>
    <w:pPr>
      <w:spacing w:after="200"/>
      <w:ind w:left="0"/>
    </w:pPr>
    <w:rPr>
      <w:rFonts w:eastAsia="Calibri"/>
      <w:b w:val="0"/>
      <w:snapToGrid/>
    </w:rPr>
  </w:style>
  <w:style w:type="character" w:customStyle="1" w:styleId="350">
    <w:name w:val="Стиль35 Знак"/>
    <w:link w:val="351"/>
    <w:locked/>
    <w:rsid w:val="006D57DF"/>
    <w:rPr>
      <w:rFonts w:ascii="Arial" w:eastAsia="Calibri" w:hAnsi="Arial" w:cs="Arial"/>
      <w:color w:val="000000"/>
      <w:sz w:val="24"/>
      <w:szCs w:val="24"/>
      <w:lang w:eastAsia="ru-RU"/>
    </w:rPr>
  </w:style>
  <w:style w:type="paragraph" w:customStyle="1" w:styleId="351">
    <w:name w:val="Стиль35"/>
    <w:basedOn w:val="13"/>
    <w:link w:val="350"/>
    <w:qFormat/>
    <w:rsid w:val="006D57DF"/>
    <w:pPr>
      <w:spacing w:after="200"/>
      <w:ind w:left="0"/>
    </w:pPr>
    <w:rPr>
      <w:rFonts w:eastAsia="Calibri"/>
      <w:b w:val="0"/>
      <w:snapToGrid/>
    </w:rPr>
  </w:style>
  <w:style w:type="character" w:customStyle="1" w:styleId="370">
    <w:name w:val="Стиль37 Знак"/>
    <w:link w:val="371"/>
    <w:locked/>
    <w:rsid w:val="006D57DF"/>
    <w:rPr>
      <w:rFonts w:ascii="Arial" w:eastAsia="Calibri" w:hAnsi="Arial" w:cs="Arial"/>
      <w:color w:val="000000"/>
      <w:sz w:val="24"/>
      <w:szCs w:val="24"/>
      <w:lang w:eastAsia="ru-RU"/>
    </w:rPr>
  </w:style>
  <w:style w:type="paragraph" w:customStyle="1" w:styleId="371">
    <w:name w:val="Стиль37"/>
    <w:basedOn w:val="13"/>
    <w:link w:val="370"/>
    <w:qFormat/>
    <w:rsid w:val="006D57DF"/>
    <w:pPr>
      <w:spacing w:after="200"/>
      <w:ind w:left="0"/>
    </w:pPr>
    <w:rPr>
      <w:rFonts w:eastAsia="Calibri"/>
      <w:b w:val="0"/>
      <w:snapToGrid/>
    </w:rPr>
  </w:style>
  <w:style w:type="paragraph" w:customStyle="1" w:styleId="3f0">
    <w:name w:val="Основной текст3"/>
    <w:basedOn w:val="a0"/>
    <w:qFormat/>
    <w:rsid w:val="006D57DF"/>
    <w:pPr>
      <w:widowControl w:val="0"/>
      <w:shd w:val="clear" w:color="auto" w:fill="FFFFFF"/>
      <w:spacing w:before="780" w:after="0" w:line="413" w:lineRule="exact"/>
      <w:ind w:hanging="460"/>
    </w:pPr>
    <w:rPr>
      <w:rFonts w:ascii="Arial Unicode MS" w:eastAsia="Arial Unicode MS" w:hAnsi="Arial Unicode MS" w:cs="Arial Unicode MS" w:hint="eastAsia"/>
      <w:spacing w:val="-5"/>
      <w:sz w:val="20"/>
      <w:szCs w:val="20"/>
      <w:lang w:eastAsia="ru-RU"/>
    </w:rPr>
  </w:style>
  <w:style w:type="character" w:customStyle="1" w:styleId="460">
    <w:name w:val="Стиль46 Знак"/>
    <w:link w:val="461"/>
    <w:locked/>
    <w:rsid w:val="006D57DF"/>
    <w:rPr>
      <w:rFonts w:ascii="Arial" w:hAnsi="Arial" w:cs="Arial"/>
      <w:color w:val="000000"/>
      <w:sz w:val="24"/>
    </w:rPr>
  </w:style>
  <w:style w:type="paragraph" w:customStyle="1" w:styleId="461">
    <w:name w:val="Стиль46"/>
    <w:basedOn w:val="a0"/>
    <w:link w:val="460"/>
    <w:rsid w:val="006D57DF"/>
    <w:pPr>
      <w:snapToGrid w:val="0"/>
      <w:spacing w:after="200"/>
      <w:ind w:left="-142" w:firstLine="568"/>
    </w:pPr>
    <w:rPr>
      <w:rFonts w:eastAsiaTheme="minorHAnsi" w:cs="Arial"/>
      <w:color w:val="000000"/>
    </w:rPr>
  </w:style>
  <w:style w:type="character" w:customStyle="1" w:styleId="220">
    <w:name w:val="Стиль22 Знак"/>
    <w:link w:val="221"/>
    <w:locked/>
    <w:rsid w:val="006D57DF"/>
    <w:rPr>
      <w:rFonts w:ascii="Arial" w:eastAsia="Times New Roman" w:hAnsi="Arial" w:cs="Arial"/>
      <w:color w:val="000000"/>
      <w:spacing w:val="-5"/>
      <w:sz w:val="24"/>
      <w:szCs w:val="24"/>
      <w:lang w:eastAsia="ru-RU" w:bidi="en-US"/>
    </w:rPr>
  </w:style>
  <w:style w:type="paragraph" w:customStyle="1" w:styleId="221">
    <w:name w:val="Стиль22"/>
    <w:basedOn w:val="13"/>
    <w:link w:val="220"/>
    <w:qFormat/>
    <w:rsid w:val="006D57DF"/>
    <w:pPr>
      <w:spacing w:after="200"/>
      <w:ind w:left="0"/>
    </w:pPr>
    <w:rPr>
      <w:b w:val="0"/>
      <w:snapToGrid/>
      <w:spacing w:val="-5"/>
      <w:lang w:bidi="en-US"/>
    </w:rPr>
  </w:style>
  <w:style w:type="character" w:customStyle="1" w:styleId="95">
    <w:name w:val="Стиль95 Знак"/>
    <w:link w:val="950"/>
    <w:locked/>
    <w:rsid w:val="006D57DF"/>
    <w:rPr>
      <w:rFonts w:ascii="Arial" w:hAnsi="Arial" w:cs="Arial"/>
      <w:color w:val="000000"/>
      <w:sz w:val="24"/>
      <w:szCs w:val="24"/>
      <w:shd w:val="clear" w:color="auto" w:fill="FFFFFF"/>
    </w:rPr>
  </w:style>
  <w:style w:type="paragraph" w:customStyle="1" w:styleId="950">
    <w:name w:val="Стиль95"/>
    <w:basedOn w:val="19"/>
    <w:link w:val="95"/>
    <w:qFormat/>
    <w:rsid w:val="006D57DF"/>
    <w:pPr>
      <w:shd w:val="clear" w:color="auto" w:fill="FFFFFF"/>
      <w:snapToGrid w:val="0"/>
      <w:spacing w:before="120"/>
      <w:ind w:firstLine="284"/>
    </w:pPr>
    <w:rPr>
      <w:rFonts w:eastAsiaTheme="minorHAnsi"/>
      <w:snapToGrid/>
      <w:lang w:eastAsia="en-US"/>
    </w:rPr>
  </w:style>
  <w:style w:type="paragraph" w:customStyle="1" w:styleId="Standard">
    <w:name w:val="Standard"/>
    <w:rsid w:val="006D57DF"/>
    <w:pPr>
      <w:widowControl w:val="0"/>
      <w:suppressAutoHyphens/>
      <w:autoSpaceDN w:val="0"/>
      <w:spacing w:after="0" w:line="240" w:lineRule="auto"/>
    </w:pPr>
    <w:rPr>
      <w:rFonts w:ascii="Thorndale AMT" w:eastAsia="Albany AMT" w:hAnsi="Thorndale AMT" w:cs="Lucidasans"/>
      <w:kern w:val="3"/>
      <w:sz w:val="24"/>
      <w:szCs w:val="24"/>
      <w:lang w:val="cs-CZ" w:eastAsia="ru-RU"/>
    </w:rPr>
  </w:style>
  <w:style w:type="character" w:styleId="affff9">
    <w:name w:val="footnote reference"/>
    <w:unhideWhenUsed/>
    <w:rsid w:val="006D57DF"/>
    <w:rPr>
      <w:vertAlign w:val="superscript"/>
    </w:rPr>
  </w:style>
  <w:style w:type="character" w:styleId="affffa">
    <w:name w:val="annotation reference"/>
    <w:uiPriority w:val="99"/>
    <w:unhideWhenUsed/>
    <w:rsid w:val="006D57DF"/>
    <w:rPr>
      <w:rFonts w:ascii="Arial" w:hAnsi="Arial" w:cs="Arial" w:hint="default"/>
      <w:sz w:val="16"/>
    </w:rPr>
  </w:style>
  <w:style w:type="character" w:styleId="affffb">
    <w:name w:val="line number"/>
    <w:unhideWhenUsed/>
    <w:rsid w:val="006D57DF"/>
    <w:rPr>
      <w:sz w:val="18"/>
    </w:rPr>
  </w:style>
  <w:style w:type="character" w:styleId="affffc">
    <w:name w:val="endnote reference"/>
    <w:unhideWhenUsed/>
    <w:rsid w:val="006D57DF"/>
    <w:rPr>
      <w:vertAlign w:val="superscript"/>
    </w:rPr>
  </w:style>
  <w:style w:type="character" w:styleId="affffd">
    <w:name w:val="Placeholder Text"/>
    <w:uiPriority w:val="99"/>
    <w:rsid w:val="006D57DF"/>
    <w:rPr>
      <w:color w:val="808080"/>
    </w:rPr>
  </w:style>
  <w:style w:type="character" w:styleId="affffe">
    <w:name w:val="Subtle Emphasis"/>
    <w:aliases w:val="Текст Табл"/>
    <w:uiPriority w:val="19"/>
    <w:qFormat/>
    <w:rsid w:val="006D57DF"/>
    <w:rPr>
      <w:i/>
      <w:iCs/>
    </w:rPr>
  </w:style>
  <w:style w:type="character" w:styleId="afffff">
    <w:name w:val="Intense Emphasis"/>
    <w:uiPriority w:val="21"/>
    <w:qFormat/>
    <w:rsid w:val="006D57DF"/>
    <w:rPr>
      <w:b/>
      <w:bCs/>
    </w:rPr>
  </w:style>
  <w:style w:type="character" w:styleId="afffff0">
    <w:name w:val="Subtle Reference"/>
    <w:uiPriority w:val="31"/>
    <w:qFormat/>
    <w:rsid w:val="006D57DF"/>
    <w:rPr>
      <w:smallCaps/>
    </w:rPr>
  </w:style>
  <w:style w:type="character" w:styleId="afffff1">
    <w:name w:val="Intense Reference"/>
    <w:uiPriority w:val="32"/>
    <w:qFormat/>
    <w:rsid w:val="006D57DF"/>
    <w:rPr>
      <w:smallCaps/>
      <w:spacing w:val="5"/>
      <w:u w:val="single"/>
    </w:rPr>
  </w:style>
  <w:style w:type="character" w:styleId="afffff2">
    <w:name w:val="Book Title"/>
    <w:uiPriority w:val="33"/>
    <w:qFormat/>
    <w:rsid w:val="006D57DF"/>
    <w:rPr>
      <w:i/>
      <w:iCs/>
      <w:smallCaps/>
      <w:spacing w:val="5"/>
    </w:rPr>
  </w:style>
  <w:style w:type="table" w:styleId="1e">
    <w:name w:val="Table Simple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
    <w:name w:val="Table Classic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lassic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7">
    <w:name w:val="Table Columns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Columns 3"/>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d">
    <w:name w:val="Table Columns 4"/>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0">
    <w:name w:val="Table Grid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8">
    <w:name w:val="Table Grid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2"/>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6">
    <w:name w:val="Table Grid 8"/>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2">
    <w:name w:val="Table List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3">
    <w:name w:val="Table Contemporary"/>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4">
    <w:name w:val="Table Elegant"/>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5">
    <w:name w:val="Table Professional"/>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1">
    <w:name w:val="Table Subtle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9">
    <w:name w:val="Table Subtle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
    <w:name w:val="Сетка таблицы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0">
    <w:name w:val="Сетка таблицы 5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
    <w:name w:val="Средний список 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f2">
    <w:name w:val="Светлая заливка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0">
    <w:name w:val="Сетка таблицы2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a">
    <w:name w:val="Светлая заливка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3">
    <w:name w:val="Папушкин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6">
    <w:name w:val="Сетка таблицы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a">
    <w:name w:val="Сетка таблицы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b">
    <w:name w:val="Папушкин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
    <w:name w:val="Столбцы таблицы 3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4">
    <w:name w:val="Современная таблица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
    <w:name w:val="Простая таблица 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5">
    <w:name w:val="Стандартная таблица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
    <w:name w:val="Классическ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Прост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
    <w:name w:val="Изящная 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6">
    <w:name w:val="Изысканная таблица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
    <w:name w:val="Изящн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Классическая 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5">
    <w:name w:val="Сетка таблицы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
    <w:name w:val="Сетка таблицы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7">
    <w:name w:val="Сетка таблицы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
    <w:name w:val="Светлая заливка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
    <w:name w:val="Сетка таблицы25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ветлая заливка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
    <w:name w:val="Сетка таблицы3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Папушкин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
    <w:name w:val="Сетка таблицы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2">
    <w:name w:val="Светлая заливка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8">
    <w:name w:val="Папушкин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f3">
    <w:name w:val="Папушкин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0">
    <w:name w:val="Сетка таблицы2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6">
    <w:name w:val="мое"/>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
    <w:name w:val="Сетка таблицы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
    <w:basedOn w:val="a2"/>
    <w:uiPriority w:val="3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Сетка таблицы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2"/>
    <w:uiPriority w:val="3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e">
    <w:name w:val="Папушкин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
    <w:name w:val="Таблица-список 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
    <w:name w:val="Светлая заливка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0">
    <w:name w:val="Сетка таблицы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Папушкин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
    <w:name w:val="Таблица-список 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ветлая заливка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0">
    <w:name w:val="Сетка таблицы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Папушкин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
    <w:name w:val="Сетка таблицы115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 5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7">
    <w:name w:val="Папушкин7"/>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
    <w:name w:val="Столбцы таблицы 3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Столбцы таблицы 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c">
    <w:name w:val="Современная таблица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
    <w:name w:val="Средний список 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
    <w:name w:val="Простая таблица 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d">
    <w:name w:val="Стандартная таблица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
    <w:name w:val="Классическ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
    <w:name w:val="Прост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Изящная 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e">
    <w:name w:val="Изысканная таблица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0">
    <w:name w:val="Сетка таблицы11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 8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7">
    <w:name w:val="Сетка таблицы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7">
    <w:name w:val="Сетка таблицы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
    <w:name w:val="Светлая заливка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0">
    <w:name w:val="Средний список 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
    <w:name w:val="Сетка таблицы25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Светлая заливка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етка таблицы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Папушкин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2">
    <w:name w:val="Сетка таблицы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
    <w:name w:val="Светлая заливка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
    <w:name w:val="Сетка таблицы8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9">
    <w:name w:val="Папушкин2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Современная таблица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b">
    <w:name w:val="Стандартная таблица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
    <w:name w:val="Классическ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
    <w:name w:val="Прост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c">
    <w:name w:val="Изысканная таблица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
    <w:name w:val="Изящн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0">
    <w:name w:val="Сетка таблицы2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5">
    <w:name w:val="Сетка таблицы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5">
    <w:name w:val="Сетка таблицы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6">
    <w:name w:val="Светлая заливка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
    <w:name w:val="Сетка таблицы25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
    <w:name w:val="Светлая заливка2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0">
    <w:name w:val="Сетка таблицы3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Папушкин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2">
    <w:name w:val="Сетка таблицы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Светлая заливка3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7">
    <w:name w:val="Папушкин2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
    <w:name w:val="Папушкин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
    <w:name w:val="Сетка таблицы2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7">
    <w:name w:val="мое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
    <w:name w:val="Сетка таблицы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2"/>
    <w:uiPriority w:val="3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Папушкин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
    <w:name w:val="Таблица-список 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5">
    <w:name w:val="Светлая заливка4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
    <w:name w:val="Сетка таблицы11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Папушкин5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
    <w:name w:val="Таблица-список 13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
    <w:name w:val="Светлая заливка5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
    <w:name w:val="Сетка таблицы11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Папушкин6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
    <w:name w:val="Сетка таблицы115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Сетка таблицы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aliases w:val="1 / 1.1 / 1.1."/>
    <w:basedOn w:val="a3"/>
    <w:unhideWhenUsed/>
    <w:rsid w:val="006D57DF"/>
    <w:pPr>
      <w:numPr>
        <w:numId w:val="5"/>
      </w:numPr>
    </w:pPr>
  </w:style>
  <w:style w:type="table" w:customStyle="1" w:styleId="1f8">
    <w:name w:val="Сетка таблицы светлая1"/>
    <w:basedOn w:val="a2"/>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0">
    <w:name w:val="Сетка таблицы1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Сетка таблицы118"/>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7">
    <w:name w:val="Титульный лист_отчет"/>
    <w:basedOn w:val="a0"/>
    <w:uiPriority w:val="99"/>
    <w:rsid w:val="006D57DF"/>
    <w:pPr>
      <w:spacing w:after="0" w:line="240" w:lineRule="auto"/>
      <w:ind w:left="0"/>
      <w:jc w:val="center"/>
    </w:pPr>
    <w:rPr>
      <w:rFonts w:ascii="Times New Roman" w:eastAsia="Times New Roman" w:hAnsi="Times New Roman" w:cs="Arial"/>
      <w:b/>
      <w:sz w:val="52"/>
      <w:szCs w:val="20"/>
      <w:lang w:eastAsia="ru-RU"/>
    </w:rPr>
  </w:style>
  <w:style w:type="paragraph" w:customStyle="1" w:styleId="western">
    <w:name w:val="western"/>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1">
    <w:name w:val="p1"/>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character" w:customStyle="1" w:styleId="s1">
    <w:name w:val="s1"/>
    <w:uiPriority w:val="99"/>
    <w:rsid w:val="006D57DF"/>
    <w:rPr>
      <w:rFonts w:cs="Times New Roman"/>
    </w:rPr>
  </w:style>
  <w:style w:type="paragraph" w:customStyle="1" w:styleId="p2">
    <w:name w:val="p2"/>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character" w:customStyle="1" w:styleId="s2">
    <w:name w:val="s2"/>
    <w:uiPriority w:val="99"/>
    <w:rsid w:val="006D57DF"/>
    <w:rPr>
      <w:rFonts w:cs="Times New Roman"/>
    </w:rPr>
  </w:style>
  <w:style w:type="paragraph" w:customStyle="1" w:styleId="p3">
    <w:name w:val="p3"/>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4">
    <w:name w:val="p4"/>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5">
    <w:name w:val="p5"/>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6">
    <w:name w:val="p6"/>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xl102">
    <w:name w:val="xl102"/>
    <w:basedOn w:val="a0"/>
    <w:qFormat/>
    <w:rsid w:val="006D57DF"/>
    <w:pPr>
      <w:pBdr>
        <w:left w:val="single" w:sz="4" w:space="0" w:color="auto"/>
        <w:bottom w:val="single" w:sz="8" w:space="0" w:color="auto"/>
      </w:pBdr>
      <w:spacing w:before="100" w:beforeAutospacing="1" w:after="100" w:afterAutospacing="1" w:line="240" w:lineRule="auto"/>
      <w:ind w:left="0"/>
      <w:textAlignment w:val="top"/>
    </w:pPr>
    <w:rPr>
      <w:rFonts w:ascii="Times New Roman" w:eastAsia="Times New Roman" w:hAnsi="Times New Roman" w:cs="Arial"/>
      <w:sz w:val="16"/>
      <w:szCs w:val="16"/>
      <w:lang w:eastAsia="ru-RU"/>
    </w:rPr>
  </w:style>
  <w:style w:type="paragraph" w:customStyle="1" w:styleId="xl103">
    <w:name w:val="xl103"/>
    <w:basedOn w:val="a0"/>
    <w:qFormat/>
    <w:rsid w:val="006D57DF"/>
    <w:pPr>
      <w:pBdr>
        <w:top w:val="single" w:sz="8" w:space="0" w:color="auto"/>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xl104">
    <w:name w:val="xl104"/>
    <w:basedOn w:val="a0"/>
    <w:qFormat/>
    <w:rsid w:val="006D57DF"/>
    <w:pPr>
      <w:pBdr>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color w:val="000000"/>
      <w:sz w:val="16"/>
      <w:szCs w:val="16"/>
      <w:lang w:eastAsia="ru-RU"/>
    </w:rPr>
  </w:style>
  <w:style w:type="paragraph" w:customStyle="1" w:styleId="xl105">
    <w:name w:val="xl105"/>
    <w:basedOn w:val="a0"/>
    <w:qFormat/>
    <w:rsid w:val="006D57DF"/>
    <w:pPr>
      <w:pBdr>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color w:val="FF0000"/>
      <w:sz w:val="16"/>
      <w:szCs w:val="16"/>
      <w:lang w:eastAsia="ru-RU"/>
    </w:rPr>
  </w:style>
  <w:style w:type="paragraph" w:customStyle="1" w:styleId="xl106">
    <w:name w:val="xl106"/>
    <w:basedOn w:val="a0"/>
    <w:qFormat/>
    <w:rsid w:val="006D57DF"/>
    <w:pPr>
      <w:pBdr>
        <w:top w:val="single" w:sz="8"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xl107">
    <w:name w:val="xl107"/>
    <w:basedOn w:val="a0"/>
    <w:qFormat/>
    <w:rsid w:val="006D57DF"/>
    <w:pPr>
      <w:pBdr>
        <w:bottom w:val="single" w:sz="8"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afffff8">
    <w:name w:val="Номера схем"/>
    <w:basedOn w:val="a9"/>
    <w:rsid w:val="006D57DF"/>
    <w:pPr>
      <w:widowControl/>
      <w:adjustRightInd/>
      <w:spacing w:before="0" w:after="0"/>
      <w:ind w:firstLine="0"/>
      <w:jc w:val="center"/>
      <w:textAlignment w:val="auto"/>
    </w:pPr>
    <w:rPr>
      <w:rFonts w:ascii="Times New Roman" w:eastAsia="Times New Roman" w:hAnsi="Times New Roman"/>
      <w:b/>
      <w:spacing w:val="0"/>
      <w:sz w:val="24"/>
      <w:szCs w:val="24"/>
      <w:lang w:eastAsia="ru-RU"/>
    </w:rPr>
  </w:style>
  <w:style w:type="table" w:customStyle="1" w:styleId="400">
    <w:name w:val="Сетка таблицы4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Папушкин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22">
    <w:name w:val="Папушкин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12">
    <w:name w:val="Папушкин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3">
    <w:name w:val="Папушкин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2">
    <w:name w:val="Папушкин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4">
    <w:name w:val="Папушкин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2">
    <w:name w:val="Папушкин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2">
    <w:name w:val="Папушкин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8b">
    <w:name w:val="Папушкин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3f4">
    <w:name w:val="Изысканная таблица3"/>
    <w:basedOn w:val="a2"/>
    <w:next w:val="afffff4"/>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315">
    <w:name w:val="Основной текст 31"/>
    <w:basedOn w:val="a0"/>
    <w:rsid w:val="006D57DF"/>
    <w:pPr>
      <w:spacing w:after="0" w:line="240" w:lineRule="auto"/>
      <w:ind w:left="0"/>
    </w:pPr>
    <w:rPr>
      <w:rFonts w:ascii="Times New Roman" w:eastAsia="Times New Roman" w:hAnsi="Times New Roman"/>
      <w:sz w:val="28"/>
      <w:szCs w:val="20"/>
      <w:lang w:eastAsia="ru-RU"/>
    </w:rPr>
  </w:style>
  <w:style w:type="paragraph" w:customStyle="1" w:styleId="afffff9">
    <w:name w:val="Рисунок"/>
    <w:basedOn w:val="a0"/>
    <w:link w:val="afffffa"/>
    <w:qFormat/>
    <w:rsid w:val="006D57DF"/>
    <w:pPr>
      <w:spacing w:before="120" w:after="0"/>
      <w:ind w:left="0" w:firstLine="567"/>
    </w:pPr>
    <w:rPr>
      <w:rFonts w:cs="Arial"/>
      <w:szCs w:val="24"/>
    </w:rPr>
  </w:style>
  <w:style w:type="paragraph" w:customStyle="1" w:styleId="afffffb">
    <w:name w:val="Таблица"/>
    <w:basedOn w:val="a0"/>
    <w:link w:val="afffffc"/>
    <w:qFormat/>
    <w:rsid w:val="006D57DF"/>
    <w:pPr>
      <w:spacing w:before="100" w:beforeAutospacing="1" w:after="0"/>
      <w:ind w:left="0" w:firstLine="567"/>
    </w:pPr>
    <w:rPr>
      <w:rFonts w:eastAsia="Times New Roman" w:cs="Arial"/>
      <w:szCs w:val="24"/>
      <w:lang w:eastAsia="ru-RU"/>
    </w:rPr>
  </w:style>
  <w:style w:type="character" w:customStyle="1" w:styleId="afffffa">
    <w:name w:val="Рисунок Знак"/>
    <w:link w:val="afffff9"/>
    <w:rsid w:val="006D57DF"/>
    <w:rPr>
      <w:rFonts w:ascii="Arial" w:eastAsia="Calibri" w:hAnsi="Arial" w:cs="Arial"/>
      <w:sz w:val="24"/>
      <w:szCs w:val="24"/>
    </w:rPr>
  </w:style>
  <w:style w:type="character" w:customStyle="1" w:styleId="afffffc">
    <w:name w:val="Таблица Знак"/>
    <w:link w:val="afffffb"/>
    <w:rsid w:val="006D57DF"/>
    <w:rPr>
      <w:rFonts w:ascii="Arial" w:eastAsia="Times New Roman" w:hAnsi="Arial" w:cs="Arial"/>
      <w:sz w:val="24"/>
      <w:szCs w:val="24"/>
      <w:lang w:eastAsia="ru-RU"/>
    </w:rPr>
  </w:style>
  <w:style w:type="paragraph" w:customStyle="1" w:styleId="afffffd">
    <w:name w:val="Тема"/>
    <w:basedOn w:val="afffffe"/>
    <w:next w:val="afffffe"/>
    <w:rsid w:val="006D57DF"/>
    <w:pPr>
      <w:ind w:firstLine="0"/>
      <w:jc w:val="left"/>
    </w:pPr>
    <w:rPr>
      <w:szCs w:val="20"/>
    </w:rPr>
  </w:style>
  <w:style w:type="paragraph" w:styleId="afffffe">
    <w:name w:val="Normal Indent"/>
    <w:basedOn w:val="a0"/>
    <w:rsid w:val="006D57DF"/>
    <w:pPr>
      <w:spacing w:after="0" w:line="240" w:lineRule="auto"/>
      <w:ind w:left="0" w:firstLine="567"/>
    </w:pPr>
    <w:rPr>
      <w:rFonts w:ascii="Times New Roman" w:eastAsia="Times New Roman" w:hAnsi="Times New Roman"/>
      <w:szCs w:val="24"/>
      <w:lang w:eastAsia="ru-RU"/>
    </w:rPr>
  </w:style>
  <w:style w:type="paragraph" w:customStyle="1" w:styleId="affffff">
    <w:name w:val="Штамп"/>
    <w:rsid w:val="006D57DF"/>
    <w:pPr>
      <w:spacing w:before="120" w:after="240" w:line="240" w:lineRule="auto"/>
      <w:jc w:val="center"/>
    </w:pPr>
    <w:rPr>
      <w:rFonts w:ascii="Times New Roman" w:eastAsia="Times New Roman" w:hAnsi="Times New Roman" w:cs="Times New Roman"/>
      <w:b/>
      <w:sz w:val="18"/>
      <w:szCs w:val="20"/>
      <w:lang w:eastAsia="ru-RU"/>
    </w:rPr>
  </w:style>
  <w:style w:type="paragraph" w:customStyle="1" w:styleId="affffff0">
    <w:name w:val="Согласовано"/>
    <w:basedOn w:val="a0"/>
    <w:rsid w:val="006D57DF"/>
    <w:pPr>
      <w:spacing w:before="360" w:after="0" w:line="240" w:lineRule="auto"/>
      <w:ind w:left="0" w:right="680"/>
      <w:jc w:val="left"/>
    </w:pPr>
    <w:rPr>
      <w:rFonts w:ascii="Times New Roman" w:eastAsia="Times New Roman" w:hAnsi="Times New Roman"/>
      <w:sz w:val="28"/>
      <w:szCs w:val="20"/>
      <w:lang w:eastAsia="ru-RU"/>
    </w:rPr>
  </w:style>
  <w:style w:type="table" w:customStyle="1" w:styleId="3100">
    <w:name w:val="Сетка таблицы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Папушкин1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32">
    <w:name w:val="Папушкин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22">
    <w:name w:val="Папушкин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11">
    <w:name w:val="Папушкин1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11">
    <w:name w:val="Папушкин1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10">
    <w:name w:val="Папушкин15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11">
    <w:name w:val="Папушкин16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10">
    <w:name w:val="Папушкин17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10">
    <w:name w:val="Папушкин18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96">
    <w:name w:val="Папушкин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f0">
    <w:name w:val="Изысканная таблица4"/>
    <w:basedOn w:val="a2"/>
    <w:next w:val="afffff4"/>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50">
    <w:name w:val="Сетка таблицы2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72">
    <w:name w:val="Font Style72"/>
    <w:rsid w:val="006D57DF"/>
    <w:rPr>
      <w:rFonts w:ascii="Times New Roman" w:hAnsi="Times New Roman" w:cs="Times New Roman" w:hint="default"/>
      <w:color w:val="000000"/>
      <w:sz w:val="24"/>
      <w:szCs w:val="24"/>
    </w:rPr>
  </w:style>
  <w:style w:type="table" w:customStyle="1" w:styleId="462">
    <w:name w:val="Сетка таблицы46"/>
    <w:basedOn w:val="a2"/>
    <w:next w:val="af4"/>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f1">
    <w:name w:val="заголовок 4"/>
    <w:basedOn w:val="6"/>
    <w:qFormat/>
    <w:rsid w:val="006D57DF"/>
    <w:pPr>
      <w:widowControl/>
      <w:tabs>
        <w:tab w:val="num" w:pos="360"/>
      </w:tabs>
      <w:adjustRightInd/>
      <w:spacing w:before="200" w:after="0" w:line="360" w:lineRule="auto"/>
      <w:contextualSpacing/>
      <w:textAlignment w:val="auto"/>
    </w:pPr>
    <w:rPr>
      <w:rFonts w:eastAsia="Calibri" w:cs="Arial"/>
      <w:i w:val="0"/>
      <w:iCs/>
      <w:spacing w:val="0"/>
      <w:kern w:val="0"/>
      <w:sz w:val="24"/>
      <w:szCs w:val="24"/>
      <w:lang w:eastAsia="ru-RU"/>
    </w:rPr>
  </w:style>
  <w:style w:type="table" w:customStyle="1" w:styleId="1230">
    <w:name w:val="Сетка таблицы12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Папушкин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60">
    <w:name w:val="Сетка таблицы21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Папушкин1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paragraph" w:customStyle="1" w:styleId="1f9">
    <w:name w:val="Абзац списка1"/>
    <w:basedOn w:val="a0"/>
    <w:qFormat/>
    <w:rsid w:val="006D57DF"/>
    <w:pPr>
      <w:spacing w:after="200" w:line="276" w:lineRule="auto"/>
      <w:ind w:left="720"/>
      <w:contextualSpacing/>
      <w:jc w:val="left"/>
    </w:pPr>
    <w:rPr>
      <w:rFonts w:ascii="Calibri" w:eastAsia="Times New Roman" w:hAnsi="Calibri"/>
      <w:sz w:val="22"/>
      <w:lang w:eastAsia="ru-RU"/>
    </w:rPr>
  </w:style>
  <w:style w:type="table" w:customStyle="1" w:styleId="11100">
    <w:name w:val="Сетка таблицы11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Папушкин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70">
    <w:name w:val="Сетка таблицы4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Папушкин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61">
    <w:name w:val="Папушкин1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12">
    <w:name w:val="Папушкин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211">
    <w:name w:val="Папушкин1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paragraph" w:customStyle="1" w:styleId="FR2">
    <w:name w:val="FR2"/>
    <w:uiPriority w:val="99"/>
    <w:qFormat/>
    <w:rsid w:val="006D57DF"/>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table" w:customStyle="1" w:styleId="1133">
    <w:name w:val="Средний список 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20">
    <w:name w:val="Средний список 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12">
    <w:name w:val="Средний список 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10">
    <w:name w:val="Средний список 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paragraph" w:customStyle="1" w:styleId="ConsPlusTitle">
    <w:name w:val="ConsPlusTitle"/>
    <w:uiPriority w:val="99"/>
    <w:qFormat/>
    <w:rsid w:val="006D57DF"/>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yap-d-i-104220-4">
    <w:name w:val="yap-d-i-104220-4"/>
    <w:basedOn w:val="a0"/>
    <w:rsid w:val="006D57DF"/>
    <w:pPr>
      <w:spacing w:before="100" w:beforeAutospacing="1" w:after="100" w:afterAutospacing="1" w:line="240" w:lineRule="auto"/>
      <w:ind w:left="0"/>
      <w:jc w:val="left"/>
    </w:pPr>
    <w:rPr>
      <w:rFonts w:ascii="inherit!important" w:eastAsia="Times New Roman" w:hAnsi="inherit!important"/>
      <w:szCs w:val="24"/>
      <w:lang w:eastAsia="ru-RU"/>
    </w:rPr>
  </w:style>
  <w:style w:type="paragraph" w:customStyle="1" w:styleId="yap-vk-main">
    <w:name w:val="yap-vk-main"/>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logo-blocktext">
    <w:name w:val="yap-logo-block__text"/>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ooltip">
    <w:name w:val="yap-adtune__tooltip"/>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contactsinfo-icon">
    <w:name w:val="yap-contacts__info-icon"/>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ext">
    <w:name w:val="yap-adtune__text"/>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logo-fallback">
    <w:name w:val="yap-logo-fallback"/>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vk-main1">
    <w:name w:val="yap-vk-main1"/>
    <w:basedOn w:val="a0"/>
    <w:rsid w:val="006D57DF"/>
    <w:pPr>
      <w:spacing w:before="100" w:beforeAutospacing="1" w:after="100" w:afterAutospacing="1" w:line="240" w:lineRule="auto"/>
      <w:ind w:left="0"/>
      <w:jc w:val="left"/>
    </w:pPr>
    <w:rPr>
      <w:rFonts w:ascii="Tahoma" w:eastAsia="Times New Roman" w:hAnsi="Tahoma" w:cs="Tahoma"/>
      <w:szCs w:val="24"/>
      <w:lang w:eastAsia="ru-RU"/>
    </w:rPr>
  </w:style>
  <w:style w:type="paragraph" w:customStyle="1" w:styleId="yap-logo-blocktext1">
    <w:name w:val="yap-logo-block__text1"/>
    <w:basedOn w:val="a0"/>
    <w:rsid w:val="006D57DF"/>
    <w:pPr>
      <w:spacing w:before="100" w:beforeAutospacing="1" w:after="100" w:afterAutospacing="1" w:line="240" w:lineRule="auto"/>
      <w:ind w:left="0"/>
      <w:jc w:val="left"/>
    </w:pPr>
    <w:rPr>
      <w:rFonts w:eastAsia="Times New Roman" w:cs="Arial"/>
      <w:szCs w:val="24"/>
      <w:lang w:eastAsia="ru-RU"/>
    </w:rPr>
  </w:style>
  <w:style w:type="paragraph" w:customStyle="1" w:styleId="yap-logo-fallback1">
    <w:name w:val="yap-logo-fallback1"/>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ext1">
    <w:name w:val="yap-adtune__text1"/>
    <w:basedOn w:val="a0"/>
    <w:rsid w:val="006D57DF"/>
    <w:pPr>
      <w:spacing w:before="100" w:beforeAutospacing="1" w:after="100" w:afterAutospacing="1" w:line="225" w:lineRule="atLeast"/>
      <w:ind w:left="0"/>
      <w:jc w:val="left"/>
    </w:pPr>
    <w:rPr>
      <w:rFonts w:eastAsia="Times New Roman" w:cs="Arial"/>
      <w:sz w:val="23"/>
      <w:szCs w:val="23"/>
      <w:lang w:eastAsia="ru-RU"/>
    </w:rPr>
  </w:style>
  <w:style w:type="paragraph" w:customStyle="1" w:styleId="yap-adtunetooltip1">
    <w:name w:val="yap-adtune__tooltip1"/>
    <w:basedOn w:val="a0"/>
    <w:rsid w:val="006D57DF"/>
    <w:pPr>
      <w:spacing w:before="100" w:beforeAutospacing="1" w:after="100" w:afterAutospacing="1" w:line="221" w:lineRule="atLeast"/>
      <w:ind w:left="0"/>
      <w:jc w:val="left"/>
    </w:pPr>
    <w:rPr>
      <w:rFonts w:eastAsia="Times New Roman" w:cs="Arial"/>
      <w:sz w:val="17"/>
      <w:szCs w:val="17"/>
      <w:lang w:eastAsia="ru-RU"/>
    </w:rPr>
  </w:style>
  <w:style w:type="paragraph" w:customStyle="1" w:styleId="yap-contactsinfo-icon1">
    <w:name w:val="yap-contacts__info-icon1"/>
    <w:basedOn w:val="a0"/>
    <w:rsid w:val="006D57DF"/>
    <w:pPr>
      <w:spacing w:before="100" w:beforeAutospacing="1" w:after="100" w:afterAutospacing="1" w:line="240" w:lineRule="auto"/>
      <w:ind w:left="0"/>
      <w:jc w:val="left"/>
    </w:pPr>
    <w:rPr>
      <w:rFonts w:ascii="Times New Roman" w:eastAsia="Times New Roman" w:hAnsi="Times New Roman"/>
      <w:b/>
      <w:bCs/>
      <w:i/>
      <w:iCs/>
      <w:szCs w:val="24"/>
      <w:lang w:eastAsia="ru-RU"/>
    </w:rPr>
  </w:style>
  <w:style w:type="character" w:customStyle="1" w:styleId="b-pagerinactive">
    <w:name w:val="b-pager__inactive"/>
    <w:basedOn w:val="a1"/>
    <w:rsid w:val="006D57DF"/>
  </w:style>
  <w:style w:type="character" w:customStyle="1" w:styleId="b-pageractive">
    <w:name w:val="b-pager__active"/>
    <w:basedOn w:val="a1"/>
    <w:rsid w:val="006D57DF"/>
  </w:style>
  <w:style w:type="table" w:customStyle="1" w:styleId="232">
    <w:name w:val="Простая таблица 23"/>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
    <w:name w:val="Классическая таблица 13"/>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4">
    <w:name w:val="Столбцы таблицы 23"/>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
    <w:name w:val="Столбцы таблицы 33"/>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
    <w:name w:val="Столбцы таблицы 53"/>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0">
    <w:name w:val="Сетка таблицы 83"/>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2"/>
    <w:next w:val="-1"/>
    <w:unhideWhenUsed/>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5">
    <w:name w:val="Современная таблица3"/>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6">
    <w:name w:val="Изысканная таблица31"/>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f6">
    <w:name w:val="Стандартная таблица3"/>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Веб-таблица 13"/>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78">
    <w:name w:val="Светлая заливка7"/>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12">
    <w:name w:val="Папушкин8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01">
    <w:name w:val="Сетка таблицы21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ветлая заливка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
    <w:name w:val="Средний список 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
    <w:name w:val="Светлая заливка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0">
    <w:name w:val="Папушкин13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30">
    <w:name w:val="Сетка таблицы7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Папушкин2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
    <w:name w:val="Столбцы таблицы 3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
    <w:name w:val="Таблица-список 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Столбцы таблицы 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a">
    <w:name w:val="Современная таблица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3">
    <w:name w:val="Простая таблица 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b">
    <w:name w:val="Стандартная таблица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
    <w:name w:val="Классическ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0">
    <w:name w:val="Веб-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Изысканная таблица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4">
    <w:name w:val="Классическая 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20">
    <w:name w:val="Сетка таблицы 8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4">
    <w:name w:val="Светлая заливка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
    <w:name w:val="Светлая заливка2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1">
    <w:name w:val="Сетка таблицы4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Папушкин1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1">
    <w:name w:val="Сетка таблицы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Светлая заливка3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6">
    <w:name w:val="Папушкин2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5">
    <w:name w:val="Папушкин3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ff">
    <w:name w:val="мое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10">
    <w:name w:val="Сетка таблицы1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Сетка таблицы3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
    <w:name w:val="Сетка таблицы2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Сетка таблицы3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
    <w:name w:val="Сетка таблицы25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Папушкин4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
    <w:name w:val="Таблица-список 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3">
    <w:name w:val="Светлая заливка4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0">
    <w:name w:val="Сетка таблицы19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Папушкин5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
    <w:name w:val="Таблица-список 13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5">
    <w:name w:val="Светлая заливка5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
    <w:name w:val="Сетка таблицы27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Папушкин6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
    <w:name w:val="Сетка таблицы115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Папушкин7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3">
    <w:name w:val="Столбцы таблицы 3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Столбцы таблицы 2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Современная таблица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13">
    <w:name w:val="Простая таблица 2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a">
    <w:name w:val="Стандартная таблица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
    <w:name w:val="Классическ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b">
    <w:name w:val="Изысканная таблица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4">
    <w:name w:val="Классическая 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0">
    <w:name w:val="Сетка таблицы 8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4">
    <w:name w:val="Светлая заливка12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0">
    <w:name w:val="Средний список 12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
    <w:name w:val="Светлая заливка2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
    <w:name w:val="Сетка таблицы4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Папушкин12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0">
    <w:name w:val="Сетка таблицы5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ветлая заливка6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
    <w:name w:val="Сетка таблицы8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
    <w:name w:val="Папушкин22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
    <w:name w:val="Столбцы таблицы 3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0">
    <w:name w:val="Столбцы таблицы 4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0">
    <w:name w:val="Столбцы таблицы 5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8">
    <w:name w:val="Современная таблица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12">
    <w:name w:val="Простая таблица 2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9">
    <w:name w:val="Стандартная таблица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
    <w:name w:val="Классическ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0">
    <w:name w:val="Веб-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0">
    <w:name w:val="Веб-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a">
    <w:name w:val="Изысканная таблица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3">
    <w:name w:val="Классическая 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0">
    <w:name w:val="Сетка таблицы 8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4">
    <w:name w:val="Светлая заливка1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0">
    <w:name w:val="Средний список 12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4">
    <w:name w:val="Светлая заливка2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
    <w:name w:val="Сетка таблицы4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Светлая заливка3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5">
    <w:name w:val="Папушкин2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4">
    <w:name w:val="Папушкин3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d">
    <w:name w:val="мое1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
    <w:name w:val="Сетка таблицы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1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Сетка таблицы3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Сетка таблицы3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Папушкин4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
    <w:name w:val="Таблица-список 12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ветлая заливка4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
    <w:name w:val="Сетка таблицы19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Папушкин5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
    <w:name w:val="Таблица-список 13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
    <w:name w:val="Светлая заливка5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
    <w:name w:val="Сетка таблицы27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Папушкин6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
    <w:name w:val="Сетка таблицы115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
    <w:name w:val="Сетка таблицы4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
    <w:name w:val="Сетка таблицы119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Папушкин14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21">
    <w:name w:val="Папушкин15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21">
    <w:name w:val="Папушкин16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21">
    <w:name w:val="Папушкин17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20">
    <w:name w:val="Папушкин18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5">
    <w:name w:val="Изысканная таблица311"/>
    <w:basedOn w:val="a2"/>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011">
    <w:name w:val="Сетка таблицы310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Папушкин19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310">
    <w:name w:val="Папушкин11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2">
    <w:name w:val="Папушкин12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Папушкин13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111">
    <w:name w:val="Папушкин14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110">
    <w:name w:val="Папушкин15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111">
    <w:name w:val="Папушкин16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110">
    <w:name w:val="Папушкин17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11">
    <w:name w:val="Папушкин18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913">
    <w:name w:val="Папушкин9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610">
    <w:name w:val="Сетка таблицы461"/>
    <w:basedOn w:val="a2"/>
    <w:uiPriority w:val="59"/>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Папушкин110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410">
    <w:name w:val="Папушкин11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71">
    <w:name w:val="Сетка таблицы47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0">
    <w:name w:val="Сетка таблицы48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a">
    <w:name w:val="Основной текст1"/>
    <w:basedOn w:val="a0"/>
    <w:rsid w:val="006D57DF"/>
    <w:pPr>
      <w:widowControl w:val="0"/>
      <w:shd w:val="clear" w:color="auto" w:fill="FFFFFF"/>
      <w:spacing w:after="420" w:line="0" w:lineRule="atLeast"/>
      <w:ind w:left="0" w:hanging="520"/>
      <w:jc w:val="right"/>
    </w:pPr>
    <w:rPr>
      <w:rFonts w:ascii="Times New Roman" w:eastAsia="Times New Roman" w:hAnsi="Times New Roman"/>
      <w:spacing w:val="-1"/>
      <w:sz w:val="27"/>
      <w:szCs w:val="27"/>
      <w:lang w:eastAsia="ru-RU"/>
    </w:rPr>
  </w:style>
  <w:style w:type="paragraph" w:customStyle="1" w:styleId="font7">
    <w:name w:val="font7"/>
    <w:basedOn w:val="a0"/>
    <w:qFormat/>
    <w:rsid w:val="006D57DF"/>
    <w:pPr>
      <w:spacing w:before="100" w:beforeAutospacing="1" w:after="100" w:afterAutospacing="1" w:line="240" w:lineRule="auto"/>
      <w:ind w:left="0"/>
      <w:jc w:val="left"/>
    </w:pPr>
    <w:rPr>
      <w:rFonts w:ascii="Times New Roman" w:eastAsia="Times New Roman" w:hAnsi="Times New Roman"/>
      <w:color w:val="000000"/>
      <w:sz w:val="20"/>
      <w:szCs w:val="20"/>
      <w:lang w:eastAsia="ru-RU"/>
    </w:rPr>
  </w:style>
  <w:style w:type="character" w:customStyle="1" w:styleId="13pt">
    <w:name w:val="Основной текст + 13 pt"/>
    <w:aliases w:val="Полужирный,Интервал 0 pt,Основной текст + 9,5 pt,Основной текст (5) + Times New Roman,Основной текст (5) + 9,Основной текст (6) + Segoe UI,8,Интервал -1 pt,Основной текст (4) + 7,Основной текст (4) + Полужирный,5 pt110,17,5 pt99"/>
    <w:rsid w:val="006D57DF"/>
    <w:rPr>
      <w:color w:val="000000"/>
      <w:spacing w:val="4"/>
      <w:w w:val="100"/>
      <w:position w:val="0"/>
      <w:sz w:val="21"/>
      <w:szCs w:val="21"/>
      <w:shd w:val="clear" w:color="auto" w:fill="FFFFFF"/>
      <w:lang w:val="ru-RU"/>
    </w:rPr>
  </w:style>
  <w:style w:type="character" w:customStyle="1" w:styleId="0pt">
    <w:name w:val="Основной текст + Интервал 0 pt"/>
    <w:rsid w:val="006D57DF"/>
    <w:rPr>
      <w:rFonts w:ascii="Times New Roman" w:eastAsia="Times New Roman" w:hAnsi="Times New Roman" w:cs="Times New Roman" w:hint="default"/>
      <w:b w:val="0"/>
      <w:bCs w:val="0"/>
      <w:i w:val="0"/>
      <w:iCs w:val="0"/>
      <w:smallCaps w:val="0"/>
      <w:color w:val="000000"/>
      <w:spacing w:val="3"/>
      <w:w w:val="100"/>
      <w:position w:val="0"/>
      <w:sz w:val="27"/>
      <w:szCs w:val="27"/>
      <w:u w:val="single"/>
      <w:lang w:val="ru-RU"/>
    </w:rPr>
  </w:style>
  <w:style w:type="table" w:customStyle="1" w:styleId="8c">
    <w:name w:val="Светлая заливка8"/>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02">
    <w:name w:val="Папушкин2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90">
    <w:name w:val="Сетка таблицы21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Светлая заливка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43">
    <w:name w:val="Светлая заливка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1">
    <w:name w:val="Сетка таблицы7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ветлая заливка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30">
    <w:name w:val="Средний список 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1">
    <w:name w:val="Светлая заливка2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0">
    <w:name w:val="Сетка таблицы4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ветлая заливка3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мое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60">
    <w:name w:val="Сетка таблицы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0">
    <w:name w:val="Сетка таблицы5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1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0">
    <w:name w:val="Сетка таблицы2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Сетка таблицы3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3">
    <w:name w:val="Сетка таблицы2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етка таблицы2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Сетка таблицы3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
    <w:name w:val="Сетка таблицы25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Сетка таблицы17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ветлая заливка4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3">
    <w:name w:val="Сетка таблицы19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Светлая заливка5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3">
    <w:name w:val="Сетка таблицы27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
    <w:name w:val="Сетка таблицы115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Сетка таблицы11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Светлая заливка12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0">
    <w:name w:val="Средний список 12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2">
    <w:name w:val="Светлая заливка2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20">
    <w:name w:val="Сетка таблицы4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0">
    <w:name w:val="Сетка таблицы5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ветлая заливка6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2">
    <w:name w:val="Сетка таблицы8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ветлая заливка1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20">
    <w:name w:val="Средний список 12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0">
    <w:name w:val="Светлая заливка2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20">
    <w:name w:val="Сетка таблицы4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ветлая заливка3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d">
    <w:name w:val="мое1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21">
    <w:name w:val="Сетка таблицы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Сетка таблицы3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0">
    <w:name w:val="Сетка таблицы5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0">
    <w:name w:val="Сетка таблицы1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Сетка таблицы3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Сетка таблицы3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Сетка таблицы2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
    <w:name w:val="Сетка таблицы3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ветлая заливка4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20">
    <w:name w:val="Сетка таблицы19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ветлая заливка5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2">
    <w:name w:val="Сетка таблицы27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
    <w:name w:val="Сетка таблицы115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0">
    <w:name w:val="Сетка таблицы37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Сетка таблицы4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e">
    <w:name w:val="Сетка таблицы светлая1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01">
    <w:name w:val="Сетка таблицы1110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Сетка таблицы32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2"/>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e">
    <w:name w:val="Сетка таблицы светлая1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
    <w:name w:val="Сетка таблицы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Сетка таблицы324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2"/>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1 / 1.1 / 1.1.3"/>
    <w:basedOn w:val="a3"/>
    <w:next w:val="111111"/>
    <w:unhideWhenUsed/>
    <w:rsid w:val="006D57DF"/>
    <w:pPr>
      <w:numPr>
        <w:numId w:val="8"/>
      </w:numPr>
    </w:pPr>
  </w:style>
  <w:style w:type="table" w:customStyle="1" w:styleId="154">
    <w:name w:val="Светлая заливка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3">
    <w:name w:val="Светлая заливка13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55">
    <w:name w:val="Светлая заливка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2">
    <w:name w:val="Светлая заливка2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4">
    <w:name w:val="Светлая заливка3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42">
    <w:name w:val="Светлая заливка4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42">
    <w:name w:val="Светлая заливка5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ветлая заливка12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31">
    <w:name w:val="Светлая заливка2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33">
    <w:name w:val="Светлая заливка6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0">
    <w:name w:val="Светлая заливка1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0">
    <w:name w:val="Светлая заливка2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2">
    <w:name w:val="Светлая заливка3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32">
    <w:name w:val="Светлая заливка4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31">
    <w:name w:val="Светлая заливка5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11">
    <w:name w:val="Сетка таблицы119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Светлая заливка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64">
    <w:name w:val="Светлая заливка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
    <w:name w:val="Светлая заливка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2">
    <w:name w:val="Светлая заливка2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4">
    <w:name w:val="Светлая заливка3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2">
    <w:name w:val="Светлая заливка4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51">
    <w:name w:val="Светлая заливка5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3">
    <w:name w:val="Светлая заливка12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41">
    <w:name w:val="Светлая заливка2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42">
    <w:name w:val="Светлая заливка6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0">
    <w:name w:val="Светлая заливка1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0">
    <w:name w:val="Светлая заливка2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1">
    <w:name w:val="Светлая заливка3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
    <w:name w:val="Светлая заливка4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40">
    <w:name w:val="Светлая заливка5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2">
    <w:name w:val="Сетка таблицы119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1">
    <w:name w:val="Сетка таблицы40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
    <w:name w:val="Сетка таблицы119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b">
    <w:name w:val="Сетка таблицы светлая11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
    <w:name w:val="Сетка таблицы142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2">
    <w:name w:val="Сетка таблицы310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Сетка таблицы11102"/>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етка таблицы313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0">
    <w:name w:val="Сетка таблицы41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
    <w:name w:val="Сетка таблицы512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Сетка таблицы323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pt0pt">
    <w:name w:val="Основной текст + 13 pt;Полужирный;Интервал 0 pt"/>
    <w:rsid w:val="006D57DF"/>
    <w:rPr>
      <w:b/>
      <w:bCs/>
      <w:color w:val="000000"/>
      <w:spacing w:val="2"/>
      <w:w w:val="100"/>
      <w:position w:val="0"/>
      <w:sz w:val="26"/>
      <w:szCs w:val="26"/>
      <w:shd w:val="clear" w:color="auto" w:fill="FFFFFF"/>
      <w:lang w:val="ru-RU"/>
    </w:rPr>
  </w:style>
  <w:style w:type="character" w:customStyle="1" w:styleId="105pt0pt">
    <w:name w:val="Основной текст + 10;5 pt;Интервал 0 pt"/>
    <w:rsid w:val="006D57DF"/>
    <w:rPr>
      <w:color w:val="000000"/>
      <w:spacing w:val="4"/>
      <w:w w:val="100"/>
      <w:position w:val="0"/>
      <w:sz w:val="21"/>
      <w:szCs w:val="21"/>
      <w:shd w:val="clear" w:color="auto" w:fill="FFFFFF"/>
      <w:lang w:val="ru-RU"/>
    </w:rPr>
  </w:style>
  <w:style w:type="table" w:customStyle="1" w:styleId="52210">
    <w:name w:val="Сетка таблицы522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Сетка таблицы4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
    <w:name w:val="Сетка таблицы120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Сетка таблицы светлая12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
    <w:name w:val="Сетка таблицы11121"/>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0">
    <w:name w:val="Сетка таблицы21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Сетка таблицы55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
    <w:name w:val="Сетка таблицы513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2">
    <w:name w:val="Сетка таблицы324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2">
    <w:name w:val="Сетка таблицы50"/>
    <w:basedOn w:val="a2"/>
    <w:next w:val="af4"/>
    <w:uiPriority w:val="59"/>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Папушкин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200">
    <w:name w:val="Сетка таблицы2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Папушкин1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131">
    <w:name w:val="Сетка таблицы111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Папушкин1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4">
    <w:name w:val="Светлая заливка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1">
    <w:name w:val="Светлая заливка13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4">
    <w:name w:val="Светлая заливка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3">
    <w:name w:val="Светлая заливка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61">
    <w:name w:val="Светлая заливка2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
    <w:name w:val="Светлая заливка3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63">
    <w:name w:val="Светлая заливка4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60">
    <w:name w:val="Светлая заливка5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1">
    <w:name w:val="Светлая заливка12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50">
    <w:name w:val="Светлая заливка2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53">
    <w:name w:val="Светлая заливка6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50">
    <w:name w:val="Светлая заливка1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0">
    <w:name w:val="Светлая заливка2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50">
    <w:name w:val="Светлая заливка3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50">
    <w:name w:val="Светлая заливка4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5">
    <w:name w:val="Светлая заливка5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4">
    <w:name w:val="Сетка таблицы119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ветлая заливка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0">
    <w:name w:val="Светлая заливка13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83">
    <w:name w:val="Светлая заливка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
    <w:name w:val="Светлая заливка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2">
    <w:name w:val="Светлая заливка2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72">
    <w:name w:val="Светлая заливка4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70">
    <w:name w:val="Светлая заливка5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1">
    <w:name w:val="Светлая заливка12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60">
    <w:name w:val="Светлая заливка2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60">
    <w:name w:val="Светлая заливка6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0">
    <w:name w:val="Светлая заливка1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60">
    <w:name w:val="Светлая заливка2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0">
    <w:name w:val="Светлая заливка3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6">
    <w:name w:val="Светлая заливка4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6">
    <w:name w:val="Светлая заливка5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5">
    <w:name w:val="Сетка таблицы119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Папушкин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80">
    <w:name w:val="Сетка таблицы12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Таблица-список 16"/>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7">
    <w:name w:val="Светлая заливка9"/>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1">
    <w:name w:val="Сетка таблицы111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
    <w:name w:val="Сетка таблицы2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Простая таблица 13"/>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5">
    <w:name w:val="Простая таблица 24"/>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5">
    <w:name w:val="Классическая таблица 14"/>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6">
    <w:name w:val="Классическая таблица 24"/>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7">
    <w:name w:val="Столбцы таблицы 24"/>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5">
    <w:name w:val="Столбцы таблицы 34"/>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
    <w:name w:val="Столбцы таблицы 44"/>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
    <w:name w:val="Столбцы таблицы 54"/>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9">
    <w:name w:val="Сетка таблицы 13"/>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7">
    <w:name w:val="Сетка таблицы 23"/>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4">
    <w:name w:val="Сетка таблицы 54"/>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1">
    <w:name w:val="Сетка таблицы 84"/>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
    <w:name w:val="Таблица-список 24"/>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2">
    <w:name w:val="Современная таблица4"/>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f0">
    <w:name w:val="Изысканная таблица5"/>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f3">
    <w:name w:val="Стандартная таблица4"/>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a">
    <w:name w:val="Изящная таблица 13"/>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8">
    <w:name w:val="Изящная таблица 23"/>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0">
    <w:name w:val="Веб-таблица 14"/>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40">
    <w:name w:val="Сетка таблицы114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
    <w:name w:val="Сетка таблицы 5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45">
    <w:name w:val="Средний список 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94">
    <w:name w:val="Светлая заливка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2">
    <w:name w:val="Средний список 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0">
    <w:name w:val="Сетка таблицы25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
    <w:name w:val="Светлая заливка2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6">
    <w:name w:val="Папушкин11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50">
    <w:name w:val="Сетка таблицы7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 5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65">
    <w:name w:val="Папушкин26"/>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
    <w:name w:val="Сетка таблицы 52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3">
    <w:name w:val="Столбцы таблицы 4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2">
    <w:name w:val="Столбцы таблицы 5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Таблица-список 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2">
    <w:name w:val="Столбцы таблицы 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b">
    <w:name w:val="Современная таблица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3">
    <w:name w:val="Простая таблица 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c">
    <w:name w:val="Стандартная таблица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5">
    <w:name w:val="Классическ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5">
    <w:name w:val="Прост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7">
    <w:name w:val="Изящная 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0">
    <w:name w:val="Веб-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d">
    <w:name w:val="Изысканная таблица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6">
    <w:name w:val="Изящн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00">
    <w:name w:val="Сетка таблицы2110"/>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8">
    <w:name w:val="Сетка таблицы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7">
    <w:name w:val="Сетка таблицы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2">
    <w:name w:val="Светлая заливка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40">
    <w:name w:val="Средний список 12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
    <w:name w:val="Сетка таблицы25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1">
    <w:name w:val="Светлая заливка2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
    <w:name w:val="Сетка таблицы3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Папушкин11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
    <w:name w:val="Сетка таблицы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
    <w:name w:val="Светлая заливка3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35">
    <w:name w:val="Папушкин2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35">
    <w:name w:val="Папушкин3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
    <w:name w:val="Сетка таблицы2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4">
    <w:name w:val="мое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90">
    <w:name w:val="Сетка таблицы129"/>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1">
    <w:name w:val="Сетка таблицы22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0">
    <w:name w:val="Сетка таблицы5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0">
    <w:name w:val="Сетка таблицы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0">
    <w:name w:val="Сетка таблицы2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Сетка таблицы8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Сетка таблицы1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Сетка таблицы3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Сетка таблицы3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4">
    <w:name w:val="Сетка таблицы2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0">
    <w:name w:val="Сетка таблицы35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
    <w:name w:val="Сетка таблицы25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1">
    <w:name w:val="Сетка таблицы10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Папушкин4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
    <w:name w:val="Таблица-список 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82">
    <w:name w:val="Светлая заливка4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етка таблицы11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
    <w:name w:val="Папушкин5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3">
    <w:name w:val="Таблица-список 13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80">
    <w:name w:val="Светлая заливка5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0">
    <w:name w:val="Сетка таблицы110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Папушкин6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4">
    <w:name w:val="Сетка таблицы115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0">
    <w:name w:val="Сетка таблицы11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 53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23">
    <w:name w:val="Папушкин7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3">
    <w:name w:val="Столбцы таблицы 3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
    <w:name w:val="Столбцы таблицы 4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овременная таблица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2">
    <w:name w:val="Средний список 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24">
    <w:name w:val="Простая таблица 2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b">
    <w:name w:val="Стандартная таблица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4">
    <w:name w:val="Классическ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6">
    <w:name w:val="Прост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7">
    <w:name w:val="Изящная 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c">
    <w:name w:val="Изысканная таблица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7">
    <w:name w:val="Изящн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0">
    <w:name w:val="Сетка таблицы117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 8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8">
    <w:name w:val="Сетка таблицы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8">
    <w:name w:val="Сетка таблицы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71">
    <w:name w:val="Светлая заливка12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30">
    <w:name w:val="Средний список 12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
    <w:name w:val="Сетка таблицы254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ветлая заливка2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0">
    <w:name w:val="Сетка таблицы3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Сетка таблицы4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Папушкин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30">
    <w:name w:val="Сетка таблицы5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ветлая заливка6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3">
    <w:name w:val="Сетка таблицы8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
    <w:name w:val="Сетка таблицы 5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26">
    <w:name w:val="Папушкин22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
    <w:name w:val="Столбцы таблицы 4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2">
    <w:name w:val="Столбцы таблицы 2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8">
    <w:name w:val="Современная таблица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0">
    <w:name w:val="Средний список 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3">
    <w:name w:val="Простая таблица 2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9">
    <w:name w:val="Стандартная таблица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3">
    <w:name w:val="Классическ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
    <w:name w:val="Прост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6">
    <w:name w:val="Изящная 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a">
    <w:name w:val="Изысканная таблица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6">
    <w:name w:val="Изящн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4">
    <w:name w:val="Классическая 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0">
    <w:name w:val="Сетка таблицы21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 8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7">
    <w:name w:val="Сетка таблицы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7">
    <w:name w:val="Сетка таблицы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70">
    <w:name w:val="Светлая заливка1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3">
    <w:name w:val="Средний список 12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
    <w:name w:val="Сетка таблицы25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0">
    <w:name w:val="Светлая заливка2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0">
    <w:name w:val="Сетка таблицы3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Папушкин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30">
    <w:name w:val="Сетка таблицы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Светлая заливка3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5">
    <w:name w:val="Папушкин2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23">
    <w:name w:val="Папушкин3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0">
    <w:name w:val="Сетка таблицы2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e">
    <w:name w:val="мое1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31">
    <w:name w:val="Сетка таблицы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0">
    <w:name w:val="Сетка таблицы2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0">
    <w:name w:val="Сетка таблицы3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Сетка таблицы5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Сетка таблицы3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
    <w:name w:val="Сетка таблицы8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0">
    <w:name w:val="Сетка таблицы1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Сетка таблицы3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3">
    <w:name w:val="Сетка таблицы2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
    <w:name w:val="Сетка таблицы35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
    <w:name w:val="Сетка таблицы25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0">
    <w:name w:val="Сетка таблицы9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Сетка таблицы10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
    <w:name w:val="Сетка таблицы17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Папушкин4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2">
    <w:name w:val="Таблица-список 12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7">
    <w:name w:val="Светлая заливка4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
    <w:name w:val="Сетка таблицы11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
    <w:name w:val="Папушкин5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2">
    <w:name w:val="Таблица-список 13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7">
    <w:name w:val="Светлая заливка5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
    <w:name w:val="Сетка таблицы110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Папушкин6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3">
    <w:name w:val="Сетка таблицы115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3">
    <w:name w:val="Сетка таблицы30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
    <w:name w:val="Сетка таблицы светлая1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0">
    <w:name w:val="Сетка таблицы1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0">
    <w:name w:val="Сетка таблицы38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1"/>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
    <w:name w:val="Сетка таблицы40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60">
    <w:name w:val="Сетка таблицы119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Сетка таблицы4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b">
    <w:name w:val="Сетка таблицы светлая11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2">
    <w:name w:val="Сетка таблицы14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3">
    <w:name w:val="Сетка таблицы310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0">
    <w:name w:val="Сетка таблицы11103"/>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0">
    <w:name w:val="Сетка таблицы313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0">
    <w:name w:val="Сетка таблицы41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0">
    <w:name w:val="Сетка таблицы5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0">
    <w:name w:val="Сетка таблицы51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Сетка таблицы323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0">
    <w:name w:val="Сетка таблицы522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Сетка таблицы4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Сетка таблицы120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Сетка таблицы4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Сетка таблицы светлая12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0">
    <w:name w:val="Сетка таблицы11122"/>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Сетка таблицы21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0">
    <w:name w:val="Сетка таблицы314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0">
    <w:name w:val="Сетка таблицы41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Сетка таблицы5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0">
    <w:name w:val="Сетка таблицы513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3">
    <w:name w:val="Сетка таблицы324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0">
    <w:name w:val="Сетка таблицы653"/>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1">
    <w:name w:val="Сетка таблицы46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
    <w:name w:val="Папушкин8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20">
    <w:name w:val="Сетка таблицы1232"/>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Таблица-список 151"/>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0">
    <w:name w:val="Светлая заливка13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10">
    <w:name w:val="Сетка таблицы1113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0">
    <w:name w:val="Сетка таблицы216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
    <w:name w:val="Сетка таблицы47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56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Простая таблица 231"/>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4">
    <w:name w:val="Классическая таблица 131"/>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4">
    <w:name w:val="Классическая таблица 231"/>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15">
    <w:name w:val="Столбцы таблицы 231"/>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4">
    <w:name w:val="Столбцы таблицы 331"/>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
    <w:name w:val="Столбцы таблицы 531"/>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10">
    <w:name w:val="Сетка таблицы 831"/>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1">
    <w:name w:val="Таблица-список 231"/>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Современная таблица31"/>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26">
    <w:name w:val="Изысканная таблица32"/>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9">
    <w:name w:val="Стандартная таблица31"/>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0">
    <w:name w:val="Веб-таблица 131"/>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1">
    <w:name w:val="Сетка таблицы114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редний список 11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
    <w:name w:val="Светлая заливка13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2">
    <w:name w:val="Средний список 12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16">
    <w:name w:val="Светлая заливка23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10">
    <w:name w:val="Сетка таблицы7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7">
    <w:name w:val="Папушкин23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1">
    <w:name w:val="Столбцы таблицы 31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0">
    <w:name w:val="Столбцы таблицы 21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9">
    <w:name w:val="Современная таблица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1">
    <w:name w:val="Средний список 1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4">
    <w:name w:val="Простая таблица 2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a">
    <w:name w:val="Стандартная таблица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4">
    <w:name w:val="Классическ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0">
    <w:name w:val="Веб-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b">
    <w:name w:val="Изысканная таблица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15">
    <w:name w:val="Классическая 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11">
    <w:name w:val="Сетка таблицы217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0">
    <w:name w:val="Сетка таблицы 8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15">
    <w:name w:val="Светлая заливка112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10">
    <w:name w:val="Средний список 12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16">
    <w:name w:val="Светлая заливка21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0">
    <w:name w:val="Сетка таблицы41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0">
    <w:name w:val="Сетка таблицы6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Светлая заливка3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17">
    <w:name w:val="Папушкин2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16">
    <w:name w:val="Папушкин3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410">
    <w:name w:val="Сетка таблицы111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мое2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11">
    <w:name w:val="Сетка таблицы124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0">
    <w:name w:val="Сетка таблицы5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0">
    <w:name w:val="Сетка таблицы1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Сетка таблицы8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Сетка таблицы32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1">
    <w:name w:val="Сетка таблицы252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0">
    <w:name w:val="Сетка таблицы1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Сетка таблицы3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
    <w:name w:val="Сетка таблицы25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0">
    <w:name w:val="Сетка таблицы17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Папушкин4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
    <w:name w:val="Таблица-список 12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3">
    <w:name w:val="Светлая заливка42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1">
    <w:name w:val="Сетка таблицы19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Папушкин5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1">
    <w:name w:val="Таблица-список 13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5">
    <w:name w:val="Светлая заливка52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1">
    <w:name w:val="Сетка таблицы27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Папушкин6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1">
    <w:name w:val="Сетка таблицы1151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Папушкин71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10">
    <w:name w:val="Столбцы таблицы 3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0">
    <w:name w:val="Столбцы таблицы 2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Современная таблица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
    <w:name w:val="Средний список 1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12">
    <w:name w:val="Простая таблица 2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9">
    <w:name w:val="Стандартная таблица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4">
    <w:name w:val="Классическ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0">
    <w:name w:val="Веб-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10">
    <w:name w:val="Веб-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1">
    <w:name w:val="Веб-таблица 3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a">
    <w:name w:val="Изысканная таблица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13">
    <w:name w:val="Классическая 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10">
    <w:name w:val="Сетка таблицы 8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15">
    <w:name w:val="Светлая заливка12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10">
    <w:name w:val="Средний список 12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14">
    <w:name w:val="Светлая заливка22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1">
    <w:name w:val="Сетка таблицы4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0">
    <w:name w:val="Сетка таблицы5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ветлая заливка6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1">
    <w:name w:val="Сетка таблицы82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5">
    <w:name w:val="Папушкин221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1">
    <w:name w:val="Столбцы таблицы 31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0">
    <w:name w:val="Столбцы таблицы 4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0">
    <w:name w:val="Столбцы таблицы 5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
    <w:name w:val="Таблица-список 1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1">
    <w:name w:val="Столбцы таблицы 21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Таблица-список 2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Современная таблица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0">
    <w:name w:val="Средний список 1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2">
    <w:name w:val="Простая таблица 2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9">
    <w:name w:val="Стандартная таблица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14">
    <w:name w:val="Классическ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0">
    <w:name w:val="Веб-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0">
    <w:name w:val="Веб-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1">
    <w:name w:val="Веб-таблица 3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1a">
    <w:name w:val="Изысканная таблица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13">
    <w:name w:val="Классическая 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10">
    <w:name w:val="Сетка таблицы 8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16">
    <w:name w:val="Светлая заливка11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10">
    <w:name w:val="Средний список 12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14">
    <w:name w:val="Светлая заливка21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1">
    <w:name w:val="Сетка таблицы4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7">
    <w:name w:val="Папушкин1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11">
    <w:name w:val="Сетка таблицы5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Светлая заливка3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5">
    <w:name w:val="Папушкин2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15">
    <w:name w:val="Папушкин3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c">
    <w:name w:val="мое11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1">
    <w:name w:val="Сетка таблицы1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Сетка таблицы3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0">
    <w:name w:val="Сетка таблицы5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0">
    <w:name w:val="Сетка таблицы11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
    <w:name w:val="Сетка таблицы21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0">
    <w:name w:val="Сетка таблицы31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
    <w:name w:val="Сетка таблицы8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
    <w:name w:val="Сетка таблицы12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Сетка таблицы32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
    <w:name w:val="Сетка таблицы25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Сетка таблицы3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
    <w:name w:val="Сетка таблицы26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
    <w:name w:val="Сетка таблицы3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
    <w:name w:val="Сетка таблицы25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0">
    <w:name w:val="Сетка таблицы16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Папушкин4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1">
    <w:name w:val="Таблица-список 12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ветлая заливка41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1">
    <w:name w:val="Сетка таблицы19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Папушкин5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Таблица-список 13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4">
    <w:name w:val="Светлая заливка51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1">
    <w:name w:val="Сетка таблицы27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Папушкин6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1">
    <w:name w:val="Сетка таблицы1151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Сетка таблицы30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Сетка таблицы37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Сетка таблицы38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5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Папушкин2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00">
    <w:name w:val="Сетка таблицы13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Таблица-список 17"/>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5">
    <w:name w:val="Светлая заливка1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1">
    <w:name w:val="Сетка таблицы11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1">
    <w:name w:val="Сетка таблицы2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Сетка таблицы4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1">
    <w:name w:val="Сетка таблицы67"/>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Простая таблица 14"/>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7">
    <w:name w:val="Простая таблица 25"/>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5">
    <w:name w:val="Классическая таблица 15"/>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9">
    <w:name w:val="Столбцы таблицы 25"/>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5">
    <w:name w:val="Столбцы таблицы 35"/>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3">
    <w:name w:val="Столбцы таблицы 45"/>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7">
    <w:name w:val="Сетка таблицы 14"/>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8">
    <w:name w:val="Сетка таблицы 24"/>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54">
    <w:name w:val="Сетка таблицы 55"/>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51">
    <w:name w:val="Сетка таблицы 85"/>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
    <w:name w:val="Таблица-список 25"/>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1">
    <w:name w:val="Современная таблица5"/>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69">
    <w:name w:val="Изысканная таблица6"/>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f2">
    <w:name w:val="Стандартная таблица5"/>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8">
    <w:name w:val="Изящная таблица 14"/>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9">
    <w:name w:val="Изящная таблица 24"/>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0">
    <w:name w:val="Веб-таблица 15"/>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50">
    <w:name w:val="Сетка таблицы114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41">
    <w:name w:val="Сетка таблицы 52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55">
    <w:name w:val="Средний список 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03">
    <w:name w:val="Светлая заливка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2">
    <w:name w:val="Средний список 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60">
    <w:name w:val="Сетка таблицы25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ветлая заливка2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3">
    <w:name w:val="Папушкин12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60">
    <w:name w:val="Сетка таблицы7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
    <w:name w:val="Сетка таблицы 5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84">
    <w:name w:val="Папушкин28"/>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0">
    <w:name w:val="Сетка таблицы 52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2">
    <w:name w:val="Столбцы таблицы 3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2">
    <w:name w:val="Столбцы таблицы 4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3">
    <w:name w:val="Столбцы таблицы 2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9">
    <w:name w:val="Современная таблица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4">
    <w:name w:val="Простая таблица 2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a">
    <w:name w:val="Стандартная таблица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6">
    <w:name w:val="Классическ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6">
    <w:name w:val="Прост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6">
    <w:name w:val="Изящная 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b">
    <w:name w:val="Изысканная таблица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37">
    <w:name w:val="Изящн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31">
    <w:name w:val="Сетка таблицы2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 8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7">
    <w:name w:val="Сетка таблицы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8">
    <w:name w:val="Сетка таблицы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97">
    <w:name w:val="Светлая заливка1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50">
    <w:name w:val="Средний список 12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3">
    <w:name w:val="Сетка таблицы25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ветлая заливка2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80">
    <w:name w:val="Сетка таблицы3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Папушкин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50">
    <w:name w:val="Сетка таблицы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етка таблицы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Сетка таблицы7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ветлая заливка3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6">
    <w:name w:val="Папушкин2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46">
    <w:name w:val="Папушкин3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41">
    <w:name w:val="Сетка таблицы2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Сетка таблицы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3">
    <w:name w:val="мое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00">
    <w:name w:val="Сетка таблицы12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Сетка таблицы3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0">
    <w:name w:val="Сетка таблицы5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Сетка таблицы6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Сетка таблицы1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0">
    <w:name w:val="Сетка таблицы2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0">
    <w:name w:val="Сетка таблицы3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
    <w:name w:val="Сетка таблицы8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Сетка таблицы1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0">
    <w:name w:val="Сетка таблицы3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Сетка таблицы1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Сетка таблицы3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5">
    <w:name w:val="Сетка таблицы2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0">
    <w:name w:val="Сетка таблицы3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0">
    <w:name w:val="Сетка таблицы26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0">
    <w:name w:val="Сетка таблицы35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5">
    <w:name w:val="Сетка таблицы25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
    <w:name w:val="Сетка таблицы9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
    <w:name w:val="Сетка таблицы16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Папушкин4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4">
    <w:name w:val="Таблица-список 12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91">
    <w:name w:val="Светлая заливка4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етка таблицы11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
    <w:name w:val="Сетка таблицы19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
    <w:name w:val="Папушкин5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4">
    <w:name w:val="Таблица-список 13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91">
    <w:name w:val="Светлая заливка5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30">
    <w:name w:val="Сетка таблицы110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0">
    <w:name w:val="Сетка таблицы27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0">
    <w:name w:val="Сетка таблицы115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Папушкин6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5">
    <w:name w:val="Сетка таблицы115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0">
    <w:name w:val="Сетка таблицы28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
    <w:name w:val="Сетка таблицы116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 53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33">
    <w:name w:val="Папушкин7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4">
    <w:name w:val="Столбцы таблицы 3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2">
    <w:name w:val="Столбцы таблицы 5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2">
    <w:name w:val="Столбцы таблицы 2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9">
    <w:name w:val="Современная таблица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
    <w:name w:val="Средний список 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33">
    <w:name w:val="Простая таблица 2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a">
    <w:name w:val="Стандартная таблица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4">
    <w:name w:val="Классическ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6">
    <w:name w:val="Прост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7">
    <w:name w:val="Изящная 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0">
    <w:name w:val="Веб-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30">
    <w:name w:val="Веб-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3">
    <w:name w:val="Веб-таблица 3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b">
    <w:name w:val="Изысканная таблица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27">
    <w:name w:val="Изящн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4">
    <w:name w:val="Классическая 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20">
    <w:name w:val="Сетка таблицы117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0">
    <w:name w:val="Сетка таблицы29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0">
    <w:name w:val="Сетка таблицы 8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28">
    <w:name w:val="Сетка таблицы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28">
    <w:name w:val="Сетка таблицы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1">
    <w:name w:val="Светлая заливка12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40">
    <w:name w:val="Средний список 12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2">
    <w:name w:val="Сетка таблицы254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1">
    <w:name w:val="Светлая заливка2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0">
    <w:name w:val="Сетка таблицы36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Сетка таблицы4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Папушкин1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40">
    <w:name w:val="Сетка таблицы5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0">
    <w:name w:val="Сетка таблицы6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
    <w:name w:val="Сетка таблицы7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ветлая заливка6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4">
    <w:name w:val="Сетка таблицы8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2">
    <w:name w:val="Сетка таблицы 5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35">
    <w:name w:val="Папушкин22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1">
    <w:name w:val="Столбцы таблицы 4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2">
    <w:name w:val="Столбцы таблицы 2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9">
    <w:name w:val="Современная таблица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0">
    <w:name w:val="Средний список 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
    <w:name w:val="Средний список 1 - Акцент 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33">
    <w:name w:val="Простая таблица 2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a">
    <w:name w:val="Стандартная таблица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34">
    <w:name w:val="Классическ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6">
    <w:name w:val="Изящная 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0">
    <w:name w:val="Веб-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30">
    <w:name w:val="Веб-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3">
    <w:name w:val="Веб-таблица 3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b">
    <w:name w:val="Изысканная таблица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4">
    <w:name w:val="Классическая 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20">
    <w:name w:val="Сетка таблицы213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0">
    <w:name w:val="Сетка таблицы 8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7">
    <w:name w:val="Сетка таблицы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80">
    <w:name w:val="Светлая заливка1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40">
    <w:name w:val="Средний список 12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2">
    <w:name w:val="Сетка таблицы25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80">
    <w:name w:val="Светлая заливка2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20">
    <w:name w:val="Сетка таблицы3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Папушкин1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40">
    <w:name w:val="Сетка таблицы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0">
    <w:name w:val="Сетка таблицы6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0">
    <w:name w:val="Сетка таблицы7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Светлая заливка3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5">
    <w:name w:val="Папушкин2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34">
    <w:name w:val="Папушкин3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20">
    <w:name w:val="Сетка таблицы2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c">
    <w:name w:val="мое1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41">
    <w:name w:val="Сетка таблицы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40">
    <w:name w:val="Сетка таблицы2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Сетка таблицы3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0">
    <w:name w:val="Сетка таблицы5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
    <w:name w:val="Сетка таблицы6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0">
    <w:name w:val="Сетка таблицы21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0">
    <w:name w:val="Сетка таблицы3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0">
    <w:name w:val="Сетка таблицы8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0">
    <w:name w:val="Сетка таблицы22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1">
    <w:name w:val="Сетка таблицы1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0">
    <w:name w:val="Сетка таблицы2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Сетка таблицы3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0">
    <w:name w:val="Сетка таблицы3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етка таблицы1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
    <w:name w:val="Сетка таблицы25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Сетка таблицы3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4">
    <w:name w:val="Сетка таблицы2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4">
    <w:name w:val="Сетка таблицы3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4">
    <w:name w:val="Сетка таблицы25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
    <w:name w:val="Сетка таблицы10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16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4">
    <w:name w:val="Сетка таблицы17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Папушкин4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3">
    <w:name w:val="Таблица-список 12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80">
    <w:name w:val="Светлая заливка4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етка таблицы113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
    <w:name w:val="Сетка таблицы19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
    <w:name w:val="Папушкин5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3">
    <w:name w:val="Таблица-список 13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8">
    <w:name w:val="Светлая заливка5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2">
    <w:name w:val="Сетка таблицы110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4">
    <w:name w:val="Сетка таблицы27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Папушкин6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4">
    <w:name w:val="Сетка таблицы115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4">
    <w:name w:val="Сетка таблицы30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Сетка таблицы37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d">
    <w:name w:val="Сетка таблицы светлая1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2">
    <w:name w:val="Сетка таблицы1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0">
    <w:name w:val="Сетка таблицы1182"/>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4">
    <w:name w:val="Сетка таблицы38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0">
    <w:name w:val="Сетка таблицы392"/>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3">
    <w:name w:val="Сетка таблицы40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0">
    <w:name w:val="Сетка таблицы210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70">
    <w:name w:val="Сетка таблицы119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Сетка таблицы4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c">
    <w:name w:val="Сетка таблицы светлая11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3">
    <w:name w:val="Сетка таблицы14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4">
    <w:name w:val="Сетка таблицы310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
    <w:name w:val="Сетка таблицы11104"/>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0">
    <w:name w:val="Сетка таблицы21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0">
    <w:name w:val="Сетка таблицы313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Сетка таблицы41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40">
    <w:name w:val="Сетка таблицы5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0">
    <w:name w:val="Сетка таблицы51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0">
    <w:name w:val="Сетка таблицы323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0">
    <w:name w:val="Сетка таблицы644"/>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3">
    <w:name w:val="Сетка таблицы522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0">
    <w:name w:val="Сетка таблицы73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0">
    <w:name w:val="Сетка таблицы4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30">
    <w:name w:val="Сетка таблицы120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0">
    <w:name w:val="Сетка таблицы4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Сетка таблицы светлая12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30">
    <w:name w:val="Сетка таблицы11123"/>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Сетка таблицы21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0">
    <w:name w:val="Сетка таблицы314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0">
    <w:name w:val="Сетка таблицы41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0">
    <w:name w:val="Сетка таблицы5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0">
    <w:name w:val="Сетка таблицы51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4">
    <w:name w:val="Сетка таблицы324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Сетка таблицы654"/>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0">
    <w:name w:val="Сетка таблицы46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
    <w:name w:val="Папушкин8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30">
    <w:name w:val="Сетка таблицы1233"/>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Таблица-список 152"/>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60">
    <w:name w:val="Светлая заливка13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20">
    <w:name w:val="Сетка таблицы1113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0">
    <w:name w:val="Сетка таблицы315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0">
    <w:name w:val="Сетка таблицы47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0">
    <w:name w:val="Сетка таблицы66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Простая таблица 131"/>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22">
    <w:name w:val="Простая таблица 232"/>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3">
    <w:name w:val="Классическая таблица 132"/>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3">
    <w:name w:val="Классическая таблица 232"/>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24">
    <w:name w:val="Столбцы таблицы 232"/>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2">
    <w:name w:val="Столбцы таблицы 332"/>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2">
    <w:name w:val="Столбцы таблицы 532"/>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6">
    <w:name w:val="Сетка таблицы 131"/>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8">
    <w:name w:val="Сетка таблицы 231"/>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10">
    <w:name w:val="Сетка таблицы 541"/>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2"/>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Таблица-список 232"/>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овременная таблица32"/>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36">
    <w:name w:val="Изысканная таблица33"/>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28">
    <w:name w:val="Стандартная таблица32"/>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7">
    <w:name w:val="Изящная таблица 131"/>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9">
    <w:name w:val="Изящная таблица 231"/>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0">
    <w:name w:val="Веб-таблица 132"/>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20">
    <w:name w:val="Веб-таблица 232"/>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2">
    <w:name w:val="Веб-таблица 332"/>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2">
    <w:name w:val="Сетка таблицы114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1">
    <w:name w:val="Сетка таблицы 523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21">
    <w:name w:val="Средний список 11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20">
    <w:name w:val="Светлая заливка13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1">
    <w:name w:val="Средний список 12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1">
    <w:name w:val="Сетка таблицы255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
    <w:name w:val="Светлая заливка23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2">
    <w:name w:val="Папушкин13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2">
    <w:name w:val="Сетка таблицы7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0">
    <w:name w:val="Сетка таблицы83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 51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26">
    <w:name w:val="Папушкин23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1">
    <w:name w:val="Столбцы таблицы 31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21">
    <w:name w:val="Столбцы таблицы 4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21">
    <w:name w:val="Столбцы таблицы 5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2">
    <w:name w:val="Таблица-список 1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2">
    <w:name w:val="Столбцы таблицы 21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Таблица-список 2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9">
    <w:name w:val="Современная таблица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21">
    <w:name w:val="Средний список 1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3">
    <w:name w:val="Простая таблица 2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a">
    <w:name w:val="Стандартная таблица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23">
    <w:name w:val="Классическ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6">
    <w:name w:val="Прост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18">
    <w:name w:val="Изящная 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0">
    <w:name w:val="Веб-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20">
    <w:name w:val="Веб-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2">
    <w:name w:val="Веб-таблица 3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2b">
    <w:name w:val="Изысканная таблица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17">
    <w:name w:val="Изящн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4">
    <w:name w:val="Классическая 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20">
    <w:name w:val="Сетка таблицы217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
    <w:name w:val="Сетка таблицы 8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19">
    <w:name w:val="Сетка таблицы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18">
    <w:name w:val="Сетка таблицы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24">
    <w:name w:val="Светлая заливка112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2">
    <w:name w:val="Средний список 12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1">
    <w:name w:val="Сетка таблицы251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
    <w:name w:val="Светлая заливка21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0">
    <w:name w:val="Сетка таблицы31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0">
    <w:name w:val="Сетка таблицы41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Папушкин1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0">
    <w:name w:val="Сетка таблицы5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Светлая заливка3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26">
    <w:name w:val="Папушкин2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26">
    <w:name w:val="Папушкин3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0">
    <w:name w:val="Сетка таблицы2112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0">
    <w:name w:val="Сетка таблицы111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d">
    <w:name w:val="мое2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20">
    <w:name w:val="Сетка таблицы12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0">
    <w:name w:val="Сетка таблицы22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Сетка таблицы325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20">
    <w:name w:val="Сетка таблицы52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2">
    <w:name w:val="Сетка таблицы62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20">
    <w:name w:val="Сетка таблицы2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Сетка таблицы31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0">
    <w:name w:val="Сетка таблицы8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0">
    <w:name w:val="Сетка таблицы12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0">
    <w:name w:val="Сетка таблицы2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2">
    <w:name w:val="Сетка таблицы32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Сетка таблицы1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0">
    <w:name w:val="Сетка таблицы3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2">
    <w:name w:val="Сетка таблицы252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Сетка таблицы34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2">
    <w:name w:val="Сетка таблицы2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
    <w:name w:val="Сетка таблицы3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2">
    <w:name w:val="Сетка таблицы25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2">
    <w:name w:val="Сетка таблицы164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
    <w:name w:val="Сетка таблицы17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0">
    <w:name w:val="Сетка таблицы182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Папушкин4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2">
    <w:name w:val="Таблица-список 12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23">
    <w:name w:val="Светлая заливка42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10">
    <w:name w:val="Сетка таблицы113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2">
    <w:name w:val="Сетка таблицы19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
    <w:name w:val="Папушкин5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2">
    <w:name w:val="Таблица-список 13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5">
    <w:name w:val="Светлая заливка52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1">
    <w:name w:val="Сетка таблицы110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2">
    <w:name w:val="Сетка таблицы27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1">
    <w:name w:val="Сетка таблицы115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Папушкин6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2">
    <w:name w:val="Сетка таблицы1151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етка таблицы11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
    <w:name w:val="Сетка таблицы 53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20">
    <w:name w:val="Папушкин71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0">
    <w:name w:val="Сетка таблицы 522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0">
    <w:name w:val="Столбцы таблицы 4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2">
    <w:name w:val="Столбцы таблицы 5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2">
    <w:name w:val="Столбцы таблицы 2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9">
    <w:name w:val="Современная таблица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1">
    <w:name w:val="Средний список 1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23">
    <w:name w:val="Простая таблица 2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a">
    <w:name w:val="Стандартная таблица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3">
    <w:name w:val="Классическ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6">
    <w:name w:val="Прост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6">
    <w:name w:val="Изящная 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0">
    <w:name w:val="Веб-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20">
    <w:name w:val="Веб-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2">
    <w:name w:val="Веб-таблица 3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b">
    <w:name w:val="Изысканная таблица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17">
    <w:name w:val="Изящн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4">
    <w:name w:val="Классическая 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1">
    <w:name w:val="Сетка таблицы117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Сетка таблицы29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Сетка таблицы 8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17">
    <w:name w:val="Сетка таблицы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18">
    <w:name w:val="Сетка таблицы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24">
    <w:name w:val="Светлая заливка12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20">
    <w:name w:val="Средний список 12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1">
    <w:name w:val="Сетка таблицы254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5">
    <w:name w:val="Светлая заливка22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1">
    <w:name w:val="Сетка таблицы36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Сетка таблицы4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
    <w:name w:val="Папушкин12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20">
    <w:name w:val="Сетка таблицы5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Светлая заливка6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20">
    <w:name w:val="Сетка таблицы82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2">
    <w:name w:val="Сетка таблицы 51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26">
    <w:name w:val="Папушкин221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20">
    <w:name w:val="Столбцы таблицы 31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20">
    <w:name w:val="Столбцы таблицы 4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20">
    <w:name w:val="Столбцы таблицы 5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2">
    <w:name w:val="Таблица-список 1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1">
    <w:name w:val="Столбцы таблицы 21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
    <w:name w:val="Таблица-список 2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8">
    <w:name w:val="Современная таблица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20">
    <w:name w:val="Средний список 1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2">
    <w:name w:val="Простая таблица 2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9">
    <w:name w:val="Стандартная таблица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22">
    <w:name w:val="Классическ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8">
    <w:name w:val="Прост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16">
    <w:name w:val="Изящная 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0">
    <w:name w:val="Веб-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20">
    <w:name w:val="Веб-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2">
    <w:name w:val="Веб-таблица 3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2a">
    <w:name w:val="Изысканная таблица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19">
    <w:name w:val="Изящн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3">
    <w:name w:val="Классическая 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1">
    <w:name w:val="Сетка таблицы213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Сетка таблицы 8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17">
    <w:name w:val="Сетка таблицы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1a">
    <w:name w:val="Сетка таблицы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23">
    <w:name w:val="Светлая заливка11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2">
    <w:name w:val="Средний список 12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1">
    <w:name w:val="Сетка таблицы251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4">
    <w:name w:val="Светлая заливка21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10">
    <w:name w:val="Сетка таблицы3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Сетка таблицы4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Папушкин1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21">
    <w:name w:val="Сетка таблицы5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
    <w:name w:val="Сетка таблицы6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Светлая заливка3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25">
    <w:name w:val="Папушкин2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24">
    <w:name w:val="Папушкин3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10">
    <w:name w:val="Сетка таблицы2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
    <w:name w:val="Сетка таблицы1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c">
    <w:name w:val="мое11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21">
    <w:name w:val="Сетка таблицы1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
    <w:name w:val="Сетка таблицы2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Сетка таблицы3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
    <w:name w:val="Сетка таблицы5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
    <w:name w:val="Сетка таблицы6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
    <w:name w:val="Сетка таблицы21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2">
    <w:name w:val="Сетка таблицы31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0">
    <w:name w:val="Сетка таблицы8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0">
    <w:name w:val="Сетка таблицы12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2">
    <w:name w:val="Сетка таблицы32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Сетка таблицы1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
    <w:name w:val="Сетка таблицы25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
    <w:name w:val="Сетка таблицы3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
    <w:name w:val="Сетка таблицы26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
    <w:name w:val="Сетка таблицы3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2">
    <w:name w:val="Сетка таблицы25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
    <w:name w:val="Сетка таблицы17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Папушкин4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2">
    <w:name w:val="Таблица-список 12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23">
    <w:name w:val="Светлая заливка41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1">
    <w:name w:val="Сетка таблицы113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
    <w:name w:val="Сетка таблицы19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3">
    <w:name w:val="Папушкин5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2">
    <w:name w:val="Таблица-список 13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24">
    <w:name w:val="Светлая заливка51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1">
    <w:name w:val="Сетка таблицы110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
    <w:name w:val="Сетка таблицы27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Папушкин6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2">
    <w:name w:val="Сетка таблицы1151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
    <w:name w:val="Сетка таблицы30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Сетка таблицы37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8">
    <w:name w:val="Сетка таблицы светлая13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1">
    <w:name w:val="Сетка таблицы16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
    <w:name w:val="Сетка таблицы16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2">
    <w:name w:val="Сетка таблицы381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1"/>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2">
    <w:name w:val="Сетка таблицы119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4">
    <w:name w:val="Сетка таблицы40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
    <w:name w:val="Средний список 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52">
    <w:name w:val="Средний список 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
    <w:name w:val="Средний список 1 - Акцент 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41">
    <w:name w:val="Средний список 1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4">
    <w:name w:val="Средний список 1 - Акцент 1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40">
    <w:name w:val="Средний список 1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4">
    <w:name w:val="Средний список 1 - Акцент 1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5">
    <w:name w:val="Сетка таблицы40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4">
    <w:name w:val="Сетка таблицы210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8">
    <w:name w:val="Сетка таблицы119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Сетка таблицы4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7">
    <w:name w:val="Сетка таблицы светлая11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4">
    <w:name w:val="Сетка таблицы14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5">
    <w:name w:val="Сетка таблицы310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5">
    <w:name w:val="Сетка таблицы11105"/>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0">
    <w:name w:val="Сетка таблицы21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Сетка таблицы313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Сетка таблицы41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0">
    <w:name w:val="Сетка таблицы5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0">
    <w:name w:val="Сетка таблицы51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Сетка таблицы323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5">
    <w:name w:val="Сетка таблицы645"/>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0">
    <w:name w:val="Сетка таблицы522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
    <w:name w:val="Сетка таблицы73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0">
    <w:name w:val="Сетка таблицы4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
    <w:name w:val="Сетка таблицы120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Сетка таблицы4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5">
    <w:name w:val="Сетка таблицы светлая12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40">
    <w:name w:val="Сетка таблицы11124"/>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5">
    <w:name w:val="Сетка таблицы21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Сетка таблицы41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40">
    <w:name w:val="Сетка таблицы5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0">
    <w:name w:val="Сетка таблицы51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5">
    <w:name w:val="Сетка таблицы324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5">
    <w:name w:val="Сетка таблицы655"/>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0">
    <w:name w:val="Сетка таблицы46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
    <w:name w:val="Папушкин8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40">
    <w:name w:val="Сетка таблицы1234"/>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Светлая заливка13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0">
    <w:name w:val="Сетка таблицы1113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3">
    <w:name w:val="Сетка таблицы216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3">
    <w:name w:val="Сетка таблицы47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3">
    <w:name w:val="Сетка таблицы56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3">
    <w:name w:val="Сетка таблицы114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Средний список 12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31">
    <w:name w:val="Светлая заливка23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3">
    <w:name w:val="Сетка таблицы7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0">
    <w:name w:val="Сетка таблицы83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3">
    <w:name w:val="Сетка таблицы217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ветлая заливка112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30">
    <w:name w:val="Средний список 12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31">
    <w:name w:val="Светлая заливка21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3">
    <w:name w:val="Сетка таблицы41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0">
    <w:name w:val="Сетка таблицы6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
    <w:name w:val="Сетка таблицы7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Светлая заливка3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30">
    <w:name w:val="Сетка таблицы111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c">
    <w:name w:val="мое2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30">
    <w:name w:val="Сетка таблицы12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0">
    <w:name w:val="Сетка таблицы22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3">
    <w:name w:val="Сетка таблицы52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3">
    <w:name w:val="Сетка таблицы62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0">
    <w:name w:val="Сетка таблицы1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30">
    <w:name w:val="Сетка таблицы2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0">
    <w:name w:val="Сетка таблицы31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
    <w:name w:val="Сетка таблицы8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1">
    <w:name w:val="Сетка таблицы12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30">
    <w:name w:val="Сетка таблицы2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3">
    <w:name w:val="Сетка таблицы32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Сетка таблицы1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
    <w:name w:val="Сетка таблицы24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3">
    <w:name w:val="Сетка таблицы252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3">
    <w:name w:val="Сетка таблицы34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
    <w:name w:val="Сетка таблицы1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3">
    <w:name w:val="Сетка таблицы2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3">
    <w:name w:val="Сетка таблицы3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3">
    <w:name w:val="Сетка таблицы25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3">
    <w:name w:val="Сетка таблицы9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3">
    <w:name w:val="Сетка таблицы10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3">
    <w:name w:val="Сетка таблицы164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3">
    <w:name w:val="Сетка таблицы17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Светлая заливка42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3">
    <w:name w:val="Сетка таблицы19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
    <w:name w:val="Светлая заливка52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3">
    <w:name w:val="Сетка таблицы27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3">
    <w:name w:val="Сетка таблицы1151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3">
    <w:name w:val="Сетка таблицы11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Светлая заливка12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3">
    <w:name w:val="Средний список 12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31">
    <w:name w:val="Светлая заливка22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30">
    <w:name w:val="Сетка таблицы4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
    <w:name w:val="Сетка таблицы5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
    <w:name w:val="Сетка таблицы6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2">
    <w:name w:val="Светлая заливка6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3">
    <w:name w:val="Сетка таблицы82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Светлая заливка11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3">
    <w:name w:val="Средний список 12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30">
    <w:name w:val="Светлая заливка21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30">
    <w:name w:val="Сетка таблицы4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0">
    <w:name w:val="Сетка таблицы5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
    <w:name w:val="Сетка таблицы6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
    <w:name w:val="Сетка таблицы7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2">
    <w:name w:val="Светлая заливка3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d">
    <w:name w:val="мое11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30">
    <w:name w:val="Сетка таблицы1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3">
    <w:name w:val="Сетка таблицы2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Сетка таблицы3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
    <w:name w:val="Сетка таблицы5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
    <w:name w:val="Сетка таблицы21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3">
    <w:name w:val="Сетка таблицы31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
    <w:name w:val="Сетка таблицы8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0">
    <w:name w:val="Сетка таблицы12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3">
    <w:name w:val="Сетка таблицы32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
    <w:name w:val="Сетка таблицы25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
    <w:name w:val="Сетка таблицы3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3">
    <w:name w:val="Сетка таблицы26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
    <w:name w:val="Сетка таблицы3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3">
    <w:name w:val="Сетка таблицы25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Сетка таблицы10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3">
    <w:name w:val="Сетка таблицы17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2">
    <w:name w:val="Светлая заливка41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3">
    <w:name w:val="Сетка таблицы19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2">
    <w:name w:val="Светлая заливка51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3">
    <w:name w:val="Сетка таблицы27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
    <w:name w:val="Сетка таблицы1151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3">
    <w:name w:val="Сетка таблицы30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Сетка таблицы37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3">
    <w:name w:val="Сетка таблицы381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
    <w:name w:val="1 / 1.1 / 1.1.5"/>
    <w:basedOn w:val="a3"/>
    <w:next w:val="111111"/>
    <w:unhideWhenUsed/>
    <w:rsid w:val="006D57DF"/>
    <w:pPr>
      <w:numPr>
        <w:numId w:val="7"/>
      </w:numPr>
    </w:pPr>
  </w:style>
  <w:style w:type="table" w:customStyle="1" w:styleId="406">
    <w:name w:val="Сетка таблицы40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5">
    <w:name w:val="Сетка таблицы210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9">
    <w:name w:val="Сетка таблицы119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Сетка таблицы43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Папушкин13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242">
    <w:name w:val="Папушкин11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133">
    <w:name w:val="Папушкин12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211">
    <w:name w:val="Папушкин14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211">
    <w:name w:val="Папушкин15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212">
    <w:name w:val="Папушкин16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211">
    <w:name w:val="Папушкин17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211">
    <w:name w:val="Папушкин18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842">
    <w:name w:val="Папушкин8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347">
    <w:name w:val="Изысканная таблица34"/>
    <w:basedOn w:val="a2"/>
    <w:next w:val="afffff4"/>
    <w:semiHidden/>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00">
    <w:name w:val="Сетка таблицы6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Папушкин2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61">
    <w:name w:val="Сетка таблицы1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Таблица-список 18"/>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04">
    <w:name w:val="Светлая заливка2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81">
    <w:name w:val="Сетка таблицы111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Сетка таблицы3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Сетка таблицы4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1">
    <w:name w:val="Сетка таблицы6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Простая таблица 15"/>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Простая таблица 26"/>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8">
    <w:name w:val="Классическая таблица 16"/>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8">
    <w:name w:val="Столбцы таблицы 26"/>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4">
    <w:name w:val="Столбцы таблицы 36"/>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4">
    <w:name w:val="Столбцы таблицы 46"/>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4">
    <w:name w:val="Столбцы таблицы 56"/>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7">
    <w:name w:val="Сетка таблицы 15"/>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5a">
    <w:name w:val="Сетка таблицы 25"/>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5">
    <w:name w:val="Сетка таблицы 56"/>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61">
    <w:name w:val="Сетка таблицы 86"/>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
    <w:name w:val="Таблица-список 26"/>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a">
    <w:name w:val="Современная таблица6"/>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a">
    <w:name w:val="Изысканная таблица7"/>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b">
    <w:name w:val="Стандартная таблица6"/>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Изящная таблица 15"/>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b">
    <w:name w:val="Изящная таблица 25"/>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0">
    <w:name w:val="Веб-таблица 16"/>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0">
    <w:name w:val="Веб-таблица 26"/>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60">
    <w:name w:val="Сетка таблицы114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51">
    <w:name w:val="Сетка таблицы 52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3">
    <w:name w:val="Средний список 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05">
    <w:name w:val="Светлая заливка12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2">
    <w:name w:val="Средний список 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70">
    <w:name w:val="Сетка таблицы25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ветлая заливка2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3">
    <w:name w:val="Папушкин1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70">
    <w:name w:val="Сетка таблицы7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1">
    <w:name w:val="Сетка таблицы8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3">
    <w:name w:val="Сетка таблицы 5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06">
    <w:name w:val="Папушкин210"/>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1">
    <w:name w:val="Сетка таблицы 52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2">
    <w:name w:val="Столбцы таблицы 3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2">
    <w:name w:val="Столбцы таблицы 4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1">
    <w:name w:val="Столбцы таблицы 5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5">
    <w:name w:val="Таблица-список 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6">
    <w:name w:val="Столбцы таблицы 2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Таблица-список 2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9">
    <w:name w:val="Современная таблица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62">
    <w:name w:val="Средний список 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6">
    <w:name w:val="Средний список 1 - Акцент 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57">
    <w:name w:val="Простая таблица 2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a">
    <w:name w:val="Стандартная таблица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6">
    <w:name w:val="Классическ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8">
    <w:name w:val="Прост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7">
    <w:name w:val="Изящная 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0">
    <w:name w:val="Веб-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50">
    <w:name w:val="Веб-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b">
    <w:name w:val="Изысканная таблица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49">
    <w:name w:val="Изящн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8">
    <w:name w:val="Классическая 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51">
    <w:name w:val="Сетка таблицы21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0">
    <w:name w:val="Сетка таблицы 8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8">
    <w:name w:val="Сетка таблицы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a">
    <w:name w:val="Сетка таблицы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06">
    <w:name w:val="Светлая заливка1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60">
    <w:name w:val="Средний список 12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4">
    <w:name w:val="Сетка таблицы25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ветлая заливка2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0">
    <w:name w:val="Сетка таблицы3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Сетка таблицы4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Папушкин1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60">
    <w:name w:val="Сетка таблицы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
    <w:name w:val="Светлая заливка3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9">
    <w:name w:val="Папушкин2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56">
    <w:name w:val="Папушкин3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61">
    <w:name w:val="Сетка таблицы21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0">
    <w:name w:val="Сетка таблицы1119"/>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c">
    <w:name w:val="мое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61">
    <w:name w:val="Сетка таблицы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0">
    <w:name w:val="Сетка таблицы22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0">
    <w:name w:val="Сетка таблицы3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
    <w:name w:val="Сетка таблицы5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6">
    <w:name w:val="Сетка таблицы6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0">
    <w:name w:val="Сетка таблицы1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60">
    <w:name w:val="Сетка таблицы2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Сетка таблицы3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Сетка таблицы8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0">
    <w:name w:val="Сетка таблицы22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0">
    <w:name w:val="Сетка таблицы12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0">
    <w:name w:val="Сетка таблицы3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Сетка таблицы1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0">
    <w:name w:val="Сетка таблицы2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0">
    <w:name w:val="Сетка таблицы3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6">
    <w:name w:val="Сетка таблицы2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0">
    <w:name w:val="Сетка таблицы3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60">
    <w:name w:val="Сетка таблицы26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0">
    <w:name w:val="Сетка таблицы35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6">
    <w:name w:val="Сетка таблицы25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
    <w:name w:val="Сетка таблицы10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80">
    <w:name w:val="Сетка таблицы16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
    <w:name w:val="Сетка таблицы17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Папушкин4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5">
    <w:name w:val="Таблица-список 12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01">
    <w:name w:val="Светлая заливка4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40">
    <w:name w:val="Сетка таблицы11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Сетка таблицы19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0">
    <w:name w:val="Сетка таблицы20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
    <w:name w:val="Папушкин5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5">
    <w:name w:val="Таблица-список 13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1">
    <w:name w:val="Светлая заливка5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4">
    <w:name w:val="Сетка таблицы110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6">
    <w:name w:val="Сетка таблицы27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Сетка таблицы115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
    <w:name w:val="Папушкин6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6">
    <w:name w:val="Сетка таблицы115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5">
    <w:name w:val="Сетка таблицы114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Сетка таблицы28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0">
    <w:name w:val="Сетка таблицы116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
    <w:name w:val="Сетка таблицы 53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4">
    <w:name w:val="Папушкин7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6">
    <w:name w:val="Столбцы таблицы 32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0">
    <w:name w:val="Столбцы таблицы 4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2">
    <w:name w:val="Столбцы таблицы 5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
    <w:name w:val="Таблица-список 14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2">
    <w:name w:val="Столбцы таблицы 22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a">
    <w:name w:val="Современная таблица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51">
    <w:name w:val="Средний список 1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5">
    <w:name w:val="Средний список 1 - Акцент 1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3">
    <w:name w:val="Простая таблица 2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b">
    <w:name w:val="Стандартная таблица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6">
    <w:name w:val="Классическ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6">
    <w:name w:val="Прост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36">
    <w:name w:val="Изящная 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0">
    <w:name w:val="Веб-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40">
    <w:name w:val="Веб-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4">
    <w:name w:val="Веб-таблица 3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c">
    <w:name w:val="Изысканная таблица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37">
    <w:name w:val="Изящн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4">
    <w:name w:val="Классическая 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30">
    <w:name w:val="Сетка таблицы117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0">
    <w:name w:val="Сетка таблицы29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40">
    <w:name w:val="Сетка таблицы 8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37">
    <w:name w:val="Сетка таблицы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38">
    <w:name w:val="Сетка таблицы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91">
    <w:name w:val="Светлая заливка12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50">
    <w:name w:val="Средний список 12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3">
    <w:name w:val="Сетка таблицы254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1">
    <w:name w:val="Светлая заливка22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0">
    <w:name w:val="Сетка таблицы36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Сетка таблицы4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Папушкин12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50">
    <w:name w:val="Сетка таблицы5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5">
    <w:name w:val="Сетка таблицы6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5">
    <w:name w:val="Сетка таблицы7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ветлая заливка6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50">
    <w:name w:val="Сетка таблицы8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3">
    <w:name w:val="Сетка таблицы 51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45">
    <w:name w:val="Папушкин22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0">
    <w:name w:val="Сетка таблицы 521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1">
    <w:name w:val="Столбцы таблицы 31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0">
    <w:name w:val="Столбцы таблицы 4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41">
    <w:name w:val="Столбцы таблицы 5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4">
    <w:name w:val="Таблица-список 1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2">
    <w:name w:val="Столбцы таблицы 21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Таблица-список 2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b">
    <w:name w:val="Современная таблица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0">
    <w:name w:val="Средний список 1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5">
    <w:name w:val="Средний список 1 - Акцент 1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43">
    <w:name w:val="Простая таблица 2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c">
    <w:name w:val="Стандартная таблица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44">
    <w:name w:val="Классическ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5">
    <w:name w:val="Прост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6">
    <w:name w:val="Изящная 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0">
    <w:name w:val="Веб-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40">
    <w:name w:val="Веб-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4">
    <w:name w:val="Веб-таблица 3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d">
    <w:name w:val="Изысканная таблица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36">
    <w:name w:val="Изящн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4">
    <w:name w:val="Классическая 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30">
    <w:name w:val="Сетка таблицы213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1">
    <w:name w:val="Сетка таблицы 8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37">
    <w:name w:val="Сетка таблицы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37">
    <w:name w:val="Сетка таблицы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91">
    <w:name w:val="Светлая заливка11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50">
    <w:name w:val="Средний список 12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3">
    <w:name w:val="Сетка таблицы25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90">
    <w:name w:val="Светлая заливка21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30">
    <w:name w:val="Сетка таблицы3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Сетка таблицы4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Папушкин11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5">
    <w:name w:val="Сетка таблицы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5">
    <w:name w:val="Сетка таблицы6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5">
    <w:name w:val="Сетка таблицы7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1">
    <w:name w:val="Светлая заливка3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5">
    <w:name w:val="Папушкин2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3">
    <w:name w:val="Папушкин3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31">
    <w:name w:val="Сетка таблицы21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Сетка таблицы11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c">
    <w:name w:val="мое1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51">
    <w:name w:val="Сетка таблицы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50">
    <w:name w:val="Сетка таблицы2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0">
    <w:name w:val="Сетка таблицы3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50">
    <w:name w:val="Сетка таблицы5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5">
    <w:name w:val="Сетка таблицы6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0">
    <w:name w:val="Сетка таблицы11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50">
    <w:name w:val="Сетка таблицы21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0">
    <w:name w:val="Сетка таблицы3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
    <w:name w:val="Сетка таблицы8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0">
    <w:name w:val="Сетка таблицы22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51">
    <w:name w:val="Сетка таблицы1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50">
    <w:name w:val="Сетка таблицы2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5">
    <w:name w:val="Сетка таблицы3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0">
    <w:name w:val="Сетка таблицы1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5">
    <w:name w:val="Сетка таблицы2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5">
    <w:name w:val="Сетка таблицы3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
    <w:name w:val="Сетка таблицы1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5">
    <w:name w:val="Сетка таблицы25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5">
    <w:name w:val="Сетка таблицы3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
    <w:name w:val="Сетка таблицы1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5">
    <w:name w:val="Сетка таблицы2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5">
    <w:name w:val="Сетка таблицы3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5">
    <w:name w:val="Сетка таблицы25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
    <w:name w:val="Сетка таблицы9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
    <w:name w:val="Сетка таблицы10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
    <w:name w:val="Сетка таблицы16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5">
    <w:name w:val="Сетка таблицы17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
    <w:name w:val="Сетка таблицы18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
    <w:name w:val="Папушкин4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4">
    <w:name w:val="Таблица-список 12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90">
    <w:name w:val="Светлая заливка41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3">
    <w:name w:val="Сетка таблицы113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
    <w:name w:val="Сетка таблицы19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4">
    <w:name w:val="Папушкин5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4">
    <w:name w:val="Таблица-список 13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ветлая заливка51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3">
    <w:name w:val="Сетка таблицы110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5">
    <w:name w:val="Сетка таблицы27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Папушкин6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5">
    <w:name w:val="Сетка таблицы115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5">
    <w:name w:val="Сетка таблицы30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5">
    <w:name w:val="Сетка таблицы37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d">
    <w:name w:val="Сетка таблицы светлая1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3">
    <w:name w:val="Сетка таблицы1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
    <w:name w:val="Сетка таблицы16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Сетка таблицы1183"/>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5">
    <w:name w:val="Сетка таблицы38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3">
    <w:name w:val="Сетка таблицы393"/>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7">
    <w:name w:val="Сетка таблицы40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60">
    <w:name w:val="Сетка таблицы210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8">
    <w:name w:val="Сетка таблицы4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7">
    <w:name w:val="Сетка таблицы светлая11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5">
    <w:name w:val="Сетка таблицы14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0">
    <w:name w:val="Сетка таблицы310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60">
    <w:name w:val="Сетка таблицы11106"/>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50">
    <w:name w:val="Сетка таблицы21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Сетка таблицы31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Сетка таблицы41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6">
    <w:name w:val="Сетка таблицы5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5">
    <w:name w:val="Сетка таблицы51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0">
    <w:name w:val="Сетка таблицы32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6">
    <w:name w:val="Сетка таблицы646"/>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50">
    <w:name w:val="Сетка таблицы522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5">
    <w:name w:val="Сетка таблицы735"/>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Сетка таблицы4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50">
    <w:name w:val="Сетка таблицы120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0">
    <w:name w:val="Сетка таблицы4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
    <w:name w:val="Сетка таблицы светлая12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50">
    <w:name w:val="Сетка таблицы11125"/>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60">
    <w:name w:val="Сетка таблицы21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0">
    <w:name w:val="Сетка таблицы314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Сетка таблицы41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0">
    <w:name w:val="Сетка таблицы5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5">
    <w:name w:val="Сетка таблицы51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60">
    <w:name w:val="Сетка таблицы324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0">
    <w:name w:val="Сетка таблицы656"/>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40">
    <w:name w:val="Сетка таблицы46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Папушкин8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50">
    <w:name w:val="Сетка таблицы1235"/>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Таблица-список 153"/>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80">
    <w:name w:val="Светлая заливка13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40">
    <w:name w:val="Сетка таблицы1113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4">
    <w:name w:val="Сетка таблицы216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0">
    <w:name w:val="Сетка таблицы315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4">
    <w:name w:val="Сетка таблицы47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40">
    <w:name w:val="Сетка таблицы56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етка таблицы662"/>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Простая таблица 132"/>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32">
    <w:name w:val="Простая таблица 233"/>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3">
    <w:name w:val="Классическая таблица 133"/>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34">
    <w:name w:val="Столбцы таблицы 233"/>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1">
    <w:name w:val="Столбцы таблицы 333"/>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0">
    <w:name w:val="Столбцы таблицы 433"/>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2">
    <w:name w:val="Столбцы таблицы 533"/>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25">
    <w:name w:val="Сетка таблицы 132"/>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27">
    <w:name w:val="Сетка таблицы 232"/>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21">
    <w:name w:val="Сетка таблицы 542"/>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31">
    <w:name w:val="Сетка таблицы 833"/>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3">
    <w:name w:val="Таблица-список 233"/>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Современная таблица33"/>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57">
    <w:name w:val="Изысканная таблица35"/>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38">
    <w:name w:val="Стандартная таблица33"/>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6">
    <w:name w:val="Изящная таблица 132"/>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8">
    <w:name w:val="Изящная таблица 232"/>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0">
    <w:name w:val="Веб-таблица 133"/>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30">
    <w:name w:val="Веб-таблица 233"/>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3">
    <w:name w:val="Веб-таблица 333"/>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4">
    <w:name w:val="Сетка таблицы114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21">
    <w:name w:val="Сетка таблицы 523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31">
    <w:name w:val="Средний список 11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1">
    <w:name w:val="Светлая заливка13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41">
    <w:name w:val="Средний список 12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2">
    <w:name w:val="Сетка таблицы255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1">
    <w:name w:val="Светлая заливка23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52">
    <w:name w:val="Папушкин13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40">
    <w:name w:val="Сетка таблицы7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Сетка таблицы83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2">
    <w:name w:val="Сетка таблицы 51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2">
    <w:name w:val="Table Grid1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35">
    <w:name w:val="Папушкин23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20">
    <w:name w:val="Сетка таблицы 521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31">
    <w:name w:val="Столбцы таблицы 31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31">
    <w:name w:val="Столбцы таблицы 4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31">
    <w:name w:val="Столбцы таблицы 5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3">
    <w:name w:val="Таблица-список 1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2">
    <w:name w:val="Столбцы таблицы 21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Таблица-список 2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9">
    <w:name w:val="Современная таблица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31">
    <w:name w:val="Средний список 1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3">
    <w:name w:val="Средний список 1 - Акцент 1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33">
    <w:name w:val="Простая таблица 2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a">
    <w:name w:val="Стандартная таблица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4">
    <w:name w:val="Классическая таблица 1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5">
    <w:name w:val="Прост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27">
    <w:name w:val="Изящная 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30">
    <w:name w:val="Веб-таблица 1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30">
    <w:name w:val="Веб-таблица 2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3">
    <w:name w:val="Веб-таблица 3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3b">
    <w:name w:val="Изысканная таблица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26">
    <w:name w:val="Изящн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4">
    <w:name w:val="Классическая таблица 2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4">
    <w:name w:val="Сетка таблицы217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0">
    <w:name w:val="Сетка таблицы 8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28">
    <w:name w:val="Сетка таблицы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27">
    <w:name w:val="Сетка таблицы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43">
    <w:name w:val="Светлая заливка112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40">
    <w:name w:val="Средний список 12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2">
    <w:name w:val="Сетка таблицы251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1">
    <w:name w:val="Светлая заливка21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2">
    <w:name w:val="Сетка таблицы316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0">
    <w:name w:val="Сетка таблицы41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Папушкин11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20">
    <w:name w:val="Сетка таблицы51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4">
    <w:name w:val="Сетка таблицы6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4">
    <w:name w:val="Сетка таблицы7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
    <w:name w:val="Светлая заливка3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35">
    <w:name w:val="Папушкин2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37">
    <w:name w:val="Папушкин3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20">
    <w:name w:val="Сетка таблицы211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0">
    <w:name w:val="Сетка таблицы111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d">
    <w:name w:val="мое2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40">
    <w:name w:val="Сетка таблицы12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0">
    <w:name w:val="Сетка таблицы22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2">
    <w:name w:val="Сетка таблицы325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0">
    <w:name w:val="Сетка таблицы52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4">
    <w:name w:val="Сетка таблицы62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0">
    <w:name w:val="Сетка таблицы1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40">
    <w:name w:val="Сетка таблицы2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0">
    <w:name w:val="Сетка таблицы31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4">
    <w:name w:val="Сетка таблицы8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0">
    <w:name w:val="Сетка таблицы221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1">
    <w:name w:val="Сетка таблицы12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40">
    <w:name w:val="Сетка таблицы2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4">
    <w:name w:val="Сетка таблицы32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0">
    <w:name w:val="Сетка таблицы1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4">
    <w:name w:val="Сетка таблицы24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4">
    <w:name w:val="Сетка таблицы3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14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4">
    <w:name w:val="Сетка таблицы252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4">
    <w:name w:val="Сетка таблицы34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
    <w:name w:val="Сетка таблицы1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4">
    <w:name w:val="Сетка таблицы2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4">
    <w:name w:val="Сетка таблицы3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4">
    <w:name w:val="Сетка таблицы25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4">
    <w:name w:val="Сетка таблицы9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4">
    <w:name w:val="Сетка таблицы10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4">
    <w:name w:val="Сетка таблицы164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4">
    <w:name w:val="Сетка таблицы17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
    <w:name w:val="Сетка таблицы18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Папушкин4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3">
    <w:name w:val="Таблица-список 12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41">
    <w:name w:val="Светлая заливка42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2">
    <w:name w:val="Сетка таблицы113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4">
    <w:name w:val="Сетка таблицы19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2">
    <w:name w:val="Сетка таблицы20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
    <w:name w:val="Папушкин5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3">
    <w:name w:val="Таблица-список 13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43">
    <w:name w:val="Светлая заливка52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2">
    <w:name w:val="Сетка таблицы110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4">
    <w:name w:val="Сетка таблицы27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2">
    <w:name w:val="Сетка таблицы1153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
    <w:name w:val="Папушкин6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4">
    <w:name w:val="Сетка таблицы1151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4">
    <w:name w:val="Сетка таблицы28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4">
    <w:name w:val="Сетка таблицы11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
    <w:name w:val="Сетка таблицы 53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31">
    <w:name w:val="Папушкин71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1">
    <w:name w:val="Столбцы таблицы 3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1">
    <w:name w:val="Столбцы таблицы 4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1">
    <w:name w:val="Столбцы таблицы 5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2">
    <w:name w:val="Столбцы таблицы 2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8">
    <w:name w:val="Современная таблица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0">
    <w:name w:val="Средний список 1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3">
    <w:name w:val="Средний список 1 - Акцент 1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33">
    <w:name w:val="Простая таблица 2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9">
    <w:name w:val="Стандартная таблица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4">
    <w:name w:val="Классическая таблица 1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6">
    <w:name w:val="Прост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27">
    <w:name w:val="Изящная 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30">
    <w:name w:val="Веб-таблица 1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30">
    <w:name w:val="Веб-таблица 2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3">
    <w:name w:val="Веб-таблица 3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a">
    <w:name w:val="Изысканная таблица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27">
    <w:name w:val="Изящн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4">
    <w:name w:val="Классическая таблица 2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2">
    <w:name w:val="Сетка таблицы117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2">
    <w:name w:val="Сетка таблицы29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30">
    <w:name w:val="Сетка таблицы 8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28">
    <w:name w:val="Сетка таблицы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28">
    <w:name w:val="Сетка таблицы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42">
    <w:name w:val="Светлая заливка12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4">
    <w:name w:val="Средний список 122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2">
    <w:name w:val="Сетка таблицы254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1">
    <w:name w:val="Светлая заливка22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2">
    <w:name w:val="Сетка таблицы36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Сетка таблицы4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Папушкин12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4">
    <w:name w:val="Сетка таблицы5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4">
    <w:name w:val="Сетка таблицы6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
    <w:name w:val="Сетка таблицы7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Светлая заливка6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4">
    <w:name w:val="Сетка таблицы82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2">
    <w:name w:val="Сетка таблицы 51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2">
    <w:name w:val="Table Grid11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35">
    <w:name w:val="Папушкин221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2">
    <w:name w:val="Сетка таблицы 521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0">
    <w:name w:val="Столбцы таблицы 31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31">
    <w:name w:val="Столбцы таблицы 4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31">
    <w:name w:val="Столбцы таблицы 5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3">
    <w:name w:val="Таблица-список 1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2">
    <w:name w:val="Столбцы таблицы 21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Таблица-список 2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8">
    <w:name w:val="Современная таблица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30">
    <w:name w:val="Средний список 1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3">
    <w:name w:val="Средний список 1 - Акцент 1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33">
    <w:name w:val="Простая таблица 2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39">
    <w:name w:val="Стандартная таблица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3">
    <w:name w:val="Классическая таблица 1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5">
    <w:name w:val="Прост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6">
    <w:name w:val="Изящная 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30">
    <w:name w:val="Веб-таблица 1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30">
    <w:name w:val="Веб-таблица 2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3">
    <w:name w:val="Веб-таблица 3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3a">
    <w:name w:val="Изысканная таблица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26">
    <w:name w:val="Изящн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4">
    <w:name w:val="Классическая таблица 2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2">
    <w:name w:val="Сетка таблицы213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0">
    <w:name w:val="Сетка таблицы 8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27">
    <w:name w:val="Сетка таблицы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27">
    <w:name w:val="Сетка таблицы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41">
    <w:name w:val="Светлая заливка11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4">
    <w:name w:val="Средний список 12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2">
    <w:name w:val="Сетка таблицы251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0">
    <w:name w:val="Светлая заливка21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2">
    <w:name w:val="Сетка таблицы3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Сетка таблицы4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4">
    <w:name w:val="Папушкин1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40">
    <w:name w:val="Сетка таблицы5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4">
    <w:name w:val="Сетка таблицы6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4">
    <w:name w:val="Сетка таблицы7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2">
    <w:name w:val="Светлая заливка3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35">
    <w:name w:val="Папушкин2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33">
    <w:name w:val="Папушкин3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20">
    <w:name w:val="Сетка таблицы2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e">
    <w:name w:val="мое11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40">
    <w:name w:val="Сетка таблицы1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
    <w:name w:val="Сетка таблицы2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4">
    <w:name w:val="Сетка таблицы3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4">
    <w:name w:val="Сетка таблицы5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4">
    <w:name w:val="Сетка таблицы6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4">
    <w:name w:val="Сетка таблицы21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4">
    <w:name w:val="Сетка таблицы31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4">
    <w:name w:val="Сетка таблицы8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
    <w:name w:val="Сетка таблицы221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0">
    <w:name w:val="Сетка таблицы12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4">
    <w:name w:val="Сетка таблицы32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1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4">
    <w:name w:val="Сетка таблицы3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4">
    <w:name w:val="Сетка таблицы25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4">
    <w:name w:val="Сетка таблицы3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
    <w:name w:val="Сетка таблицы26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4">
    <w:name w:val="Сетка таблицы3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4">
    <w:name w:val="Сетка таблицы25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
    <w:name w:val="Сетка таблицы9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
    <w:name w:val="Сетка таблицы10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
    <w:name w:val="Сетка таблицы16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
    <w:name w:val="Сетка таблицы17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
    <w:name w:val="Сетка таблицы18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3">
    <w:name w:val="Папушкин4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3">
    <w:name w:val="Таблица-список 12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41">
    <w:name w:val="Светлая заливка41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2">
    <w:name w:val="Сетка таблицы113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
    <w:name w:val="Сетка таблицы19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
    <w:name w:val="Сетка таблицы20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4">
    <w:name w:val="Папушкин5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3">
    <w:name w:val="Таблица-список 13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2">
    <w:name w:val="Светлая заливка51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2">
    <w:name w:val="Сетка таблицы110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
    <w:name w:val="Сетка таблицы27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
    <w:name w:val="Сетка таблицы1152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0">
    <w:name w:val="Папушкин6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4">
    <w:name w:val="Сетка таблицы1151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
    <w:name w:val="Сетка таблицы30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4">
    <w:name w:val="Сетка таблицы37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
    <w:name w:val="Сетка таблицы светлая13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20">
    <w:name w:val="Сетка таблицы16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
    <w:name w:val="Сетка таблицы16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
    <w:name w:val="Сетка таблицы11812"/>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4">
    <w:name w:val="Сетка таблицы381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2">
    <w:name w:val="Сетка таблицы3912"/>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3">
    <w:name w:val="Сетка таблицы119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
    <w:name w:val="Средний список 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72">
    <w:name w:val="Средний список 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
    <w:name w:val="Средний список 1 - Акцент 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61">
    <w:name w:val="Средний список 1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6">
    <w:name w:val="Средний список 1 - Акцент 1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60">
    <w:name w:val="Средний список 1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6">
    <w:name w:val="Средний список 1 - Акцент 1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8">
    <w:name w:val="Сетка таблицы40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7">
    <w:name w:val="Сетка таблицы210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4">
    <w:name w:val="Сетка таблицы1191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9">
    <w:name w:val="Сетка таблицы4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
    <w:name w:val="Сетка таблицы светлая11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6">
    <w:name w:val="Сетка таблицы14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7">
    <w:name w:val="Сетка таблицы310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7">
    <w:name w:val="Сетка таблицы1110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60">
    <w:name w:val="Сетка таблицы21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7">
    <w:name w:val="Сетка таблицы313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Сетка таблицы41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7">
    <w:name w:val="Сетка таблицы5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6">
    <w:name w:val="Сетка таблицы51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70">
    <w:name w:val="Сетка таблицы323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7">
    <w:name w:val="Сетка таблицы647"/>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6">
    <w:name w:val="Сетка таблицы522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6">
    <w:name w:val="Сетка таблицы73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Сетка таблицы4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6">
    <w:name w:val="Сетка таблицы120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Сетка таблицы4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4">
    <w:name w:val="Сетка таблицы светлая12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60">
    <w:name w:val="Сетка таблицы11126"/>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70">
    <w:name w:val="Сетка таблицы21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7">
    <w:name w:val="Сетка таблицы413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6">
    <w:name w:val="Сетка таблицы5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6">
    <w:name w:val="Сетка таблицы51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0">
    <w:name w:val="Сетка таблицы324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7">
    <w:name w:val="Сетка таблицы657"/>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5">
    <w:name w:val="Сетка таблицы46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2">
    <w:name w:val="Папушкин8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60">
    <w:name w:val="Сетка таблицы1236"/>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0">
    <w:name w:val="Светлая заливка13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50">
    <w:name w:val="Сетка таблицы1113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5">
    <w:name w:val="Сетка таблицы216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5">
    <w:name w:val="Сетка таблицы47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50">
    <w:name w:val="Сетка таблицы56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5">
    <w:name w:val="Сетка таблицы114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1">
    <w:name w:val="Средний список 123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1">
    <w:name w:val="Светлая заливка23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5">
    <w:name w:val="Сетка таблицы7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5">
    <w:name w:val="Сетка таблицы83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5">
    <w:name w:val="Сетка таблицы217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3">
    <w:name w:val="Светлая заливка112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50">
    <w:name w:val="Средний список 12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1">
    <w:name w:val="Светлая заливка21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5">
    <w:name w:val="Сетка таблицы41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5">
    <w:name w:val="Сетка таблицы6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5">
    <w:name w:val="Сетка таблицы7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3">
    <w:name w:val="Светлая заливка3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етка таблицы111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c">
    <w:name w:val="мое2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50">
    <w:name w:val="Сетка таблицы12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50">
    <w:name w:val="Сетка таблицы22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0">
    <w:name w:val="Сетка таблицы52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5">
    <w:name w:val="Сетка таблицы62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0">
    <w:name w:val="Сетка таблицы1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0">
    <w:name w:val="Сетка таблицы2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Сетка таблицы31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5">
    <w:name w:val="Сетка таблицы8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1">
    <w:name w:val="Сетка таблицы12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0">
    <w:name w:val="Сетка таблицы2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5">
    <w:name w:val="Сетка таблицы32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50">
    <w:name w:val="Сетка таблицы1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5">
    <w:name w:val="Сетка таблицы24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5">
    <w:name w:val="Сетка таблицы3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5">
    <w:name w:val="Сетка таблицы14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5">
    <w:name w:val="Сетка таблицы252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5">
    <w:name w:val="Сетка таблицы34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5">
    <w:name w:val="Сетка таблицы1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5">
    <w:name w:val="Сетка таблицы26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5">
    <w:name w:val="Сетка таблицы3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5">
    <w:name w:val="Сетка таблицы25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5">
    <w:name w:val="Сетка таблицы9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5">
    <w:name w:val="Сетка таблицы10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5">
    <w:name w:val="Сетка таблицы164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5">
    <w:name w:val="Сетка таблицы17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0">
    <w:name w:val="Светлая заливка42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5">
    <w:name w:val="Сетка таблицы19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2">
    <w:name w:val="Светлая заливка52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5">
    <w:name w:val="Сетка таблицы27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5">
    <w:name w:val="Сетка таблицы1151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5">
    <w:name w:val="Сетка таблицы114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5">
    <w:name w:val="Сетка таблицы28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5">
    <w:name w:val="Сетка таблицы11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2">
    <w:name w:val="Светлая заливка12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5">
    <w:name w:val="Средний список 122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0">
    <w:name w:val="Светлая заливка22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5">
    <w:name w:val="Сетка таблицы4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5">
    <w:name w:val="Сетка таблицы5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5">
    <w:name w:val="Сетка таблицы6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5">
    <w:name w:val="Сетка таблицы7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0">
    <w:name w:val="Светлая заливка6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5">
    <w:name w:val="Сетка таблицы82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1">
    <w:name w:val="Светлая заливка11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5">
    <w:name w:val="Средний список 12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0">
    <w:name w:val="Светлая заливка21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5">
    <w:name w:val="Сетка таблицы4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5">
    <w:name w:val="Сетка таблицы5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5">
    <w:name w:val="Сетка таблицы6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5">
    <w:name w:val="Сетка таблицы7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Светлая заливка3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8">
    <w:name w:val="мое11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50">
    <w:name w:val="Сетка таблицы1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5">
    <w:name w:val="Сетка таблицы2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5">
    <w:name w:val="Сетка таблицы3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5">
    <w:name w:val="Сетка таблицы5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5">
    <w:name w:val="Сетка таблицы6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5">
    <w:name w:val="Сетка таблицы11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5">
    <w:name w:val="Сетка таблицы21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5">
    <w:name w:val="Сетка таблицы31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5">
    <w:name w:val="Сетка таблицы8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50">
    <w:name w:val="Сетка таблицы12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5">
    <w:name w:val="Сетка таблицы2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5">
    <w:name w:val="Сетка таблицы32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5">
    <w:name w:val="Сетка таблицы1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5">
    <w:name w:val="Сетка таблицы2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5">
    <w:name w:val="Сетка таблицы3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5">
    <w:name w:val="Сетка таблицы1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5">
    <w:name w:val="Сетка таблицы25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5">
    <w:name w:val="Сетка таблицы3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5">
    <w:name w:val="Сетка таблицы1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5">
    <w:name w:val="Сетка таблицы26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5">
    <w:name w:val="Сетка таблицы3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5">
    <w:name w:val="Сетка таблицы25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5">
    <w:name w:val="Сетка таблицы9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5">
    <w:name w:val="Сетка таблицы10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5">
    <w:name w:val="Сетка таблицы161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5">
    <w:name w:val="Сетка таблицы17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0">
    <w:name w:val="Светлая заливка41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5">
    <w:name w:val="Сетка таблицы19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50">
    <w:name w:val="Светлая заливка51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5">
    <w:name w:val="Сетка таблицы27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5">
    <w:name w:val="Сетка таблицы1151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5">
    <w:name w:val="Сетка таблицы30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5">
    <w:name w:val="Сетка таблицы37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5">
    <w:name w:val="Сетка таблицы38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a">
    <w:name w:val="Средний список 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9">
    <w:name w:val="Средний список 1 - Акцент 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82">
    <w:name w:val="Средний список 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8">
    <w:name w:val="Средний список 1 - Акцент 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70">
    <w:name w:val="Средний список 1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7">
    <w:name w:val="Средний список 1 - Акцент 1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70">
    <w:name w:val="Средний список 1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7">
    <w:name w:val="Средний список 1 - Акцент 1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9">
    <w:name w:val="Сетка таблицы40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8">
    <w:name w:val="Сетка таблицы210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5">
    <w:name w:val="Сетка таблицы119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0">
    <w:name w:val="Сетка таблицы4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4">
    <w:name w:val="Сетка таблицы светлая117"/>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7">
    <w:name w:val="Сетка таблицы14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8">
    <w:name w:val="Сетка таблицы310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8">
    <w:name w:val="Сетка таблицы11108"/>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70">
    <w:name w:val="Сетка таблицы21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8">
    <w:name w:val="Сетка таблицы313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8">
    <w:name w:val="Сетка таблицы41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8">
    <w:name w:val="Сетка таблицы5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7">
    <w:name w:val="Сетка таблицы51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8">
    <w:name w:val="Сетка таблицы323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8">
    <w:name w:val="Сетка таблицы648"/>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7">
    <w:name w:val="Сетка таблицы522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7">
    <w:name w:val="Сетка таблицы737"/>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Сетка таблицы4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7">
    <w:name w:val="Сетка таблицы120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7">
    <w:name w:val="Сетка таблицы4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3">
    <w:name w:val="Сетка таблицы светлая127"/>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70">
    <w:name w:val="Сетка таблицы1112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80">
    <w:name w:val="Сетка таблицы21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8">
    <w:name w:val="Сетка таблицы41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7">
    <w:name w:val="Сетка таблицы5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7">
    <w:name w:val="Сетка таблицы513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8">
    <w:name w:val="Сетка таблицы324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8">
    <w:name w:val="Сетка таблицы658"/>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6">
    <w:name w:val="Сетка таблицы46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2">
    <w:name w:val="Папушкин8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70">
    <w:name w:val="Сетка таблицы1237"/>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ветлая заливка13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60">
    <w:name w:val="Сетка таблицы1113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6">
    <w:name w:val="Сетка таблицы216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6">
    <w:name w:val="Сетка таблицы47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6">
    <w:name w:val="Сетка таблицы56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6">
    <w:name w:val="Сетка таблицы114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1">
    <w:name w:val="Средний список 123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61">
    <w:name w:val="Светлая заливка23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6">
    <w:name w:val="Сетка таблицы7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6">
    <w:name w:val="Сетка таблицы83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6">
    <w:name w:val="Сетка таблицы217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2">
    <w:name w:val="Светлая заливка112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60">
    <w:name w:val="Средний список 12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1">
    <w:name w:val="Светлая заливка21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6">
    <w:name w:val="Сетка таблицы41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6">
    <w:name w:val="Сетка таблицы6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6">
    <w:name w:val="Сетка таблицы7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Светлая заливка3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6">
    <w:name w:val="Сетка таблицы111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9">
    <w:name w:val="мое2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60">
    <w:name w:val="Сетка таблицы12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60">
    <w:name w:val="Сетка таблицы22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6">
    <w:name w:val="Сетка таблицы52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6">
    <w:name w:val="Сетка таблицы62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60">
    <w:name w:val="Сетка таблицы1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60">
    <w:name w:val="Сетка таблицы2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6">
    <w:name w:val="Сетка таблицы31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6">
    <w:name w:val="Сетка таблицы8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61">
    <w:name w:val="Сетка таблицы12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60">
    <w:name w:val="Сетка таблицы2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6">
    <w:name w:val="Сетка таблицы32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60">
    <w:name w:val="Сетка таблицы1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6">
    <w:name w:val="Сетка таблицы24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6">
    <w:name w:val="Сетка таблицы3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6">
    <w:name w:val="Сетка таблицы14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6">
    <w:name w:val="Сетка таблицы252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6">
    <w:name w:val="Сетка таблицы34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6">
    <w:name w:val="Сетка таблицы1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6">
    <w:name w:val="Сетка таблицы26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6">
    <w:name w:val="Сетка таблицы3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6">
    <w:name w:val="Сетка таблицы25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6">
    <w:name w:val="Сетка таблицы9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6">
    <w:name w:val="Сетка таблицы10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6">
    <w:name w:val="Сетка таблицы164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6">
    <w:name w:val="Сетка таблицы17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Светлая заливка42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6">
    <w:name w:val="Сетка таблицы19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0">
    <w:name w:val="Светлая заливка52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6">
    <w:name w:val="Сетка таблицы27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6">
    <w:name w:val="Сетка таблицы1151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6">
    <w:name w:val="Сетка таблицы114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6">
    <w:name w:val="Сетка таблицы28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6">
    <w:name w:val="Сетка таблицы11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2">
    <w:name w:val="Светлая заливка12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6">
    <w:name w:val="Средний список 122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0">
    <w:name w:val="Светлая заливка22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6">
    <w:name w:val="Сетка таблицы4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6">
    <w:name w:val="Сетка таблицы5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6">
    <w:name w:val="Сетка таблицы6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6">
    <w:name w:val="Сетка таблицы7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0">
    <w:name w:val="Светлая заливка6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6">
    <w:name w:val="Сетка таблицы82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1">
    <w:name w:val="Светлая заливка11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6">
    <w:name w:val="Средний список 12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60">
    <w:name w:val="Светлая заливка21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6">
    <w:name w:val="Сетка таблицы4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6">
    <w:name w:val="Сетка таблицы5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6">
    <w:name w:val="Сетка таблицы6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6">
    <w:name w:val="Сетка таблицы7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0">
    <w:name w:val="Светлая заливка3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7">
    <w:name w:val="мое11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60">
    <w:name w:val="Сетка таблицы1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6">
    <w:name w:val="Сетка таблицы2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6">
    <w:name w:val="Сетка таблицы3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6">
    <w:name w:val="Сетка таблицы5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6">
    <w:name w:val="Сетка таблицы6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Сетка таблицы11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6">
    <w:name w:val="Сетка таблицы21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6">
    <w:name w:val="Сетка таблицы31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6">
    <w:name w:val="Сетка таблицы8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60">
    <w:name w:val="Сетка таблицы12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6">
    <w:name w:val="Сетка таблицы2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6">
    <w:name w:val="Сетка таблицы32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6">
    <w:name w:val="Сетка таблицы1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6">
    <w:name w:val="Сетка таблицы2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6">
    <w:name w:val="Сетка таблицы3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6">
    <w:name w:val="Сетка таблицы1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6">
    <w:name w:val="Сетка таблицы25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6">
    <w:name w:val="Сетка таблицы3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6">
    <w:name w:val="Сетка таблицы1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6">
    <w:name w:val="Сетка таблицы26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6">
    <w:name w:val="Сетка таблицы3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6">
    <w:name w:val="Сетка таблицы25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6">
    <w:name w:val="Сетка таблицы9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6">
    <w:name w:val="Сетка таблицы10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6">
    <w:name w:val="Сетка таблицы161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6">
    <w:name w:val="Сетка таблицы17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Светлая заливка41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6">
    <w:name w:val="Сетка таблицы19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6">
    <w:name w:val="Светлая заливка51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6">
    <w:name w:val="Сетка таблицы27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6">
    <w:name w:val="Сетка таблицы1151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6">
    <w:name w:val="Сетка таблицы30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6">
    <w:name w:val="Сетка таблицы37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6">
    <w:name w:val="Сетка таблицы38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
    <w:name w:val="Средний список 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 - Акцент 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92">
    <w:name w:val="Средний список 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 - Акцент 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80">
    <w:name w:val="Средний список 1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8">
    <w:name w:val="Средний список 1 - Акцент 1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80">
    <w:name w:val="Средний список 1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8">
    <w:name w:val="Средний список 1 - Акцент 1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10">
    <w:name w:val="Сетка таблицы40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9">
    <w:name w:val="Сетка таблицы210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6">
    <w:name w:val="Сетка таблицы119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Сетка таблицы431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5">
    <w:name w:val="Сетка таблицы светлая118"/>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8">
    <w:name w:val="Сетка таблицы14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9">
    <w:name w:val="Сетка таблицы310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0">
    <w:name w:val="Сетка таблицы1110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80">
    <w:name w:val="Сетка таблицы21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9">
    <w:name w:val="Сетка таблицы313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9">
    <w:name w:val="Сетка таблицы41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9">
    <w:name w:val="Сетка таблицы5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8">
    <w:name w:val="Сетка таблицы51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9">
    <w:name w:val="Сетка таблицы323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9">
    <w:name w:val="Сетка таблицы649"/>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8">
    <w:name w:val="Сетка таблицы522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8">
    <w:name w:val="Сетка таблицы73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8">
    <w:name w:val="Сетка таблицы4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8">
    <w:name w:val="Сетка таблицы120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8">
    <w:name w:val="Сетка таблицы4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2">
    <w:name w:val="Сетка таблицы светлая128"/>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80">
    <w:name w:val="Сетка таблицы11128"/>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90">
    <w:name w:val="Сетка таблицы21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9">
    <w:name w:val="Сетка таблицы41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8">
    <w:name w:val="Сетка таблицы5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8">
    <w:name w:val="Сетка таблицы51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9">
    <w:name w:val="Сетка таблицы324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9">
    <w:name w:val="Сетка таблицы659"/>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7">
    <w:name w:val="Сетка таблицы46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1">
    <w:name w:val="Папушкин8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80">
    <w:name w:val="Сетка таблицы123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1">
    <w:name w:val="Светлая заливка13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70">
    <w:name w:val="Сетка таблицы1113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7">
    <w:name w:val="Сетка таблицы216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7">
    <w:name w:val="Сетка таблицы47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7">
    <w:name w:val="Сетка таблицы56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7">
    <w:name w:val="Сетка таблицы114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71">
    <w:name w:val="Средний список 123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70">
    <w:name w:val="Светлая заливка23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7">
    <w:name w:val="Сетка таблицы7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7">
    <w:name w:val="Сетка таблицы83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7">
    <w:name w:val="Сетка таблицы217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1">
    <w:name w:val="Светлая заливка112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70">
    <w:name w:val="Средний список 12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70">
    <w:name w:val="Светлая заливка21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7">
    <w:name w:val="Сетка таблицы41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7">
    <w:name w:val="Сетка таблицы6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7">
    <w:name w:val="Сетка таблицы7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Светлая заливка3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7">
    <w:name w:val="Сетка таблицы111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
    <w:name w:val="мое2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7">
    <w:name w:val="Сетка таблицы12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70">
    <w:name w:val="Сетка таблицы22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7">
    <w:name w:val="Сетка таблицы52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7">
    <w:name w:val="Сетка таблицы62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70">
    <w:name w:val="Сетка таблицы112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70">
    <w:name w:val="Сетка таблицы212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7">
    <w:name w:val="Сетка таблицы31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7">
    <w:name w:val="Сетка таблицы8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71">
    <w:name w:val="Сетка таблицы12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70">
    <w:name w:val="Сетка таблицы2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7">
    <w:name w:val="Сетка таблицы32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0">
    <w:name w:val="Сетка таблицы1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7">
    <w:name w:val="Сетка таблицы24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7">
    <w:name w:val="Сетка таблицы3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7">
    <w:name w:val="Сетка таблицы14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7">
    <w:name w:val="Сетка таблицы252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7">
    <w:name w:val="Сетка таблицы34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7">
    <w:name w:val="Сетка таблицы1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7">
    <w:name w:val="Сетка таблицы26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7">
    <w:name w:val="Сетка таблицы3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7">
    <w:name w:val="Сетка таблицы25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7">
    <w:name w:val="Сетка таблицы9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7">
    <w:name w:val="Сетка таблицы10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7">
    <w:name w:val="Сетка таблицы164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7">
    <w:name w:val="Сетка таблицы17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Светлая заливка42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7">
    <w:name w:val="Сетка таблицы19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Светлая заливка52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7">
    <w:name w:val="Сетка таблицы27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7">
    <w:name w:val="Сетка таблицы1151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7">
    <w:name w:val="Сетка таблицы114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7">
    <w:name w:val="Сетка таблицы28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7">
    <w:name w:val="Сетка таблицы116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Светлая заливка12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7">
    <w:name w:val="Средний список 122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70">
    <w:name w:val="Светлая заливка22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7">
    <w:name w:val="Сетка таблицы4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7">
    <w:name w:val="Сетка таблицы53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7">
    <w:name w:val="Сетка таблицы63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7">
    <w:name w:val="Сетка таблицы7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
    <w:name w:val="Светлая заливка6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7">
    <w:name w:val="Сетка таблицы82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71">
    <w:name w:val="Светлая заливка11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7">
    <w:name w:val="Средний список 12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70">
    <w:name w:val="Светлая заливка21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7">
    <w:name w:val="Сетка таблицы4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7">
    <w:name w:val="Сетка таблицы5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7">
    <w:name w:val="Сетка таблицы6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7">
    <w:name w:val="Сетка таблицы7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Светлая заливка3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5">
    <w:name w:val="мое11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70">
    <w:name w:val="Сетка таблицы1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7">
    <w:name w:val="Сетка таблицы2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7">
    <w:name w:val="Сетка таблицы3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7">
    <w:name w:val="Сетка таблицы5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7">
    <w:name w:val="Сетка таблицы62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7">
    <w:name w:val="Сетка таблицы11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7">
    <w:name w:val="Сетка таблицы21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7">
    <w:name w:val="Сетка таблицы31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7">
    <w:name w:val="Сетка таблицы8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70">
    <w:name w:val="Сетка таблицы12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7">
    <w:name w:val="Сетка таблицы2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7">
    <w:name w:val="Сетка таблицы32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7">
    <w:name w:val="Сетка таблицы1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7">
    <w:name w:val="Сетка таблицы2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7">
    <w:name w:val="Сетка таблицы3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7">
    <w:name w:val="Сетка таблицы1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7">
    <w:name w:val="Сетка таблицы252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7">
    <w:name w:val="Сетка таблицы3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7">
    <w:name w:val="Сетка таблицы15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7">
    <w:name w:val="Сетка таблицы26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7">
    <w:name w:val="Сетка таблицы35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7">
    <w:name w:val="Сетка таблицы25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7">
    <w:name w:val="Сетка таблицы9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7">
    <w:name w:val="Сетка таблицы10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7">
    <w:name w:val="Сетка таблицы1611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7">
    <w:name w:val="Сетка таблицы17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Светлая заливка41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7">
    <w:name w:val="Сетка таблицы19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7">
    <w:name w:val="Светлая заливка51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7">
    <w:name w:val="Сетка таблицы27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7">
    <w:name w:val="Сетка таблицы1151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7">
    <w:name w:val="Сетка таблицы30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7">
    <w:name w:val="Сетка таблицы37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7">
    <w:name w:val="Сетка таблицы38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редний список 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0">
    <w:name w:val="Средний список 1 - Акцент 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00">
    <w:name w:val="Средний список 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0">
    <w:name w:val="Средний список 1 - Акцент 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90">
    <w:name w:val="Средний список 112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9">
    <w:name w:val="Средний список 1 - Акцент 112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90">
    <w:name w:val="Средний список 1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9">
    <w:name w:val="Средний список 1 - Акцент 1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010">
    <w:name w:val="Сетка таблицы210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7">
    <w:name w:val="Сетка таблицы119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0">
    <w:name w:val="Сетка таблицы431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b">
    <w:name w:val="Сетка таблицы светлая119"/>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9">
    <w:name w:val="Сетка таблицы14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0">
    <w:name w:val="Сетка таблицы111010"/>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9">
    <w:name w:val="Сетка таблицы21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0">
    <w:name w:val="Сетка таблицы41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00">
    <w:name w:val="Сетка таблицы5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9">
    <w:name w:val="Сетка таблицы51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0"/>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9">
    <w:name w:val="Сетка таблицы522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9">
    <w:name w:val="Сетка таблицы739"/>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9">
    <w:name w:val="Сетка таблицы4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9">
    <w:name w:val="Сетка таблицы120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9">
    <w:name w:val="Сетка таблицы4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2">
    <w:name w:val="Сетка таблицы светлая129"/>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90">
    <w:name w:val="Сетка таблицы1112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9">
    <w:name w:val="Сетка таблицы5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9">
    <w:name w:val="Сетка таблицы51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0"/>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8">
    <w:name w:val="Сетка таблицы46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1">
    <w:name w:val="Папушкин8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90">
    <w:name w:val="Сетка таблицы1239"/>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1">
    <w:name w:val="Светлая заливка13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80">
    <w:name w:val="Сетка таблицы1113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8">
    <w:name w:val="Сетка таблицы216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8">
    <w:name w:val="Сетка таблицы47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8">
    <w:name w:val="Сетка таблицы56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8">
    <w:name w:val="Сетка таблицы114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1">
    <w:name w:val="Средний список 123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80">
    <w:name w:val="Светлая заливка23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8">
    <w:name w:val="Сетка таблицы7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8">
    <w:name w:val="Сетка таблицы83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8">
    <w:name w:val="Сетка таблицы2178"/>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1">
    <w:name w:val="Светлая заливка112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80">
    <w:name w:val="Средний список 12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80">
    <w:name w:val="Светлая заливка21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8">
    <w:name w:val="Сетка таблицы41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8">
    <w:name w:val="Сетка таблицы6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8">
    <w:name w:val="Сетка таблицы7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Светлая заливка3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8">
    <w:name w:val="Сетка таблицы111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
    <w:name w:val="мое28"/>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8">
    <w:name w:val="Сетка таблицы12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8">
    <w:name w:val="Сетка таблицы223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8">
    <w:name w:val="Сетка таблицы523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8">
    <w:name w:val="Сетка таблицы62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8">
    <w:name w:val="Сетка таблицы11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80">
    <w:name w:val="Сетка таблицы21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8">
    <w:name w:val="Сетка таблицы31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8">
    <w:name w:val="Сетка таблицы8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81">
    <w:name w:val="Сетка таблицы12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80">
    <w:name w:val="Сетка таблицы2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8">
    <w:name w:val="Сетка таблицы32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8">
    <w:name w:val="Сетка таблицы1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8">
    <w:name w:val="Сетка таблицы24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8">
    <w:name w:val="Сетка таблицы3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8">
    <w:name w:val="Сетка таблицы143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8">
    <w:name w:val="Сетка таблицы252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8">
    <w:name w:val="Сетка таблицы34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8">
    <w:name w:val="Сетка таблицы15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8">
    <w:name w:val="Сетка таблицы26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8">
    <w:name w:val="Сетка таблицы35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8">
    <w:name w:val="Сетка таблицы25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8">
    <w:name w:val="Сетка таблицы9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8">
    <w:name w:val="Сетка таблицы10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8">
    <w:name w:val="Сетка таблицы164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8">
    <w:name w:val="Сетка таблицы17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Светлая заливка42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8">
    <w:name w:val="Сетка таблицы19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
    <w:name w:val="Светлая заливка52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8">
    <w:name w:val="Сетка таблицы27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8">
    <w:name w:val="Сетка таблицы1151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8">
    <w:name w:val="Сетка таблицы114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8">
    <w:name w:val="Сетка таблицы28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8">
    <w:name w:val="Сетка таблицы116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0">
    <w:name w:val="Светлая заливка12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8">
    <w:name w:val="Средний список 122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80">
    <w:name w:val="Светлая заливка22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8">
    <w:name w:val="Сетка таблицы4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8">
    <w:name w:val="Сетка таблицы53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8">
    <w:name w:val="Сетка таблицы63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8">
    <w:name w:val="Сетка таблицы7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
    <w:name w:val="Светлая заливка6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8">
    <w:name w:val="Сетка таблицы82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1">
    <w:name w:val="Светлая заливка11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8">
    <w:name w:val="Средний список 12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8">
    <w:name w:val="Светлая заливка21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8">
    <w:name w:val="Сетка таблицы4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8">
    <w:name w:val="Сетка таблицы5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8">
    <w:name w:val="Сетка таблицы6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8">
    <w:name w:val="Сетка таблицы7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Светлая заливка3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86">
    <w:name w:val="мое118"/>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80">
    <w:name w:val="Сетка таблицы1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8">
    <w:name w:val="Сетка таблицы2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8">
    <w:name w:val="Сетка таблицы3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8">
    <w:name w:val="Сетка таблицы5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8">
    <w:name w:val="Сетка таблицы62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8">
    <w:name w:val="Сетка таблицы11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8">
    <w:name w:val="Сетка таблицы21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8">
    <w:name w:val="Сетка таблицы31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8">
    <w:name w:val="Сетка таблицы8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80">
    <w:name w:val="Сетка таблицы12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8">
    <w:name w:val="Сетка таблицы2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8">
    <w:name w:val="Сетка таблицы32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8">
    <w:name w:val="Сетка таблицы1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8">
    <w:name w:val="Сетка таблицы2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8">
    <w:name w:val="Сетка таблицы3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8">
    <w:name w:val="Сетка таблицы1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8">
    <w:name w:val="Сетка таблицы252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8">
    <w:name w:val="Сетка таблицы3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8">
    <w:name w:val="Сетка таблицы15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8">
    <w:name w:val="Сетка таблицы26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8">
    <w:name w:val="Сетка таблицы35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8">
    <w:name w:val="Сетка таблицы25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8">
    <w:name w:val="Сетка таблицы9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8">
    <w:name w:val="Сетка таблицы10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8">
    <w:name w:val="Сетка таблицы161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8">
    <w:name w:val="Сетка таблицы17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Светлая заливка41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8">
    <w:name w:val="Сетка таблицы19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8">
    <w:name w:val="Светлая заливка51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8">
    <w:name w:val="Сетка таблицы27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8">
    <w:name w:val="Сетка таблицы1151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8">
    <w:name w:val="Сетка таблицы30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8">
    <w:name w:val="Сетка таблицы37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8">
    <w:name w:val="Сетка таблицы381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1">
    <w:name w:val="Сетка таблицы6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
    <w:name w:val="Папушкин3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81">
    <w:name w:val="Сетка таблицы13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Таблица-список 19"/>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07">
    <w:name w:val="Светлая заливка3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1">
    <w:name w:val="Сетка таблицы11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Сетка таблицы42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0">
    <w:name w:val="Сетка таблицы51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0">
    <w:name w:val="Сетка таблицы61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
    <w:name w:val="Простая таблица 16"/>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8">
    <w:name w:val="Простая таблица 27"/>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7">
    <w:name w:val="Классическая таблица 17"/>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9">
    <w:name w:val="Классическая таблица 27"/>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a">
    <w:name w:val="Столбцы таблицы 27"/>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6">
    <w:name w:val="Столбцы таблицы 37"/>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9">
    <w:name w:val="Столбцы таблицы 47"/>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2">
    <w:name w:val="Столбцы таблицы 57"/>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6a">
    <w:name w:val="Сетка таблицы 16"/>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6a">
    <w:name w:val="Сетка таблицы 26"/>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3">
    <w:name w:val="Сетка таблицы 57"/>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73">
    <w:name w:val="Сетка таблицы 87"/>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
    <w:name w:val="Таблица-список 27"/>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b">
    <w:name w:val="Современная таблица7"/>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d">
    <w:name w:val="Изысканная таблица8"/>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c">
    <w:name w:val="Стандартная таблица7"/>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b">
    <w:name w:val="Изящная таблица 16"/>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b">
    <w:name w:val="Изящная таблица 26"/>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0">
    <w:name w:val="Веб-таблица 17"/>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Веб-таблица 27"/>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70">
    <w:name w:val="Сетка таблицы114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61">
    <w:name w:val="Сетка таблицы 526"/>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0">
    <w:name w:val="Средний список 113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 - Акцент 113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01">
    <w:name w:val="Светлая заливка13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83">
    <w:name w:val="Средний список 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80">
    <w:name w:val="Сетка таблицы258"/>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1">
    <w:name w:val="Светлая заливка23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4">
    <w:name w:val="Папушкин12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80">
    <w:name w:val="Сетка таблицы7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2">
    <w:name w:val="Сетка таблицы8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2">
    <w:name w:val="Сетка таблицы 51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69">
    <w:name w:val="Папушкин216"/>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51">
    <w:name w:val="Сетка таблицы 521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63">
    <w:name w:val="Столбцы таблицы 316"/>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1">
    <w:name w:val="Столбцы таблицы 4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61">
    <w:name w:val="Столбцы таблицы 5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6">
    <w:name w:val="Таблица-список 1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a">
    <w:name w:val="Столбцы таблицы 216"/>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Таблица-список 2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c">
    <w:name w:val="Современная таблица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00">
    <w:name w:val="Средний список 1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 - Акцент 1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6b">
    <w:name w:val="Простая таблица 2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d">
    <w:name w:val="Стандартная таблица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8">
    <w:name w:val="Классическая таблица 1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9">
    <w:name w:val="Прост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a">
    <w:name w:val="Изящная 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0">
    <w:name w:val="Веб-таблица 1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60">
    <w:name w:val="Веб-таблица 2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e">
    <w:name w:val="Изысканная таблица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5a">
    <w:name w:val="Изящн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c">
    <w:name w:val="Классическая таблица 2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71">
    <w:name w:val="Сетка таблицы211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0">
    <w:name w:val="Сетка таблицы 8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b">
    <w:name w:val="Сетка таблицы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5b">
    <w:name w:val="Сетка таблицы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02">
    <w:name w:val="Светлая заливка112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72">
    <w:name w:val="Средний список 12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5">
    <w:name w:val="Сетка таблицы25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0">
    <w:name w:val="Светлая заливка21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70">
    <w:name w:val="Сетка таблицы3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0">
    <w:name w:val="Сетка таблицы4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Папушкин11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80">
    <w:name w:val="Сетка таблицы5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0">
    <w:name w:val="Сетка таблицы6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7">
    <w:name w:val="Сетка таблицы7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1">
    <w:name w:val="Светлая заливка3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9">
    <w:name w:val="Папушкин2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65">
    <w:name w:val="Папушкин3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81">
    <w:name w:val="Сетка таблицы21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1">
    <w:name w:val="Сетка таблицы11110"/>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d">
    <w:name w:val="мое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81">
    <w:name w:val="Сетка таблицы1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51">
    <w:name w:val="Сетка таблицы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1">
    <w:name w:val="Сетка таблицы3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0">
    <w:name w:val="Сетка таблицы5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7">
    <w:name w:val="Сетка таблицы6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2">
    <w:name w:val="Сетка таблицы1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71">
    <w:name w:val="Сетка таблицы2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0">
    <w:name w:val="Сетка таблицы3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1">
    <w:name w:val="Сетка таблицы221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90">
    <w:name w:val="Сетка таблицы121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1">
    <w:name w:val="Сетка таблицы2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Сетка таблицы32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1">
    <w:name w:val="Сетка таблицы13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0">
    <w:name w:val="Сетка таблицы2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0">
    <w:name w:val="Сетка таблицы3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0">
    <w:name w:val="Сетка таблицы1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7">
    <w:name w:val="Сетка таблицы2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0">
    <w:name w:val="Сетка таблицы3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0">
    <w:name w:val="Сетка таблицы15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70">
    <w:name w:val="Сетка таблицы26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70">
    <w:name w:val="Сетка таблицы35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7">
    <w:name w:val="Сетка таблицы25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
    <w:name w:val="Сетка таблицы10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0">
    <w:name w:val="Сетка таблицы169"/>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70">
    <w:name w:val="Сетка таблицы17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
    <w:name w:val="Сетка таблицы18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
    <w:name w:val="Папушкин4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6">
    <w:name w:val="Таблица-список 12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01">
    <w:name w:val="Светлая заливка42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50">
    <w:name w:val="Сетка таблицы11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7">
    <w:name w:val="Сетка таблицы19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
    <w:name w:val="Сетка таблицы20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
    <w:name w:val="Папушкин5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6">
    <w:name w:val="Таблица-список 13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00">
    <w:name w:val="Светлая заливка52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5">
    <w:name w:val="Сетка таблицы110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0">
    <w:name w:val="Сетка таблицы27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0">
    <w:name w:val="Сетка таблицы115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
    <w:name w:val="Папушкин6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7">
    <w:name w:val="Сетка таблицы115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
    <w:name w:val="Сетка таблицы114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0">
    <w:name w:val="Сетка таблицы28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0">
    <w:name w:val="Сетка таблицы116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
    <w:name w:val="Сетка таблицы 53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51">
    <w:name w:val="Папушкин75"/>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1">
    <w:name w:val="Сетка таблицы 522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54">
    <w:name w:val="Столбцы таблицы 32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1">
    <w:name w:val="Столбцы таблицы 4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53">
    <w:name w:val="Столбцы таблицы 5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5">
    <w:name w:val="Таблица-список 14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2">
    <w:name w:val="Столбцы таблицы 22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Таблица-список 2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d">
    <w:name w:val="Современная таблица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0">
    <w:name w:val="Средний список 112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0">
    <w:name w:val="Средний список 1 - Акцент 112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53">
    <w:name w:val="Простая таблица 2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5e">
    <w:name w:val="Стандартная таблица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5">
    <w:name w:val="Классическая таблица 1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9">
    <w:name w:val="Прост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46">
    <w:name w:val="Изящная 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0">
    <w:name w:val="Веб-таблица 1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50">
    <w:name w:val="Веб-таблица 2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5">
    <w:name w:val="Веб-таблица 3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f">
    <w:name w:val="Изысканная таблица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4a">
    <w:name w:val="Изящн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4">
    <w:name w:val="Классическая таблица 2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40">
    <w:name w:val="Сетка таблицы117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0">
    <w:name w:val="Сетка таблицы29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1">
    <w:name w:val="Сетка таблицы 8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47">
    <w:name w:val="Сетка таблицы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4b">
    <w:name w:val="Сетка таблицы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01">
    <w:name w:val="Светлая заливка12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60">
    <w:name w:val="Средний список 12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4">
    <w:name w:val="Сетка таблицы254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1">
    <w:name w:val="Светлая заливка22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40">
    <w:name w:val="Сетка таблицы36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0">
    <w:name w:val="Сетка таблицы4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4">
    <w:name w:val="Папушкин12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6">
    <w:name w:val="Сетка таблицы5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6">
    <w:name w:val="Сетка таблицы6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6">
    <w:name w:val="Сетка таблицы7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1">
    <w:name w:val="Светлая заливка6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6">
    <w:name w:val="Сетка таблицы8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3">
    <w:name w:val="Сетка таблицы 51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4">
    <w:name w:val="Table Grid11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55">
    <w:name w:val="Папушкин225"/>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40">
    <w:name w:val="Сетка таблицы 521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52">
    <w:name w:val="Столбцы таблицы 31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51">
    <w:name w:val="Столбцы таблицы 4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51">
    <w:name w:val="Столбцы таблицы 5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5">
    <w:name w:val="Таблица-список 1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2">
    <w:name w:val="Столбцы таблицы 21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Таблица-список 2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c">
    <w:name w:val="Современная таблица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00">
    <w:name w:val="Средний список 1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 - Акцент 1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53">
    <w:name w:val="Простая таблица 2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d">
    <w:name w:val="Стандартная таблица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54">
    <w:name w:val="Классическая таблица 1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9">
    <w:name w:val="Прост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46">
    <w:name w:val="Изящная 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0">
    <w:name w:val="Веб-таблица 1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50">
    <w:name w:val="Веб-таблица 2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5">
    <w:name w:val="Веб-таблица 3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5e">
    <w:name w:val="Изысканная таблица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a">
    <w:name w:val="Изящн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4">
    <w:name w:val="Классическая таблица 2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40">
    <w:name w:val="Сетка таблицы213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0">
    <w:name w:val="Сетка таблицы 8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7">
    <w:name w:val="Сетка таблицы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4b">
    <w:name w:val="Сетка таблицы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02">
    <w:name w:val="Светлая заливка11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60">
    <w:name w:val="Средний список 12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4">
    <w:name w:val="Сетка таблицы251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0">
    <w:name w:val="Светлая заливка21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4">
    <w:name w:val="Сетка таблицы3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0">
    <w:name w:val="Сетка таблицы4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3">
    <w:name w:val="Папушкин11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60">
    <w:name w:val="Сетка таблицы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6">
    <w:name w:val="Сетка таблицы6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6">
    <w:name w:val="Сетка таблицы7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1">
    <w:name w:val="Светлая заливка3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5">
    <w:name w:val="Папушкин2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53">
    <w:name w:val="Папушкин3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41">
    <w:name w:val="Сетка таблицы21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Сетка таблицы11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f">
    <w:name w:val="мое1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61">
    <w:name w:val="Сетка таблицы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60">
    <w:name w:val="Сетка таблицы2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0">
    <w:name w:val="Сетка таблицы3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6">
    <w:name w:val="Сетка таблицы5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6">
    <w:name w:val="Сетка таблицы6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0">
    <w:name w:val="Сетка таблицы1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60">
    <w:name w:val="Сетка таблицы2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Сетка таблицы3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6">
    <w:name w:val="Сетка таблицы8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0">
    <w:name w:val="Сетка таблицы221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1">
    <w:name w:val="Сетка таблицы1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60">
    <w:name w:val="Сетка таблицы2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6">
    <w:name w:val="Сетка таблицы3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0">
    <w:name w:val="Сетка таблицы1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6">
    <w:name w:val="Сетка таблицы2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6">
    <w:name w:val="Сетка таблицы3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6">
    <w:name w:val="Сетка таблицы1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6">
    <w:name w:val="Сетка таблицы25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6">
    <w:name w:val="Сетка таблицы3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
    <w:name w:val="Сетка таблицы1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6">
    <w:name w:val="Сетка таблицы2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6">
    <w:name w:val="Сетка таблицы3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6">
    <w:name w:val="Сетка таблицы25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6">
    <w:name w:val="Сетка таблицы9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6">
    <w:name w:val="Сетка таблицы10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6">
    <w:name w:val="Сетка таблицы16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6">
    <w:name w:val="Сетка таблицы17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
    <w:name w:val="Сетка таблицы18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3">
    <w:name w:val="Папушкин4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5">
    <w:name w:val="Таблица-список 12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01">
    <w:name w:val="Светлая заливка41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4">
    <w:name w:val="Сетка таблицы113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6">
    <w:name w:val="Сетка таблицы19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
    <w:name w:val="Сетка таблицы20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3">
    <w:name w:val="Папушкин5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5">
    <w:name w:val="Таблица-список 13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00">
    <w:name w:val="Светлая заливка51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4">
    <w:name w:val="Сетка таблицы110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6">
    <w:name w:val="Сетка таблицы27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4">
    <w:name w:val="Сетка таблицы1152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1">
    <w:name w:val="Папушкин6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6">
    <w:name w:val="Сетка таблицы115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0">
    <w:name w:val="Сетка таблицы30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60">
    <w:name w:val="Сетка таблицы37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f0">
    <w:name w:val="Сетка таблицы светлая1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4">
    <w:name w:val="Сетка таблицы1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
    <w:name w:val="Сетка таблицы16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0">
    <w:name w:val="Сетка таблицы1184"/>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6">
    <w:name w:val="Сетка таблицы38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4">
    <w:name w:val="Сетка таблицы394"/>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2">
    <w:name w:val="Сетка таблицы401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8">
    <w:name w:val="Сетка таблицы1191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Сетка таблицы431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a">
    <w:name w:val="Сетка таблицы светлая1110"/>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0">
    <w:name w:val="Сетка таблицы14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11">
    <w:name w:val="Сетка таблицы3101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
    <w:name w:val="Сетка таблицы111011"/>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Сетка таблицы313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0">
    <w:name w:val="Сетка таблицы412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0">
    <w:name w:val="Сетка таблицы51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Сетка таблицы323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1"/>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00">
    <w:name w:val="Сетка таблицы522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0">
    <w:name w:val="Сетка таблицы120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2">
    <w:name w:val="Сетка таблицы светлая1210"/>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0">
    <w:name w:val="Сетка таблицы111210"/>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Сетка таблицы215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4">
    <w:name w:val="Сетка таблицы314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Сетка таблицы413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0">
    <w:name w:val="Сетка таблицы5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0">
    <w:name w:val="Сетка таблицы51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1">
    <w:name w:val="Сетка таблицы324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1">
    <w:name w:val="Сетка таблицы6511"/>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0">
    <w:name w:val="Сетка таблицы46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0">
    <w:name w:val="Папушкин8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100">
    <w:name w:val="Сетка таблицы1231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Таблица-список 154"/>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61">
    <w:name w:val="Светлая заливка13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90">
    <w:name w:val="Сетка таблицы1113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90">
    <w:name w:val="Сетка таблицы216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30">
    <w:name w:val="Сетка таблицы315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90">
    <w:name w:val="Сетка таблицы47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0">
    <w:name w:val="Сетка таблицы56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0">
    <w:name w:val="Сетка таблицы66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Простая таблица 133"/>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2">
    <w:name w:val="Простая таблица 234"/>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3">
    <w:name w:val="Классическая таблица 134"/>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3">
    <w:name w:val="Классическая таблица 234"/>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44">
    <w:name w:val="Столбцы таблицы 234"/>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41">
    <w:name w:val="Столбцы таблицы 334"/>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41">
    <w:name w:val="Столбцы таблицы 434"/>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42">
    <w:name w:val="Столбцы таблицы 534"/>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35">
    <w:name w:val="Сетка таблицы 133"/>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36">
    <w:name w:val="Сетка таблицы 233"/>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31">
    <w:name w:val="Сетка таблицы 543"/>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40">
    <w:name w:val="Сетка таблицы 834"/>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4">
    <w:name w:val="Таблица-список 234"/>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8">
    <w:name w:val="Современная таблица34"/>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66">
    <w:name w:val="Изысканная таблица36"/>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49">
    <w:name w:val="Стандартная таблица34"/>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6">
    <w:name w:val="Изящная таблица 133"/>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7">
    <w:name w:val="Изящная таблица 233"/>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0">
    <w:name w:val="Веб-таблица 134"/>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40">
    <w:name w:val="Веб-таблица 234"/>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4">
    <w:name w:val="Веб-таблица 334"/>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9">
    <w:name w:val="Сетка таблицы1142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30">
    <w:name w:val="Сетка таблицы 523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41">
    <w:name w:val="Средний список 11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 - Акцент 11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70">
    <w:name w:val="Светлая заливка13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91">
    <w:name w:val="Средний список 123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3">
    <w:name w:val="Сетка таблицы255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0">
    <w:name w:val="Светлая заливка23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62">
    <w:name w:val="Папушкин13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9">
    <w:name w:val="Сетка таблицы749"/>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9">
    <w:name w:val="Сетка таблицы83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2">
    <w:name w:val="Сетка таблицы 51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3">
    <w:name w:val="Table Grid1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45">
    <w:name w:val="Папушкин23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3">
    <w:name w:val="Сетка таблицы 521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7e">
    <w:name w:val="Основной текст7"/>
    <w:basedOn w:val="a0"/>
    <w:uiPriority w:val="99"/>
    <w:rsid w:val="00A63C76"/>
    <w:pPr>
      <w:widowControl w:val="0"/>
      <w:shd w:val="clear" w:color="auto" w:fill="FFFFFF"/>
      <w:spacing w:before="180" w:after="180" w:line="221" w:lineRule="exact"/>
      <w:ind w:left="0"/>
    </w:pPr>
    <w:rPr>
      <w:rFonts w:eastAsia="Arial"/>
      <w:sz w:val="18"/>
      <w:szCs w:val="18"/>
      <w:lang w:val="x-none" w:eastAsia="x-none"/>
    </w:rPr>
  </w:style>
  <w:style w:type="character" w:customStyle="1" w:styleId="1fb">
    <w:name w:val="Заголовок №1"/>
    <w:uiPriority w:val="99"/>
    <w:rsid w:val="00A63C76"/>
    <w:rPr>
      <w:rFonts w:ascii="Arial" w:eastAsia="Arial" w:hAnsi="Arial" w:cs="Arial"/>
      <w:b/>
      <w:bCs/>
      <w:i w:val="0"/>
      <w:iCs w:val="0"/>
      <w:smallCaps w:val="0"/>
      <w:strike w:val="0"/>
      <w:color w:val="000000"/>
      <w:spacing w:val="0"/>
      <w:w w:val="100"/>
      <w:position w:val="0"/>
      <w:sz w:val="23"/>
      <w:szCs w:val="23"/>
      <w:u w:val="none"/>
      <w:lang w:val="ru-RU"/>
    </w:rPr>
  </w:style>
  <w:style w:type="paragraph" w:customStyle="1" w:styleId="41a">
    <w:name w:val="Основной текст (4)1"/>
    <w:basedOn w:val="a0"/>
    <w:uiPriority w:val="99"/>
    <w:rsid w:val="00A63C76"/>
    <w:pPr>
      <w:widowControl w:val="0"/>
      <w:shd w:val="clear" w:color="auto" w:fill="FFFFFF"/>
      <w:spacing w:before="60" w:after="120" w:line="216" w:lineRule="exact"/>
      <w:ind w:left="0" w:firstLine="520"/>
    </w:pPr>
    <w:rPr>
      <w:rFonts w:eastAsia="Arial"/>
      <w:sz w:val="17"/>
      <w:szCs w:val="17"/>
      <w:lang w:val="x-none" w:eastAsia="x-none"/>
    </w:rPr>
  </w:style>
  <w:style w:type="character" w:customStyle="1" w:styleId="4-1pt">
    <w:name w:val="Основной текст (4) + Интервал -1 pt"/>
    <w:uiPriority w:val="99"/>
    <w:rsid w:val="00A63C76"/>
    <w:rPr>
      <w:rFonts w:ascii="Segoe UI" w:eastAsia="Segoe UI" w:hAnsi="Segoe UI" w:cs="Segoe UI"/>
      <w:color w:val="000000"/>
      <w:spacing w:val="-20"/>
      <w:w w:val="100"/>
      <w:position w:val="0"/>
      <w:sz w:val="17"/>
      <w:szCs w:val="17"/>
      <w:shd w:val="clear" w:color="auto" w:fill="FFFFFF"/>
      <w:lang w:val="ru-RU"/>
    </w:rPr>
  </w:style>
  <w:style w:type="paragraph" w:customStyle="1" w:styleId="108">
    <w:name w:val="Основной текст10"/>
    <w:basedOn w:val="a0"/>
    <w:uiPriority w:val="99"/>
    <w:rsid w:val="00A63C76"/>
    <w:pPr>
      <w:widowControl w:val="0"/>
      <w:shd w:val="clear" w:color="auto" w:fill="FFFFFF"/>
      <w:spacing w:after="0" w:line="336" w:lineRule="exact"/>
      <w:ind w:left="0"/>
      <w:jc w:val="left"/>
    </w:pPr>
    <w:rPr>
      <w:rFonts w:eastAsia="Arial" w:cs="Arial"/>
      <w:sz w:val="15"/>
      <w:szCs w:val="15"/>
      <w:lang w:eastAsia="ru-RU"/>
    </w:rPr>
  </w:style>
  <w:style w:type="numbering" w:customStyle="1" w:styleId="1fc">
    <w:name w:val="Нет списка1"/>
    <w:next w:val="a3"/>
    <w:uiPriority w:val="99"/>
    <w:semiHidden/>
    <w:unhideWhenUsed/>
    <w:rsid w:val="00EF2D24"/>
  </w:style>
  <w:style w:type="table" w:customStyle="1" w:styleId="11f">
    <w:name w:val="Таблица ОРГРЭС11"/>
    <w:basedOn w:val="a2"/>
    <w:next w:val="af4"/>
    <w:uiPriority w:val="3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7">
    <w:name w:val="Папушкин3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00">
    <w:name w:val="Сетка таблицы140"/>
    <w:basedOn w:val="a2"/>
    <w:next w:val="af4"/>
    <w:uiPriority w:val="59"/>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Таблица-список 110"/>
    <w:basedOn w:val="a2"/>
    <w:next w:val="-1"/>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0a">
    <w:name w:val="Светлая заливка40"/>
    <w:basedOn w:val="a2"/>
    <w:next w:val="afff6"/>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82">
    <w:name w:val="Сетка таблицы1128"/>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1">
    <w:name w:val="Сетка таблицы238"/>
    <w:basedOn w:val="a2"/>
    <w:next w:val="af4"/>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Сетка таблицы329"/>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0">
    <w:name w:val="Сетка таблицы427"/>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90">
    <w:name w:val="Сетка таблицы519"/>
    <w:basedOn w:val="a2"/>
    <w:next w:val="af4"/>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0">
    <w:name w:val="Сетка таблицы618"/>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
    <w:name w:val="Простая таблица 17"/>
    <w:basedOn w:val="a2"/>
    <w:next w:val="1e"/>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87">
    <w:name w:val="Простая таблица 28"/>
    <w:basedOn w:val="a2"/>
    <w:next w:val="2f5"/>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6">
    <w:name w:val="Классическая таблица 18"/>
    <w:basedOn w:val="a2"/>
    <w:next w:val="1f"/>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8">
    <w:name w:val="Классическая таблица 28"/>
    <w:basedOn w:val="a2"/>
    <w:next w:val="2f6"/>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89">
    <w:name w:val="Столбцы таблицы 28"/>
    <w:basedOn w:val="a2"/>
    <w:next w:val="2f7"/>
    <w:unhideWhenUsed/>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7">
    <w:name w:val="Столбцы таблицы 38"/>
    <w:basedOn w:val="a2"/>
    <w:next w:val="3f1"/>
    <w:unhideWhenUsed/>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83">
    <w:name w:val="Столбцы таблицы 48"/>
    <w:basedOn w:val="a2"/>
    <w:next w:val="4d"/>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82">
    <w:name w:val="Столбцы таблицы 58"/>
    <w:basedOn w:val="a2"/>
    <w:next w:val="5c"/>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79">
    <w:name w:val="Сетка таблицы 17"/>
    <w:basedOn w:val="a2"/>
    <w:next w:val="1f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7b">
    <w:name w:val="Сетка таблицы 27"/>
    <w:basedOn w:val="a2"/>
    <w:next w:val="2f8"/>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3">
    <w:name w:val="Сетка таблицы 58"/>
    <w:basedOn w:val="a2"/>
    <w:next w:val="5d"/>
    <w:unhideWhenUsed/>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3">
    <w:name w:val="Сетка таблицы 88"/>
    <w:basedOn w:val="a2"/>
    <w:next w:val="86"/>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8">
    <w:name w:val="Таблица-список 28"/>
    <w:basedOn w:val="a2"/>
    <w:next w:val="-2"/>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e">
    <w:name w:val="Современная таблица8"/>
    <w:basedOn w:val="a2"/>
    <w:next w:val="afffff3"/>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98">
    <w:name w:val="Изысканная таблица9"/>
    <w:basedOn w:val="a2"/>
    <w:next w:val="afffff4"/>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f">
    <w:name w:val="Стандартная таблица8"/>
    <w:basedOn w:val="a2"/>
    <w:next w:val="afffff5"/>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a">
    <w:name w:val="Изящная таблица 17"/>
    <w:basedOn w:val="a2"/>
    <w:next w:val="1f1"/>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c">
    <w:name w:val="Изящная таблица 27"/>
    <w:basedOn w:val="a2"/>
    <w:next w:val="2f9"/>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0">
    <w:name w:val="Веб-таблица 18"/>
    <w:basedOn w:val="a2"/>
    <w:next w:val="-1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0">
    <w:name w:val="Веб-таблица 28"/>
    <w:basedOn w:val="a2"/>
    <w:next w:val="-2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2"/>
    <w:next w:val="-3"/>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80">
    <w:name w:val="Сетка таблицы114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71">
    <w:name w:val="Сетка таблицы 527"/>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51">
    <w:name w:val="Средний список 1135"/>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5">
    <w:name w:val="Средний список 1 - Акцент 1135"/>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1">
    <w:name w:val="Светлая заливка140"/>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93">
    <w:name w:val="Средний список 129"/>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90">
    <w:name w:val="Сетка таблицы259"/>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0">
    <w:name w:val="Светлая заливка240"/>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94">
    <w:name w:val="Папушкин12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91">
    <w:name w:val="Сетка таблицы7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2">
    <w:name w:val="Сетка таблицы89"/>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2">
    <w:name w:val="Сетка таблицы 516"/>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6">
    <w:name w:val="Table Grid116"/>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82">
    <w:name w:val="Папушкин218"/>
    <w:basedOn w:val="af4"/>
    <w:rsid w:val="00EF2D24"/>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60">
    <w:name w:val="Сетка таблицы 5216"/>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71">
    <w:name w:val="Столбцы таблицы 317"/>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71">
    <w:name w:val="Столбцы таблицы 4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71">
    <w:name w:val="Столбцы таблицы 5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7">
    <w:name w:val="Таблица-список 1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a">
    <w:name w:val="Столбцы таблицы 217"/>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Таблица-список 2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b">
    <w:name w:val="Современная таблица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41">
    <w:name w:val="Средний список 1112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4">
    <w:name w:val="Средний список 1 - Акцент 1112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7b">
    <w:name w:val="Простая таблица 2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c">
    <w:name w:val="Стандартная таблица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6">
    <w:name w:val="Классическая таблица 1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9">
    <w:name w:val="Простая таблица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d">
    <w:name w:val="Изящная таблица 2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0">
    <w:name w:val="Веб-таблица 1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70">
    <w:name w:val="Веб-таблица 2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7">
    <w:name w:val="Веб-таблица 3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7d">
    <w:name w:val="Изысканная таблица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a">
    <w:name w:val="Изящная таблица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c">
    <w:name w:val="Классическая таблица 2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91">
    <w:name w:val="Сетка таблицы2119"/>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0">
    <w:name w:val="Сетка таблицы 8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e">
    <w:name w:val="Сетка таблицы 2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b">
    <w:name w:val="Сетка таблицы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91">
    <w:name w:val="Светлая заливка1129"/>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82">
    <w:name w:val="Средний список 1218"/>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6">
    <w:name w:val="Сетка таблицы2516"/>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90">
    <w:name w:val="Светлая заливка212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9">
    <w:name w:val="Сетка таблицы311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0">
    <w:name w:val="Сетка таблицы411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3">
    <w:name w:val="Папушкин111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01">
    <w:name w:val="Сетка таблицы51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9">
    <w:name w:val="Сетка таблицы619"/>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8">
    <w:name w:val="Сетка таблицы71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0">
    <w:name w:val="Светлая заливка32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92">
    <w:name w:val="Папушкин21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88">
    <w:name w:val="Папушкин38"/>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1">
    <w:name w:val="Сетка таблицы2111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2">
    <w:name w:val="Сетка таблицы11115"/>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f0">
    <w:name w:val="мое8"/>
    <w:basedOn w:val="a2"/>
    <w:uiPriority w:val="99"/>
    <w:rsid w:val="00EF2D24"/>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00">
    <w:name w:val="Сетка таблицы122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71">
    <w:name w:val="Сетка таблицы2217"/>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0">
    <w:name w:val="Сетка таблицы3210"/>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0">
    <w:name w:val="Сетка таблицы5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8">
    <w:name w:val="Сетка таблицы62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92">
    <w:name w:val="Сетка таблицы112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81">
    <w:name w:val="Сетка таблицы21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0">
    <w:name w:val="Сетка таблицы31110"/>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8">
    <w:name w:val="Сетка таблицы818"/>
    <w:basedOn w:val="a2"/>
    <w:uiPriority w:val="3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81">
    <w:name w:val="Сетка таблицы2218"/>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0">
    <w:name w:val="Сетка таблицы121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1">
    <w:name w:val="Сетка таблицы239"/>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8">
    <w:name w:val="Сетка таблицы321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1">
    <w:name w:val="Сетка таблицы13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80">
    <w:name w:val="Сетка таблицы24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80">
    <w:name w:val="Сетка таблицы33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0">
    <w:name w:val="Сетка таблицы14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8">
    <w:name w:val="Сетка таблицы252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80">
    <w:name w:val="Сетка таблицы34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80">
    <w:name w:val="Сетка таблицы15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80">
    <w:name w:val="Сетка таблицы26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8">
    <w:name w:val="Сетка таблицы35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8">
    <w:name w:val="Сетка таблицы253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Сетка таблицы9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0">
    <w:name w:val="Сетка таблицы108"/>
    <w:basedOn w:val="a2"/>
    <w:uiPriority w:val="3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0">
    <w:name w:val="Сетка таблицы161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0">
    <w:name w:val="Сетка таблицы17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0">
    <w:name w:val="Сетка таблицы186"/>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a">
    <w:name w:val="Папушкин4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7">
    <w:name w:val="Таблица-список 12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9">
    <w:name w:val="Светлая заливка429"/>
    <w:basedOn w:val="a2"/>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60">
    <w:name w:val="Сетка таблицы1136"/>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8">
    <w:name w:val="Сетка таблицы19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
    <w:name w:val="Сетка таблицы206"/>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4">
    <w:name w:val="Папушкин5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7">
    <w:name w:val="Таблица-список 13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9">
    <w:name w:val="Светлая заливка529"/>
    <w:basedOn w:val="a2"/>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6">
    <w:name w:val="Сетка таблицы1106"/>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80">
    <w:name w:val="Сетка таблицы27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70">
    <w:name w:val="Сетка таблицы1157"/>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2">
    <w:name w:val="Папушкин6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8">
    <w:name w:val="Сетка таблицы1151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7">
    <w:name w:val="Сетка таблицы11417"/>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70">
    <w:name w:val="Сетка таблицы287"/>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70">
    <w:name w:val="Сетка таблицы116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1">
    <w:name w:val="Сетка таблицы 535"/>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61">
    <w:name w:val="Папушкин76"/>
    <w:basedOn w:val="af4"/>
    <w:rsid w:val="00EF2D24"/>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51">
    <w:name w:val="Сетка таблицы 5225"/>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62">
    <w:name w:val="Столбцы таблицы 326"/>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61">
    <w:name w:val="Столбцы таблицы 4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62">
    <w:name w:val="Столбцы таблицы 5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6">
    <w:name w:val="Таблица-список 14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2">
    <w:name w:val="Столбцы таблицы 226"/>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Таблица-список 2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c">
    <w:name w:val="Современная таблица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41">
    <w:name w:val="Средний список 1121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4">
    <w:name w:val="Средний список 1 - Акцент 1121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63">
    <w:name w:val="Простая таблица 2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6d">
    <w:name w:val="Стандартная таблица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5">
    <w:name w:val="Классическая таблица 1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6">
    <w:name w:val="Простая таблица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6">
    <w:name w:val="Изящная таблица 2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0">
    <w:name w:val="Веб-таблица 1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60">
    <w:name w:val="Веб-таблица 2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6">
    <w:name w:val="Веб-таблица 3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e">
    <w:name w:val="Изысканная таблица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57">
    <w:name w:val="Изящная таблица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4">
    <w:name w:val="Классическая таблица 2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50">
    <w:name w:val="Сетка таблицы117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
    <w:name w:val="Сетка таблицы29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60">
    <w:name w:val="Сетка таблицы 8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57">
    <w:name w:val="Сетка таблицы 2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58">
    <w:name w:val="Сетка таблицы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91">
    <w:name w:val="Светлая заливка1219"/>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70">
    <w:name w:val="Средний список 1227"/>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5">
    <w:name w:val="Сетка таблицы254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9">
    <w:name w:val="Светлая заливка221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50">
    <w:name w:val="Сетка таблицы365"/>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0">
    <w:name w:val="Сетка таблицы4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3">
    <w:name w:val="Папушкин1210"/>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7">
    <w:name w:val="Сетка таблицы53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7">
    <w:name w:val="Сетка таблицы63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209">
      <w:bodyDiv w:val="1"/>
      <w:marLeft w:val="0"/>
      <w:marRight w:val="0"/>
      <w:marTop w:val="0"/>
      <w:marBottom w:val="0"/>
      <w:divBdr>
        <w:top w:val="none" w:sz="0" w:space="0" w:color="auto"/>
        <w:left w:val="none" w:sz="0" w:space="0" w:color="auto"/>
        <w:bottom w:val="none" w:sz="0" w:space="0" w:color="auto"/>
        <w:right w:val="none" w:sz="0" w:space="0" w:color="auto"/>
      </w:divBdr>
    </w:div>
    <w:div w:id="9335564">
      <w:bodyDiv w:val="1"/>
      <w:marLeft w:val="0"/>
      <w:marRight w:val="0"/>
      <w:marTop w:val="0"/>
      <w:marBottom w:val="0"/>
      <w:divBdr>
        <w:top w:val="none" w:sz="0" w:space="0" w:color="auto"/>
        <w:left w:val="none" w:sz="0" w:space="0" w:color="auto"/>
        <w:bottom w:val="none" w:sz="0" w:space="0" w:color="auto"/>
        <w:right w:val="none" w:sz="0" w:space="0" w:color="auto"/>
      </w:divBdr>
    </w:div>
    <w:div w:id="11106762">
      <w:bodyDiv w:val="1"/>
      <w:marLeft w:val="0"/>
      <w:marRight w:val="0"/>
      <w:marTop w:val="0"/>
      <w:marBottom w:val="0"/>
      <w:divBdr>
        <w:top w:val="none" w:sz="0" w:space="0" w:color="auto"/>
        <w:left w:val="none" w:sz="0" w:space="0" w:color="auto"/>
        <w:bottom w:val="none" w:sz="0" w:space="0" w:color="auto"/>
        <w:right w:val="none" w:sz="0" w:space="0" w:color="auto"/>
      </w:divBdr>
    </w:div>
    <w:div w:id="13655975">
      <w:bodyDiv w:val="1"/>
      <w:marLeft w:val="0"/>
      <w:marRight w:val="0"/>
      <w:marTop w:val="0"/>
      <w:marBottom w:val="0"/>
      <w:divBdr>
        <w:top w:val="none" w:sz="0" w:space="0" w:color="auto"/>
        <w:left w:val="none" w:sz="0" w:space="0" w:color="auto"/>
        <w:bottom w:val="none" w:sz="0" w:space="0" w:color="auto"/>
        <w:right w:val="none" w:sz="0" w:space="0" w:color="auto"/>
      </w:divBdr>
    </w:div>
    <w:div w:id="19745783">
      <w:bodyDiv w:val="1"/>
      <w:marLeft w:val="0"/>
      <w:marRight w:val="0"/>
      <w:marTop w:val="0"/>
      <w:marBottom w:val="0"/>
      <w:divBdr>
        <w:top w:val="none" w:sz="0" w:space="0" w:color="auto"/>
        <w:left w:val="none" w:sz="0" w:space="0" w:color="auto"/>
        <w:bottom w:val="none" w:sz="0" w:space="0" w:color="auto"/>
        <w:right w:val="none" w:sz="0" w:space="0" w:color="auto"/>
      </w:divBdr>
    </w:div>
    <w:div w:id="21825500">
      <w:bodyDiv w:val="1"/>
      <w:marLeft w:val="0"/>
      <w:marRight w:val="0"/>
      <w:marTop w:val="0"/>
      <w:marBottom w:val="0"/>
      <w:divBdr>
        <w:top w:val="none" w:sz="0" w:space="0" w:color="auto"/>
        <w:left w:val="none" w:sz="0" w:space="0" w:color="auto"/>
        <w:bottom w:val="none" w:sz="0" w:space="0" w:color="auto"/>
        <w:right w:val="none" w:sz="0" w:space="0" w:color="auto"/>
      </w:divBdr>
    </w:div>
    <w:div w:id="23756177">
      <w:bodyDiv w:val="1"/>
      <w:marLeft w:val="0"/>
      <w:marRight w:val="0"/>
      <w:marTop w:val="0"/>
      <w:marBottom w:val="0"/>
      <w:divBdr>
        <w:top w:val="none" w:sz="0" w:space="0" w:color="auto"/>
        <w:left w:val="none" w:sz="0" w:space="0" w:color="auto"/>
        <w:bottom w:val="none" w:sz="0" w:space="0" w:color="auto"/>
        <w:right w:val="none" w:sz="0" w:space="0" w:color="auto"/>
      </w:divBdr>
    </w:div>
    <w:div w:id="42218659">
      <w:bodyDiv w:val="1"/>
      <w:marLeft w:val="0"/>
      <w:marRight w:val="0"/>
      <w:marTop w:val="0"/>
      <w:marBottom w:val="0"/>
      <w:divBdr>
        <w:top w:val="none" w:sz="0" w:space="0" w:color="auto"/>
        <w:left w:val="none" w:sz="0" w:space="0" w:color="auto"/>
        <w:bottom w:val="none" w:sz="0" w:space="0" w:color="auto"/>
        <w:right w:val="none" w:sz="0" w:space="0" w:color="auto"/>
      </w:divBdr>
    </w:div>
    <w:div w:id="52824345">
      <w:bodyDiv w:val="1"/>
      <w:marLeft w:val="0"/>
      <w:marRight w:val="0"/>
      <w:marTop w:val="0"/>
      <w:marBottom w:val="0"/>
      <w:divBdr>
        <w:top w:val="none" w:sz="0" w:space="0" w:color="auto"/>
        <w:left w:val="none" w:sz="0" w:space="0" w:color="auto"/>
        <w:bottom w:val="none" w:sz="0" w:space="0" w:color="auto"/>
        <w:right w:val="none" w:sz="0" w:space="0" w:color="auto"/>
      </w:divBdr>
    </w:div>
    <w:div w:id="56634655">
      <w:bodyDiv w:val="1"/>
      <w:marLeft w:val="0"/>
      <w:marRight w:val="0"/>
      <w:marTop w:val="0"/>
      <w:marBottom w:val="0"/>
      <w:divBdr>
        <w:top w:val="none" w:sz="0" w:space="0" w:color="auto"/>
        <w:left w:val="none" w:sz="0" w:space="0" w:color="auto"/>
        <w:bottom w:val="none" w:sz="0" w:space="0" w:color="auto"/>
        <w:right w:val="none" w:sz="0" w:space="0" w:color="auto"/>
      </w:divBdr>
    </w:div>
    <w:div w:id="57827685">
      <w:bodyDiv w:val="1"/>
      <w:marLeft w:val="0"/>
      <w:marRight w:val="0"/>
      <w:marTop w:val="0"/>
      <w:marBottom w:val="0"/>
      <w:divBdr>
        <w:top w:val="none" w:sz="0" w:space="0" w:color="auto"/>
        <w:left w:val="none" w:sz="0" w:space="0" w:color="auto"/>
        <w:bottom w:val="none" w:sz="0" w:space="0" w:color="auto"/>
        <w:right w:val="none" w:sz="0" w:space="0" w:color="auto"/>
      </w:divBdr>
    </w:div>
    <w:div w:id="62411138">
      <w:bodyDiv w:val="1"/>
      <w:marLeft w:val="0"/>
      <w:marRight w:val="0"/>
      <w:marTop w:val="0"/>
      <w:marBottom w:val="0"/>
      <w:divBdr>
        <w:top w:val="none" w:sz="0" w:space="0" w:color="auto"/>
        <w:left w:val="none" w:sz="0" w:space="0" w:color="auto"/>
        <w:bottom w:val="none" w:sz="0" w:space="0" w:color="auto"/>
        <w:right w:val="none" w:sz="0" w:space="0" w:color="auto"/>
      </w:divBdr>
    </w:div>
    <w:div w:id="73088869">
      <w:bodyDiv w:val="1"/>
      <w:marLeft w:val="0"/>
      <w:marRight w:val="0"/>
      <w:marTop w:val="0"/>
      <w:marBottom w:val="0"/>
      <w:divBdr>
        <w:top w:val="none" w:sz="0" w:space="0" w:color="auto"/>
        <w:left w:val="none" w:sz="0" w:space="0" w:color="auto"/>
        <w:bottom w:val="none" w:sz="0" w:space="0" w:color="auto"/>
        <w:right w:val="none" w:sz="0" w:space="0" w:color="auto"/>
      </w:divBdr>
    </w:div>
    <w:div w:id="78605101">
      <w:bodyDiv w:val="1"/>
      <w:marLeft w:val="0"/>
      <w:marRight w:val="0"/>
      <w:marTop w:val="0"/>
      <w:marBottom w:val="0"/>
      <w:divBdr>
        <w:top w:val="none" w:sz="0" w:space="0" w:color="auto"/>
        <w:left w:val="none" w:sz="0" w:space="0" w:color="auto"/>
        <w:bottom w:val="none" w:sz="0" w:space="0" w:color="auto"/>
        <w:right w:val="none" w:sz="0" w:space="0" w:color="auto"/>
      </w:divBdr>
    </w:div>
    <w:div w:id="79260439">
      <w:bodyDiv w:val="1"/>
      <w:marLeft w:val="0"/>
      <w:marRight w:val="0"/>
      <w:marTop w:val="0"/>
      <w:marBottom w:val="0"/>
      <w:divBdr>
        <w:top w:val="none" w:sz="0" w:space="0" w:color="auto"/>
        <w:left w:val="none" w:sz="0" w:space="0" w:color="auto"/>
        <w:bottom w:val="none" w:sz="0" w:space="0" w:color="auto"/>
        <w:right w:val="none" w:sz="0" w:space="0" w:color="auto"/>
      </w:divBdr>
    </w:div>
    <w:div w:id="84958685">
      <w:bodyDiv w:val="1"/>
      <w:marLeft w:val="0"/>
      <w:marRight w:val="0"/>
      <w:marTop w:val="0"/>
      <w:marBottom w:val="0"/>
      <w:divBdr>
        <w:top w:val="none" w:sz="0" w:space="0" w:color="auto"/>
        <w:left w:val="none" w:sz="0" w:space="0" w:color="auto"/>
        <w:bottom w:val="none" w:sz="0" w:space="0" w:color="auto"/>
        <w:right w:val="none" w:sz="0" w:space="0" w:color="auto"/>
      </w:divBdr>
    </w:div>
    <w:div w:id="87506620">
      <w:bodyDiv w:val="1"/>
      <w:marLeft w:val="0"/>
      <w:marRight w:val="0"/>
      <w:marTop w:val="0"/>
      <w:marBottom w:val="0"/>
      <w:divBdr>
        <w:top w:val="none" w:sz="0" w:space="0" w:color="auto"/>
        <w:left w:val="none" w:sz="0" w:space="0" w:color="auto"/>
        <w:bottom w:val="none" w:sz="0" w:space="0" w:color="auto"/>
        <w:right w:val="none" w:sz="0" w:space="0" w:color="auto"/>
      </w:divBdr>
    </w:div>
    <w:div w:id="89546784">
      <w:bodyDiv w:val="1"/>
      <w:marLeft w:val="0"/>
      <w:marRight w:val="0"/>
      <w:marTop w:val="0"/>
      <w:marBottom w:val="0"/>
      <w:divBdr>
        <w:top w:val="none" w:sz="0" w:space="0" w:color="auto"/>
        <w:left w:val="none" w:sz="0" w:space="0" w:color="auto"/>
        <w:bottom w:val="none" w:sz="0" w:space="0" w:color="auto"/>
        <w:right w:val="none" w:sz="0" w:space="0" w:color="auto"/>
      </w:divBdr>
    </w:div>
    <w:div w:id="91709623">
      <w:bodyDiv w:val="1"/>
      <w:marLeft w:val="0"/>
      <w:marRight w:val="0"/>
      <w:marTop w:val="0"/>
      <w:marBottom w:val="0"/>
      <w:divBdr>
        <w:top w:val="none" w:sz="0" w:space="0" w:color="auto"/>
        <w:left w:val="none" w:sz="0" w:space="0" w:color="auto"/>
        <w:bottom w:val="none" w:sz="0" w:space="0" w:color="auto"/>
        <w:right w:val="none" w:sz="0" w:space="0" w:color="auto"/>
      </w:divBdr>
    </w:div>
    <w:div w:id="98571825">
      <w:bodyDiv w:val="1"/>
      <w:marLeft w:val="0"/>
      <w:marRight w:val="0"/>
      <w:marTop w:val="0"/>
      <w:marBottom w:val="0"/>
      <w:divBdr>
        <w:top w:val="none" w:sz="0" w:space="0" w:color="auto"/>
        <w:left w:val="none" w:sz="0" w:space="0" w:color="auto"/>
        <w:bottom w:val="none" w:sz="0" w:space="0" w:color="auto"/>
        <w:right w:val="none" w:sz="0" w:space="0" w:color="auto"/>
      </w:divBdr>
    </w:div>
    <w:div w:id="111637478">
      <w:bodyDiv w:val="1"/>
      <w:marLeft w:val="0"/>
      <w:marRight w:val="0"/>
      <w:marTop w:val="0"/>
      <w:marBottom w:val="0"/>
      <w:divBdr>
        <w:top w:val="none" w:sz="0" w:space="0" w:color="auto"/>
        <w:left w:val="none" w:sz="0" w:space="0" w:color="auto"/>
        <w:bottom w:val="none" w:sz="0" w:space="0" w:color="auto"/>
        <w:right w:val="none" w:sz="0" w:space="0" w:color="auto"/>
      </w:divBdr>
    </w:div>
    <w:div w:id="113134102">
      <w:bodyDiv w:val="1"/>
      <w:marLeft w:val="0"/>
      <w:marRight w:val="0"/>
      <w:marTop w:val="0"/>
      <w:marBottom w:val="0"/>
      <w:divBdr>
        <w:top w:val="none" w:sz="0" w:space="0" w:color="auto"/>
        <w:left w:val="none" w:sz="0" w:space="0" w:color="auto"/>
        <w:bottom w:val="none" w:sz="0" w:space="0" w:color="auto"/>
        <w:right w:val="none" w:sz="0" w:space="0" w:color="auto"/>
      </w:divBdr>
    </w:div>
    <w:div w:id="113867419">
      <w:bodyDiv w:val="1"/>
      <w:marLeft w:val="0"/>
      <w:marRight w:val="0"/>
      <w:marTop w:val="0"/>
      <w:marBottom w:val="0"/>
      <w:divBdr>
        <w:top w:val="none" w:sz="0" w:space="0" w:color="auto"/>
        <w:left w:val="none" w:sz="0" w:space="0" w:color="auto"/>
        <w:bottom w:val="none" w:sz="0" w:space="0" w:color="auto"/>
        <w:right w:val="none" w:sz="0" w:space="0" w:color="auto"/>
      </w:divBdr>
    </w:div>
    <w:div w:id="131292559">
      <w:bodyDiv w:val="1"/>
      <w:marLeft w:val="0"/>
      <w:marRight w:val="0"/>
      <w:marTop w:val="0"/>
      <w:marBottom w:val="0"/>
      <w:divBdr>
        <w:top w:val="none" w:sz="0" w:space="0" w:color="auto"/>
        <w:left w:val="none" w:sz="0" w:space="0" w:color="auto"/>
        <w:bottom w:val="none" w:sz="0" w:space="0" w:color="auto"/>
        <w:right w:val="none" w:sz="0" w:space="0" w:color="auto"/>
      </w:divBdr>
    </w:div>
    <w:div w:id="145633529">
      <w:bodyDiv w:val="1"/>
      <w:marLeft w:val="0"/>
      <w:marRight w:val="0"/>
      <w:marTop w:val="0"/>
      <w:marBottom w:val="0"/>
      <w:divBdr>
        <w:top w:val="none" w:sz="0" w:space="0" w:color="auto"/>
        <w:left w:val="none" w:sz="0" w:space="0" w:color="auto"/>
        <w:bottom w:val="none" w:sz="0" w:space="0" w:color="auto"/>
        <w:right w:val="none" w:sz="0" w:space="0" w:color="auto"/>
      </w:divBdr>
    </w:div>
    <w:div w:id="145636715">
      <w:bodyDiv w:val="1"/>
      <w:marLeft w:val="0"/>
      <w:marRight w:val="0"/>
      <w:marTop w:val="0"/>
      <w:marBottom w:val="0"/>
      <w:divBdr>
        <w:top w:val="none" w:sz="0" w:space="0" w:color="auto"/>
        <w:left w:val="none" w:sz="0" w:space="0" w:color="auto"/>
        <w:bottom w:val="none" w:sz="0" w:space="0" w:color="auto"/>
        <w:right w:val="none" w:sz="0" w:space="0" w:color="auto"/>
      </w:divBdr>
    </w:div>
    <w:div w:id="149255833">
      <w:bodyDiv w:val="1"/>
      <w:marLeft w:val="0"/>
      <w:marRight w:val="0"/>
      <w:marTop w:val="0"/>
      <w:marBottom w:val="0"/>
      <w:divBdr>
        <w:top w:val="none" w:sz="0" w:space="0" w:color="auto"/>
        <w:left w:val="none" w:sz="0" w:space="0" w:color="auto"/>
        <w:bottom w:val="none" w:sz="0" w:space="0" w:color="auto"/>
        <w:right w:val="none" w:sz="0" w:space="0" w:color="auto"/>
      </w:divBdr>
    </w:div>
    <w:div w:id="162009185">
      <w:bodyDiv w:val="1"/>
      <w:marLeft w:val="0"/>
      <w:marRight w:val="0"/>
      <w:marTop w:val="0"/>
      <w:marBottom w:val="0"/>
      <w:divBdr>
        <w:top w:val="none" w:sz="0" w:space="0" w:color="auto"/>
        <w:left w:val="none" w:sz="0" w:space="0" w:color="auto"/>
        <w:bottom w:val="none" w:sz="0" w:space="0" w:color="auto"/>
        <w:right w:val="none" w:sz="0" w:space="0" w:color="auto"/>
      </w:divBdr>
    </w:div>
    <w:div w:id="166868702">
      <w:bodyDiv w:val="1"/>
      <w:marLeft w:val="0"/>
      <w:marRight w:val="0"/>
      <w:marTop w:val="0"/>
      <w:marBottom w:val="0"/>
      <w:divBdr>
        <w:top w:val="none" w:sz="0" w:space="0" w:color="auto"/>
        <w:left w:val="none" w:sz="0" w:space="0" w:color="auto"/>
        <w:bottom w:val="none" w:sz="0" w:space="0" w:color="auto"/>
        <w:right w:val="none" w:sz="0" w:space="0" w:color="auto"/>
      </w:divBdr>
    </w:div>
    <w:div w:id="168250745">
      <w:bodyDiv w:val="1"/>
      <w:marLeft w:val="0"/>
      <w:marRight w:val="0"/>
      <w:marTop w:val="0"/>
      <w:marBottom w:val="0"/>
      <w:divBdr>
        <w:top w:val="none" w:sz="0" w:space="0" w:color="auto"/>
        <w:left w:val="none" w:sz="0" w:space="0" w:color="auto"/>
        <w:bottom w:val="none" w:sz="0" w:space="0" w:color="auto"/>
        <w:right w:val="none" w:sz="0" w:space="0" w:color="auto"/>
      </w:divBdr>
    </w:div>
    <w:div w:id="170532206">
      <w:bodyDiv w:val="1"/>
      <w:marLeft w:val="0"/>
      <w:marRight w:val="0"/>
      <w:marTop w:val="0"/>
      <w:marBottom w:val="0"/>
      <w:divBdr>
        <w:top w:val="none" w:sz="0" w:space="0" w:color="auto"/>
        <w:left w:val="none" w:sz="0" w:space="0" w:color="auto"/>
        <w:bottom w:val="none" w:sz="0" w:space="0" w:color="auto"/>
        <w:right w:val="none" w:sz="0" w:space="0" w:color="auto"/>
      </w:divBdr>
    </w:div>
    <w:div w:id="172233300">
      <w:bodyDiv w:val="1"/>
      <w:marLeft w:val="0"/>
      <w:marRight w:val="0"/>
      <w:marTop w:val="0"/>
      <w:marBottom w:val="0"/>
      <w:divBdr>
        <w:top w:val="none" w:sz="0" w:space="0" w:color="auto"/>
        <w:left w:val="none" w:sz="0" w:space="0" w:color="auto"/>
        <w:bottom w:val="none" w:sz="0" w:space="0" w:color="auto"/>
        <w:right w:val="none" w:sz="0" w:space="0" w:color="auto"/>
      </w:divBdr>
    </w:div>
    <w:div w:id="213811030">
      <w:bodyDiv w:val="1"/>
      <w:marLeft w:val="0"/>
      <w:marRight w:val="0"/>
      <w:marTop w:val="0"/>
      <w:marBottom w:val="0"/>
      <w:divBdr>
        <w:top w:val="none" w:sz="0" w:space="0" w:color="auto"/>
        <w:left w:val="none" w:sz="0" w:space="0" w:color="auto"/>
        <w:bottom w:val="none" w:sz="0" w:space="0" w:color="auto"/>
        <w:right w:val="none" w:sz="0" w:space="0" w:color="auto"/>
      </w:divBdr>
    </w:div>
    <w:div w:id="217907758">
      <w:bodyDiv w:val="1"/>
      <w:marLeft w:val="0"/>
      <w:marRight w:val="0"/>
      <w:marTop w:val="0"/>
      <w:marBottom w:val="0"/>
      <w:divBdr>
        <w:top w:val="none" w:sz="0" w:space="0" w:color="auto"/>
        <w:left w:val="none" w:sz="0" w:space="0" w:color="auto"/>
        <w:bottom w:val="none" w:sz="0" w:space="0" w:color="auto"/>
        <w:right w:val="none" w:sz="0" w:space="0" w:color="auto"/>
      </w:divBdr>
    </w:div>
    <w:div w:id="221143795">
      <w:bodyDiv w:val="1"/>
      <w:marLeft w:val="0"/>
      <w:marRight w:val="0"/>
      <w:marTop w:val="0"/>
      <w:marBottom w:val="0"/>
      <w:divBdr>
        <w:top w:val="none" w:sz="0" w:space="0" w:color="auto"/>
        <w:left w:val="none" w:sz="0" w:space="0" w:color="auto"/>
        <w:bottom w:val="none" w:sz="0" w:space="0" w:color="auto"/>
        <w:right w:val="none" w:sz="0" w:space="0" w:color="auto"/>
      </w:divBdr>
    </w:div>
    <w:div w:id="224875445">
      <w:bodyDiv w:val="1"/>
      <w:marLeft w:val="0"/>
      <w:marRight w:val="0"/>
      <w:marTop w:val="0"/>
      <w:marBottom w:val="0"/>
      <w:divBdr>
        <w:top w:val="none" w:sz="0" w:space="0" w:color="auto"/>
        <w:left w:val="none" w:sz="0" w:space="0" w:color="auto"/>
        <w:bottom w:val="none" w:sz="0" w:space="0" w:color="auto"/>
        <w:right w:val="none" w:sz="0" w:space="0" w:color="auto"/>
      </w:divBdr>
    </w:div>
    <w:div w:id="235016884">
      <w:bodyDiv w:val="1"/>
      <w:marLeft w:val="0"/>
      <w:marRight w:val="0"/>
      <w:marTop w:val="0"/>
      <w:marBottom w:val="0"/>
      <w:divBdr>
        <w:top w:val="none" w:sz="0" w:space="0" w:color="auto"/>
        <w:left w:val="none" w:sz="0" w:space="0" w:color="auto"/>
        <w:bottom w:val="none" w:sz="0" w:space="0" w:color="auto"/>
        <w:right w:val="none" w:sz="0" w:space="0" w:color="auto"/>
      </w:divBdr>
    </w:div>
    <w:div w:id="243414440">
      <w:bodyDiv w:val="1"/>
      <w:marLeft w:val="0"/>
      <w:marRight w:val="0"/>
      <w:marTop w:val="0"/>
      <w:marBottom w:val="0"/>
      <w:divBdr>
        <w:top w:val="none" w:sz="0" w:space="0" w:color="auto"/>
        <w:left w:val="none" w:sz="0" w:space="0" w:color="auto"/>
        <w:bottom w:val="none" w:sz="0" w:space="0" w:color="auto"/>
        <w:right w:val="none" w:sz="0" w:space="0" w:color="auto"/>
      </w:divBdr>
    </w:div>
    <w:div w:id="251741118">
      <w:bodyDiv w:val="1"/>
      <w:marLeft w:val="0"/>
      <w:marRight w:val="0"/>
      <w:marTop w:val="0"/>
      <w:marBottom w:val="0"/>
      <w:divBdr>
        <w:top w:val="none" w:sz="0" w:space="0" w:color="auto"/>
        <w:left w:val="none" w:sz="0" w:space="0" w:color="auto"/>
        <w:bottom w:val="none" w:sz="0" w:space="0" w:color="auto"/>
        <w:right w:val="none" w:sz="0" w:space="0" w:color="auto"/>
      </w:divBdr>
    </w:div>
    <w:div w:id="259917566">
      <w:bodyDiv w:val="1"/>
      <w:marLeft w:val="0"/>
      <w:marRight w:val="0"/>
      <w:marTop w:val="0"/>
      <w:marBottom w:val="0"/>
      <w:divBdr>
        <w:top w:val="none" w:sz="0" w:space="0" w:color="auto"/>
        <w:left w:val="none" w:sz="0" w:space="0" w:color="auto"/>
        <w:bottom w:val="none" w:sz="0" w:space="0" w:color="auto"/>
        <w:right w:val="none" w:sz="0" w:space="0" w:color="auto"/>
      </w:divBdr>
    </w:div>
    <w:div w:id="260648414">
      <w:bodyDiv w:val="1"/>
      <w:marLeft w:val="0"/>
      <w:marRight w:val="0"/>
      <w:marTop w:val="0"/>
      <w:marBottom w:val="0"/>
      <w:divBdr>
        <w:top w:val="none" w:sz="0" w:space="0" w:color="auto"/>
        <w:left w:val="none" w:sz="0" w:space="0" w:color="auto"/>
        <w:bottom w:val="none" w:sz="0" w:space="0" w:color="auto"/>
        <w:right w:val="none" w:sz="0" w:space="0" w:color="auto"/>
      </w:divBdr>
    </w:div>
    <w:div w:id="293369147">
      <w:bodyDiv w:val="1"/>
      <w:marLeft w:val="0"/>
      <w:marRight w:val="0"/>
      <w:marTop w:val="0"/>
      <w:marBottom w:val="0"/>
      <w:divBdr>
        <w:top w:val="none" w:sz="0" w:space="0" w:color="auto"/>
        <w:left w:val="none" w:sz="0" w:space="0" w:color="auto"/>
        <w:bottom w:val="none" w:sz="0" w:space="0" w:color="auto"/>
        <w:right w:val="none" w:sz="0" w:space="0" w:color="auto"/>
      </w:divBdr>
    </w:div>
    <w:div w:id="295523572">
      <w:bodyDiv w:val="1"/>
      <w:marLeft w:val="0"/>
      <w:marRight w:val="0"/>
      <w:marTop w:val="0"/>
      <w:marBottom w:val="0"/>
      <w:divBdr>
        <w:top w:val="none" w:sz="0" w:space="0" w:color="auto"/>
        <w:left w:val="none" w:sz="0" w:space="0" w:color="auto"/>
        <w:bottom w:val="none" w:sz="0" w:space="0" w:color="auto"/>
        <w:right w:val="none" w:sz="0" w:space="0" w:color="auto"/>
      </w:divBdr>
    </w:div>
    <w:div w:id="298610480">
      <w:bodyDiv w:val="1"/>
      <w:marLeft w:val="0"/>
      <w:marRight w:val="0"/>
      <w:marTop w:val="0"/>
      <w:marBottom w:val="0"/>
      <w:divBdr>
        <w:top w:val="none" w:sz="0" w:space="0" w:color="auto"/>
        <w:left w:val="none" w:sz="0" w:space="0" w:color="auto"/>
        <w:bottom w:val="none" w:sz="0" w:space="0" w:color="auto"/>
        <w:right w:val="none" w:sz="0" w:space="0" w:color="auto"/>
      </w:divBdr>
    </w:div>
    <w:div w:id="300618299">
      <w:bodyDiv w:val="1"/>
      <w:marLeft w:val="0"/>
      <w:marRight w:val="0"/>
      <w:marTop w:val="0"/>
      <w:marBottom w:val="0"/>
      <w:divBdr>
        <w:top w:val="none" w:sz="0" w:space="0" w:color="auto"/>
        <w:left w:val="none" w:sz="0" w:space="0" w:color="auto"/>
        <w:bottom w:val="none" w:sz="0" w:space="0" w:color="auto"/>
        <w:right w:val="none" w:sz="0" w:space="0" w:color="auto"/>
      </w:divBdr>
    </w:div>
    <w:div w:id="301080374">
      <w:bodyDiv w:val="1"/>
      <w:marLeft w:val="0"/>
      <w:marRight w:val="0"/>
      <w:marTop w:val="0"/>
      <w:marBottom w:val="0"/>
      <w:divBdr>
        <w:top w:val="none" w:sz="0" w:space="0" w:color="auto"/>
        <w:left w:val="none" w:sz="0" w:space="0" w:color="auto"/>
        <w:bottom w:val="none" w:sz="0" w:space="0" w:color="auto"/>
        <w:right w:val="none" w:sz="0" w:space="0" w:color="auto"/>
      </w:divBdr>
    </w:div>
    <w:div w:id="314646712">
      <w:bodyDiv w:val="1"/>
      <w:marLeft w:val="0"/>
      <w:marRight w:val="0"/>
      <w:marTop w:val="0"/>
      <w:marBottom w:val="0"/>
      <w:divBdr>
        <w:top w:val="none" w:sz="0" w:space="0" w:color="auto"/>
        <w:left w:val="none" w:sz="0" w:space="0" w:color="auto"/>
        <w:bottom w:val="none" w:sz="0" w:space="0" w:color="auto"/>
        <w:right w:val="none" w:sz="0" w:space="0" w:color="auto"/>
      </w:divBdr>
    </w:div>
    <w:div w:id="315694802">
      <w:bodyDiv w:val="1"/>
      <w:marLeft w:val="0"/>
      <w:marRight w:val="0"/>
      <w:marTop w:val="0"/>
      <w:marBottom w:val="0"/>
      <w:divBdr>
        <w:top w:val="none" w:sz="0" w:space="0" w:color="auto"/>
        <w:left w:val="none" w:sz="0" w:space="0" w:color="auto"/>
        <w:bottom w:val="none" w:sz="0" w:space="0" w:color="auto"/>
        <w:right w:val="none" w:sz="0" w:space="0" w:color="auto"/>
      </w:divBdr>
    </w:div>
    <w:div w:id="321738691">
      <w:bodyDiv w:val="1"/>
      <w:marLeft w:val="0"/>
      <w:marRight w:val="0"/>
      <w:marTop w:val="0"/>
      <w:marBottom w:val="0"/>
      <w:divBdr>
        <w:top w:val="none" w:sz="0" w:space="0" w:color="auto"/>
        <w:left w:val="none" w:sz="0" w:space="0" w:color="auto"/>
        <w:bottom w:val="none" w:sz="0" w:space="0" w:color="auto"/>
        <w:right w:val="none" w:sz="0" w:space="0" w:color="auto"/>
      </w:divBdr>
    </w:div>
    <w:div w:id="326135214">
      <w:bodyDiv w:val="1"/>
      <w:marLeft w:val="0"/>
      <w:marRight w:val="0"/>
      <w:marTop w:val="0"/>
      <w:marBottom w:val="0"/>
      <w:divBdr>
        <w:top w:val="none" w:sz="0" w:space="0" w:color="auto"/>
        <w:left w:val="none" w:sz="0" w:space="0" w:color="auto"/>
        <w:bottom w:val="none" w:sz="0" w:space="0" w:color="auto"/>
        <w:right w:val="none" w:sz="0" w:space="0" w:color="auto"/>
      </w:divBdr>
    </w:div>
    <w:div w:id="334263640">
      <w:bodyDiv w:val="1"/>
      <w:marLeft w:val="0"/>
      <w:marRight w:val="0"/>
      <w:marTop w:val="0"/>
      <w:marBottom w:val="0"/>
      <w:divBdr>
        <w:top w:val="none" w:sz="0" w:space="0" w:color="auto"/>
        <w:left w:val="none" w:sz="0" w:space="0" w:color="auto"/>
        <w:bottom w:val="none" w:sz="0" w:space="0" w:color="auto"/>
        <w:right w:val="none" w:sz="0" w:space="0" w:color="auto"/>
      </w:divBdr>
    </w:div>
    <w:div w:id="335887999">
      <w:bodyDiv w:val="1"/>
      <w:marLeft w:val="0"/>
      <w:marRight w:val="0"/>
      <w:marTop w:val="0"/>
      <w:marBottom w:val="0"/>
      <w:divBdr>
        <w:top w:val="none" w:sz="0" w:space="0" w:color="auto"/>
        <w:left w:val="none" w:sz="0" w:space="0" w:color="auto"/>
        <w:bottom w:val="none" w:sz="0" w:space="0" w:color="auto"/>
        <w:right w:val="none" w:sz="0" w:space="0" w:color="auto"/>
      </w:divBdr>
    </w:div>
    <w:div w:id="338000743">
      <w:bodyDiv w:val="1"/>
      <w:marLeft w:val="0"/>
      <w:marRight w:val="0"/>
      <w:marTop w:val="0"/>
      <w:marBottom w:val="0"/>
      <w:divBdr>
        <w:top w:val="none" w:sz="0" w:space="0" w:color="auto"/>
        <w:left w:val="none" w:sz="0" w:space="0" w:color="auto"/>
        <w:bottom w:val="none" w:sz="0" w:space="0" w:color="auto"/>
        <w:right w:val="none" w:sz="0" w:space="0" w:color="auto"/>
      </w:divBdr>
    </w:div>
    <w:div w:id="343047445">
      <w:bodyDiv w:val="1"/>
      <w:marLeft w:val="0"/>
      <w:marRight w:val="0"/>
      <w:marTop w:val="0"/>
      <w:marBottom w:val="0"/>
      <w:divBdr>
        <w:top w:val="none" w:sz="0" w:space="0" w:color="auto"/>
        <w:left w:val="none" w:sz="0" w:space="0" w:color="auto"/>
        <w:bottom w:val="none" w:sz="0" w:space="0" w:color="auto"/>
        <w:right w:val="none" w:sz="0" w:space="0" w:color="auto"/>
      </w:divBdr>
    </w:div>
    <w:div w:id="354162746">
      <w:bodyDiv w:val="1"/>
      <w:marLeft w:val="0"/>
      <w:marRight w:val="0"/>
      <w:marTop w:val="0"/>
      <w:marBottom w:val="0"/>
      <w:divBdr>
        <w:top w:val="none" w:sz="0" w:space="0" w:color="auto"/>
        <w:left w:val="none" w:sz="0" w:space="0" w:color="auto"/>
        <w:bottom w:val="none" w:sz="0" w:space="0" w:color="auto"/>
        <w:right w:val="none" w:sz="0" w:space="0" w:color="auto"/>
      </w:divBdr>
    </w:div>
    <w:div w:id="356346459">
      <w:bodyDiv w:val="1"/>
      <w:marLeft w:val="0"/>
      <w:marRight w:val="0"/>
      <w:marTop w:val="0"/>
      <w:marBottom w:val="0"/>
      <w:divBdr>
        <w:top w:val="none" w:sz="0" w:space="0" w:color="auto"/>
        <w:left w:val="none" w:sz="0" w:space="0" w:color="auto"/>
        <w:bottom w:val="none" w:sz="0" w:space="0" w:color="auto"/>
        <w:right w:val="none" w:sz="0" w:space="0" w:color="auto"/>
      </w:divBdr>
    </w:div>
    <w:div w:id="366492982">
      <w:bodyDiv w:val="1"/>
      <w:marLeft w:val="0"/>
      <w:marRight w:val="0"/>
      <w:marTop w:val="0"/>
      <w:marBottom w:val="0"/>
      <w:divBdr>
        <w:top w:val="none" w:sz="0" w:space="0" w:color="auto"/>
        <w:left w:val="none" w:sz="0" w:space="0" w:color="auto"/>
        <w:bottom w:val="none" w:sz="0" w:space="0" w:color="auto"/>
        <w:right w:val="none" w:sz="0" w:space="0" w:color="auto"/>
      </w:divBdr>
    </w:div>
    <w:div w:id="370955738">
      <w:bodyDiv w:val="1"/>
      <w:marLeft w:val="0"/>
      <w:marRight w:val="0"/>
      <w:marTop w:val="0"/>
      <w:marBottom w:val="0"/>
      <w:divBdr>
        <w:top w:val="none" w:sz="0" w:space="0" w:color="auto"/>
        <w:left w:val="none" w:sz="0" w:space="0" w:color="auto"/>
        <w:bottom w:val="none" w:sz="0" w:space="0" w:color="auto"/>
        <w:right w:val="none" w:sz="0" w:space="0" w:color="auto"/>
      </w:divBdr>
    </w:div>
    <w:div w:id="383986820">
      <w:bodyDiv w:val="1"/>
      <w:marLeft w:val="0"/>
      <w:marRight w:val="0"/>
      <w:marTop w:val="0"/>
      <w:marBottom w:val="0"/>
      <w:divBdr>
        <w:top w:val="none" w:sz="0" w:space="0" w:color="auto"/>
        <w:left w:val="none" w:sz="0" w:space="0" w:color="auto"/>
        <w:bottom w:val="none" w:sz="0" w:space="0" w:color="auto"/>
        <w:right w:val="none" w:sz="0" w:space="0" w:color="auto"/>
      </w:divBdr>
    </w:div>
    <w:div w:id="392434426">
      <w:bodyDiv w:val="1"/>
      <w:marLeft w:val="0"/>
      <w:marRight w:val="0"/>
      <w:marTop w:val="0"/>
      <w:marBottom w:val="0"/>
      <w:divBdr>
        <w:top w:val="none" w:sz="0" w:space="0" w:color="auto"/>
        <w:left w:val="none" w:sz="0" w:space="0" w:color="auto"/>
        <w:bottom w:val="none" w:sz="0" w:space="0" w:color="auto"/>
        <w:right w:val="none" w:sz="0" w:space="0" w:color="auto"/>
      </w:divBdr>
    </w:div>
    <w:div w:id="394818379">
      <w:bodyDiv w:val="1"/>
      <w:marLeft w:val="0"/>
      <w:marRight w:val="0"/>
      <w:marTop w:val="0"/>
      <w:marBottom w:val="0"/>
      <w:divBdr>
        <w:top w:val="none" w:sz="0" w:space="0" w:color="auto"/>
        <w:left w:val="none" w:sz="0" w:space="0" w:color="auto"/>
        <w:bottom w:val="none" w:sz="0" w:space="0" w:color="auto"/>
        <w:right w:val="none" w:sz="0" w:space="0" w:color="auto"/>
      </w:divBdr>
    </w:div>
    <w:div w:id="398329997">
      <w:bodyDiv w:val="1"/>
      <w:marLeft w:val="0"/>
      <w:marRight w:val="0"/>
      <w:marTop w:val="0"/>
      <w:marBottom w:val="0"/>
      <w:divBdr>
        <w:top w:val="none" w:sz="0" w:space="0" w:color="auto"/>
        <w:left w:val="none" w:sz="0" w:space="0" w:color="auto"/>
        <w:bottom w:val="none" w:sz="0" w:space="0" w:color="auto"/>
        <w:right w:val="none" w:sz="0" w:space="0" w:color="auto"/>
      </w:divBdr>
    </w:div>
    <w:div w:id="401681985">
      <w:bodyDiv w:val="1"/>
      <w:marLeft w:val="0"/>
      <w:marRight w:val="0"/>
      <w:marTop w:val="0"/>
      <w:marBottom w:val="0"/>
      <w:divBdr>
        <w:top w:val="none" w:sz="0" w:space="0" w:color="auto"/>
        <w:left w:val="none" w:sz="0" w:space="0" w:color="auto"/>
        <w:bottom w:val="none" w:sz="0" w:space="0" w:color="auto"/>
        <w:right w:val="none" w:sz="0" w:space="0" w:color="auto"/>
      </w:divBdr>
    </w:div>
    <w:div w:id="434598378">
      <w:bodyDiv w:val="1"/>
      <w:marLeft w:val="0"/>
      <w:marRight w:val="0"/>
      <w:marTop w:val="0"/>
      <w:marBottom w:val="0"/>
      <w:divBdr>
        <w:top w:val="none" w:sz="0" w:space="0" w:color="auto"/>
        <w:left w:val="none" w:sz="0" w:space="0" w:color="auto"/>
        <w:bottom w:val="none" w:sz="0" w:space="0" w:color="auto"/>
        <w:right w:val="none" w:sz="0" w:space="0" w:color="auto"/>
      </w:divBdr>
    </w:div>
    <w:div w:id="442238026">
      <w:bodyDiv w:val="1"/>
      <w:marLeft w:val="0"/>
      <w:marRight w:val="0"/>
      <w:marTop w:val="0"/>
      <w:marBottom w:val="0"/>
      <w:divBdr>
        <w:top w:val="none" w:sz="0" w:space="0" w:color="auto"/>
        <w:left w:val="none" w:sz="0" w:space="0" w:color="auto"/>
        <w:bottom w:val="none" w:sz="0" w:space="0" w:color="auto"/>
        <w:right w:val="none" w:sz="0" w:space="0" w:color="auto"/>
      </w:divBdr>
    </w:div>
    <w:div w:id="442462988">
      <w:bodyDiv w:val="1"/>
      <w:marLeft w:val="0"/>
      <w:marRight w:val="0"/>
      <w:marTop w:val="0"/>
      <w:marBottom w:val="0"/>
      <w:divBdr>
        <w:top w:val="none" w:sz="0" w:space="0" w:color="auto"/>
        <w:left w:val="none" w:sz="0" w:space="0" w:color="auto"/>
        <w:bottom w:val="none" w:sz="0" w:space="0" w:color="auto"/>
        <w:right w:val="none" w:sz="0" w:space="0" w:color="auto"/>
      </w:divBdr>
    </w:div>
    <w:div w:id="460423157">
      <w:bodyDiv w:val="1"/>
      <w:marLeft w:val="0"/>
      <w:marRight w:val="0"/>
      <w:marTop w:val="0"/>
      <w:marBottom w:val="0"/>
      <w:divBdr>
        <w:top w:val="none" w:sz="0" w:space="0" w:color="auto"/>
        <w:left w:val="none" w:sz="0" w:space="0" w:color="auto"/>
        <w:bottom w:val="none" w:sz="0" w:space="0" w:color="auto"/>
        <w:right w:val="none" w:sz="0" w:space="0" w:color="auto"/>
      </w:divBdr>
    </w:div>
    <w:div w:id="467357559">
      <w:bodyDiv w:val="1"/>
      <w:marLeft w:val="0"/>
      <w:marRight w:val="0"/>
      <w:marTop w:val="0"/>
      <w:marBottom w:val="0"/>
      <w:divBdr>
        <w:top w:val="none" w:sz="0" w:space="0" w:color="auto"/>
        <w:left w:val="none" w:sz="0" w:space="0" w:color="auto"/>
        <w:bottom w:val="none" w:sz="0" w:space="0" w:color="auto"/>
        <w:right w:val="none" w:sz="0" w:space="0" w:color="auto"/>
      </w:divBdr>
    </w:div>
    <w:div w:id="475951919">
      <w:bodyDiv w:val="1"/>
      <w:marLeft w:val="0"/>
      <w:marRight w:val="0"/>
      <w:marTop w:val="0"/>
      <w:marBottom w:val="0"/>
      <w:divBdr>
        <w:top w:val="none" w:sz="0" w:space="0" w:color="auto"/>
        <w:left w:val="none" w:sz="0" w:space="0" w:color="auto"/>
        <w:bottom w:val="none" w:sz="0" w:space="0" w:color="auto"/>
        <w:right w:val="none" w:sz="0" w:space="0" w:color="auto"/>
      </w:divBdr>
    </w:div>
    <w:div w:id="480389457">
      <w:bodyDiv w:val="1"/>
      <w:marLeft w:val="0"/>
      <w:marRight w:val="0"/>
      <w:marTop w:val="0"/>
      <w:marBottom w:val="0"/>
      <w:divBdr>
        <w:top w:val="none" w:sz="0" w:space="0" w:color="auto"/>
        <w:left w:val="none" w:sz="0" w:space="0" w:color="auto"/>
        <w:bottom w:val="none" w:sz="0" w:space="0" w:color="auto"/>
        <w:right w:val="none" w:sz="0" w:space="0" w:color="auto"/>
      </w:divBdr>
    </w:div>
    <w:div w:id="483742286">
      <w:bodyDiv w:val="1"/>
      <w:marLeft w:val="0"/>
      <w:marRight w:val="0"/>
      <w:marTop w:val="0"/>
      <w:marBottom w:val="0"/>
      <w:divBdr>
        <w:top w:val="none" w:sz="0" w:space="0" w:color="auto"/>
        <w:left w:val="none" w:sz="0" w:space="0" w:color="auto"/>
        <w:bottom w:val="none" w:sz="0" w:space="0" w:color="auto"/>
        <w:right w:val="none" w:sz="0" w:space="0" w:color="auto"/>
      </w:divBdr>
    </w:div>
    <w:div w:id="486165732">
      <w:bodyDiv w:val="1"/>
      <w:marLeft w:val="0"/>
      <w:marRight w:val="0"/>
      <w:marTop w:val="0"/>
      <w:marBottom w:val="0"/>
      <w:divBdr>
        <w:top w:val="none" w:sz="0" w:space="0" w:color="auto"/>
        <w:left w:val="none" w:sz="0" w:space="0" w:color="auto"/>
        <w:bottom w:val="none" w:sz="0" w:space="0" w:color="auto"/>
        <w:right w:val="none" w:sz="0" w:space="0" w:color="auto"/>
      </w:divBdr>
    </w:div>
    <w:div w:id="491524777">
      <w:bodyDiv w:val="1"/>
      <w:marLeft w:val="0"/>
      <w:marRight w:val="0"/>
      <w:marTop w:val="0"/>
      <w:marBottom w:val="0"/>
      <w:divBdr>
        <w:top w:val="none" w:sz="0" w:space="0" w:color="auto"/>
        <w:left w:val="none" w:sz="0" w:space="0" w:color="auto"/>
        <w:bottom w:val="none" w:sz="0" w:space="0" w:color="auto"/>
        <w:right w:val="none" w:sz="0" w:space="0" w:color="auto"/>
      </w:divBdr>
    </w:div>
    <w:div w:id="498349206">
      <w:bodyDiv w:val="1"/>
      <w:marLeft w:val="0"/>
      <w:marRight w:val="0"/>
      <w:marTop w:val="0"/>
      <w:marBottom w:val="0"/>
      <w:divBdr>
        <w:top w:val="none" w:sz="0" w:space="0" w:color="auto"/>
        <w:left w:val="none" w:sz="0" w:space="0" w:color="auto"/>
        <w:bottom w:val="none" w:sz="0" w:space="0" w:color="auto"/>
        <w:right w:val="none" w:sz="0" w:space="0" w:color="auto"/>
      </w:divBdr>
    </w:div>
    <w:div w:id="500899559">
      <w:bodyDiv w:val="1"/>
      <w:marLeft w:val="0"/>
      <w:marRight w:val="0"/>
      <w:marTop w:val="0"/>
      <w:marBottom w:val="0"/>
      <w:divBdr>
        <w:top w:val="none" w:sz="0" w:space="0" w:color="auto"/>
        <w:left w:val="none" w:sz="0" w:space="0" w:color="auto"/>
        <w:bottom w:val="none" w:sz="0" w:space="0" w:color="auto"/>
        <w:right w:val="none" w:sz="0" w:space="0" w:color="auto"/>
      </w:divBdr>
    </w:div>
    <w:div w:id="506487186">
      <w:bodyDiv w:val="1"/>
      <w:marLeft w:val="0"/>
      <w:marRight w:val="0"/>
      <w:marTop w:val="0"/>
      <w:marBottom w:val="0"/>
      <w:divBdr>
        <w:top w:val="none" w:sz="0" w:space="0" w:color="auto"/>
        <w:left w:val="none" w:sz="0" w:space="0" w:color="auto"/>
        <w:bottom w:val="none" w:sz="0" w:space="0" w:color="auto"/>
        <w:right w:val="none" w:sz="0" w:space="0" w:color="auto"/>
      </w:divBdr>
    </w:div>
    <w:div w:id="508254852">
      <w:bodyDiv w:val="1"/>
      <w:marLeft w:val="0"/>
      <w:marRight w:val="0"/>
      <w:marTop w:val="0"/>
      <w:marBottom w:val="0"/>
      <w:divBdr>
        <w:top w:val="none" w:sz="0" w:space="0" w:color="auto"/>
        <w:left w:val="none" w:sz="0" w:space="0" w:color="auto"/>
        <w:bottom w:val="none" w:sz="0" w:space="0" w:color="auto"/>
        <w:right w:val="none" w:sz="0" w:space="0" w:color="auto"/>
      </w:divBdr>
    </w:div>
    <w:div w:id="536818472">
      <w:bodyDiv w:val="1"/>
      <w:marLeft w:val="0"/>
      <w:marRight w:val="0"/>
      <w:marTop w:val="0"/>
      <w:marBottom w:val="0"/>
      <w:divBdr>
        <w:top w:val="none" w:sz="0" w:space="0" w:color="auto"/>
        <w:left w:val="none" w:sz="0" w:space="0" w:color="auto"/>
        <w:bottom w:val="none" w:sz="0" w:space="0" w:color="auto"/>
        <w:right w:val="none" w:sz="0" w:space="0" w:color="auto"/>
      </w:divBdr>
    </w:div>
    <w:div w:id="554704533">
      <w:bodyDiv w:val="1"/>
      <w:marLeft w:val="0"/>
      <w:marRight w:val="0"/>
      <w:marTop w:val="0"/>
      <w:marBottom w:val="0"/>
      <w:divBdr>
        <w:top w:val="none" w:sz="0" w:space="0" w:color="auto"/>
        <w:left w:val="none" w:sz="0" w:space="0" w:color="auto"/>
        <w:bottom w:val="none" w:sz="0" w:space="0" w:color="auto"/>
        <w:right w:val="none" w:sz="0" w:space="0" w:color="auto"/>
      </w:divBdr>
    </w:div>
    <w:div w:id="568687968">
      <w:bodyDiv w:val="1"/>
      <w:marLeft w:val="0"/>
      <w:marRight w:val="0"/>
      <w:marTop w:val="0"/>
      <w:marBottom w:val="0"/>
      <w:divBdr>
        <w:top w:val="none" w:sz="0" w:space="0" w:color="auto"/>
        <w:left w:val="none" w:sz="0" w:space="0" w:color="auto"/>
        <w:bottom w:val="none" w:sz="0" w:space="0" w:color="auto"/>
        <w:right w:val="none" w:sz="0" w:space="0" w:color="auto"/>
      </w:divBdr>
    </w:div>
    <w:div w:id="573591063">
      <w:bodyDiv w:val="1"/>
      <w:marLeft w:val="0"/>
      <w:marRight w:val="0"/>
      <w:marTop w:val="0"/>
      <w:marBottom w:val="0"/>
      <w:divBdr>
        <w:top w:val="none" w:sz="0" w:space="0" w:color="auto"/>
        <w:left w:val="none" w:sz="0" w:space="0" w:color="auto"/>
        <w:bottom w:val="none" w:sz="0" w:space="0" w:color="auto"/>
        <w:right w:val="none" w:sz="0" w:space="0" w:color="auto"/>
      </w:divBdr>
    </w:div>
    <w:div w:id="584655573">
      <w:bodyDiv w:val="1"/>
      <w:marLeft w:val="0"/>
      <w:marRight w:val="0"/>
      <w:marTop w:val="0"/>
      <w:marBottom w:val="0"/>
      <w:divBdr>
        <w:top w:val="none" w:sz="0" w:space="0" w:color="auto"/>
        <w:left w:val="none" w:sz="0" w:space="0" w:color="auto"/>
        <w:bottom w:val="none" w:sz="0" w:space="0" w:color="auto"/>
        <w:right w:val="none" w:sz="0" w:space="0" w:color="auto"/>
      </w:divBdr>
    </w:div>
    <w:div w:id="585040056">
      <w:bodyDiv w:val="1"/>
      <w:marLeft w:val="0"/>
      <w:marRight w:val="0"/>
      <w:marTop w:val="0"/>
      <w:marBottom w:val="0"/>
      <w:divBdr>
        <w:top w:val="none" w:sz="0" w:space="0" w:color="auto"/>
        <w:left w:val="none" w:sz="0" w:space="0" w:color="auto"/>
        <w:bottom w:val="none" w:sz="0" w:space="0" w:color="auto"/>
        <w:right w:val="none" w:sz="0" w:space="0" w:color="auto"/>
      </w:divBdr>
    </w:div>
    <w:div w:id="586157477">
      <w:bodyDiv w:val="1"/>
      <w:marLeft w:val="0"/>
      <w:marRight w:val="0"/>
      <w:marTop w:val="0"/>
      <w:marBottom w:val="0"/>
      <w:divBdr>
        <w:top w:val="none" w:sz="0" w:space="0" w:color="auto"/>
        <w:left w:val="none" w:sz="0" w:space="0" w:color="auto"/>
        <w:bottom w:val="none" w:sz="0" w:space="0" w:color="auto"/>
        <w:right w:val="none" w:sz="0" w:space="0" w:color="auto"/>
      </w:divBdr>
    </w:div>
    <w:div w:id="600070250">
      <w:bodyDiv w:val="1"/>
      <w:marLeft w:val="0"/>
      <w:marRight w:val="0"/>
      <w:marTop w:val="0"/>
      <w:marBottom w:val="0"/>
      <w:divBdr>
        <w:top w:val="none" w:sz="0" w:space="0" w:color="auto"/>
        <w:left w:val="none" w:sz="0" w:space="0" w:color="auto"/>
        <w:bottom w:val="none" w:sz="0" w:space="0" w:color="auto"/>
        <w:right w:val="none" w:sz="0" w:space="0" w:color="auto"/>
      </w:divBdr>
    </w:div>
    <w:div w:id="605427470">
      <w:bodyDiv w:val="1"/>
      <w:marLeft w:val="0"/>
      <w:marRight w:val="0"/>
      <w:marTop w:val="0"/>
      <w:marBottom w:val="0"/>
      <w:divBdr>
        <w:top w:val="none" w:sz="0" w:space="0" w:color="auto"/>
        <w:left w:val="none" w:sz="0" w:space="0" w:color="auto"/>
        <w:bottom w:val="none" w:sz="0" w:space="0" w:color="auto"/>
        <w:right w:val="none" w:sz="0" w:space="0" w:color="auto"/>
      </w:divBdr>
    </w:div>
    <w:div w:id="605698806">
      <w:bodyDiv w:val="1"/>
      <w:marLeft w:val="0"/>
      <w:marRight w:val="0"/>
      <w:marTop w:val="0"/>
      <w:marBottom w:val="0"/>
      <w:divBdr>
        <w:top w:val="none" w:sz="0" w:space="0" w:color="auto"/>
        <w:left w:val="none" w:sz="0" w:space="0" w:color="auto"/>
        <w:bottom w:val="none" w:sz="0" w:space="0" w:color="auto"/>
        <w:right w:val="none" w:sz="0" w:space="0" w:color="auto"/>
      </w:divBdr>
    </w:div>
    <w:div w:id="619726717">
      <w:bodyDiv w:val="1"/>
      <w:marLeft w:val="0"/>
      <w:marRight w:val="0"/>
      <w:marTop w:val="0"/>
      <w:marBottom w:val="0"/>
      <w:divBdr>
        <w:top w:val="none" w:sz="0" w:space="0" w:color="auto"/>
        <w:left w:val="none" w:sz="0" w:space="0" w:color="auto"/>
        <w:bottom w:val="none" w:sz="0" w:space="0" w:color="auto"/>
        <w:right w:val="none" w:sz="0" w:space="0" w:color="auto"/>
      </w:divBdr>
    </w:div>
    <w:div w:id="625817619">
      <w:bodyDiv w:val="1"/>
      <w:marLeft w:val="0"/>
      <w:marRight w:val="0"/>
      <w:marTop w:val="0"/>
      <w:marBottom w:val="0"/>
      <w:divBdr>
        <w:top w:val="none" w:sz="0" w:space="0" w:color="auto"/>
        <w:left w:val="none" w:sz="0" w:space="0" w:color="auto"/>
        <w:bottom w:val="none" w:sz="0" w:space="0" w:color="auto"/>
        <w:right w:val="none" w:sz="0" w:space="0" w:color="auto"/>
      </w:divBdr>
    </w:div>
    <w:div w:id="627005806">
      <w:bodyDiv w:val="1"/>
      <w:marLeft w:val="0"/>
      <w:marRight w:val="0"/>
      <w:marTop w:val="0"/>
      <w:marBottom w:val="0"/>
      <w:divBdr>
        <w:top w:val="none" w:sz="0" w:space="0" w:color="auto"/>
        <w:left w:val="none" w:sz="0" w:space="0" w:color="auto"/>
        <w:bottom w:val="none" w:sz="0" w:space="0" w:color="auto"/>
        <w:right w:val="none" w:sz="0" w:space="0" w:color="auto"/>
      </w:divBdr>
    </w:div>
    <w:div w:id="629016255">
      <w:bodyDiv w:val="1"/>
      <w:marLeft w:val="0"/>
      <w:marRight w:val="0"/>
      <w:marTop w:val="0"/>
      <w:marBottom w:val="0"/>
      <w:divBdr>
        <w:top w:val="none" w:sz="0" w:space="0" w:color="auto"/>
        <w:left w:val="none" w:sz="0" w:space="0" w:color="auto"/>
        <w:bottom w:val="none" w:sz="0" w:space="0" w:color="auto"/>
        <w:right w:val="none" w:sz="0" w:space="0" w:color="auto"/>
      </w:divBdr>
    </w:div>
    <w:div w:id="631714909">
      <w:bodyDiv w:val="1"/>
      <w:marLeft w:val="0"/>
      <w:marRight w:val="0"/>
      <w:marTop w:val="0"/>
      <w:marBottom w:val="0"/>
      <w:divBdr>
        <w:top w:val="none" w:sz="0" w:space="0" w:color="auto"/>
        <w:left w:val="none" w:sz="0" w:space="0" w:color="auto"/>
        <w:bottom w:val="none" w:sz="0" w:space="0" w:color="auto"/>
        <w:right w:val="none" w:sz="0" w:space="0" w:color="auto"/>
      </w:divBdr>
    </w:div>
    <w:div w:id="634985726">
      <w:bodyDiv w:val="1"/>
      <w:marLeft w:val="0"/>
      <w:marRight w:val="0"/>
      <w:marTop w:val="0"/>
      <w:marBottom w:val="0"/>
      <w:divBdr>
        <w:top w:val="none" w:sz="0" w:space="0" w:color="auto"/>
        <w:left w:val="none" w:sz="0" w:space="0" w:color="auto"/>
        <w:bottom w:val="none" w:sz="0" w:space="0" w:color="auto"/>
        <w:right w:val="none" w:sz="0" w:space="0" w:color="auto"/>
      </w:divBdr>
    </w:div>
    <w:div w:id="646277446">
      <w:bodyDiv w:val="1"/>
      <w:marLeft w:val="0"/>
      <w:marRight w:val="0"/>
      <w:marTop w:val="0"/>
      <w:marBottom w:val="0"/>
      <w:divBdr>
        <w:top w:val="none" w:sz="0" w:space="0" w:color="auto"/>
        <w:left w:val="none" w:sz="0" w:space="0" w:color="auto"/>
        <w:bottom w:val="none" w:sz="0" w:space="0" w:color="auto"/>
        <w:right w:val="none" w:sz="0" w:space="0" w:color="auto"/>
      </w:divBdr>
    </w:div>
    <w:div w:id="672337933">
      <w:bodyDiv w:val="1"/>
      <w:marLeft w:val="0"/>
      <w:marRight w:val="0"/>
      <w:marTop w:val="0"/>
      <w:marBottom w:val="0"/>
      <w:divBdr>
        <w:top w:val="none" w:sz="0" w:space="0" w:color="auto"/>
        <w:left w:val="none" w:sz="0" w:space="0" w:color="auto"/>
        <w:bottom w:val="none" w:sz="0" w:space="0" w:color="auto"/>
        <w:right w:val="none" w:sz="0" w:space="0" w:color="auto"/>
      </w:divBdr>
    </w:div>
    <w:div w:id="672415696">
      <w:bodyDiv w:val="1"/>
      <w:marLeft w:val="0"/>
      <w:marRight w:val="0"/>
      <w:marTop w:val="0"/>
      <w:marBottom w:val="0"/>
      <w:divBdr>
        <w:top w:val="none" w:sz="0" w:space="0" w:color="auto"/>
        <w:left w:val="none" w:sz="0" w:space="0" w:color="auto"/>
        <w:bottom w:val="none" w:sz="0" w:space="0" w:color="auto"/>
        <w:right w:val="none" w:sz="0" w:space="0" w:color="auto"/>
      </w:divBdr>
    </w:div>
    <w:div w:id="673456191">
      <w:bodyDiv w:val="1"/>
      <w:marLeft w:val="0"/>
      <w:marRight w:val="0"/>
      <w:marTop w:val="0"/>
      <w:marBottom w:val="0"/>
      <w:divBdr>
        <w:top w:val="none" w:sz="0" w:space="0" w:color="auto"/>
        <w:left w:val="none" w:sz="0" w:space="0" w:color="auto"/>
        <w:bottom w:val="none" w:sz="0" w:space="0" w:color="auto"/>
        <w:right w:val="none" w:sz="0" w:space="0" w:color="auto"/>
      </w:divBdr>
    </w:div>
    <w:div w:id="690228586">
      <w:bodyDiv w:val="1"/>
      <w:marLeft w:val="0"/>
      <w:marRight w:val="0"/>
      <w:marTop w:val="0"/>
      <w:marBottom w:val="0"/>
      <w:divBdr>
        <w:top w:val="none" w:sz="0" w:space="0" w:color="auto"/>
        <w:left w:val="none" w:sz="0" w:space="0" w:color="auto"/>
        <w:bottom w:val="none" w:sz="0" w:space="0" w:color="auto"/>
        <w:right w:val="none" w:sz="0" w:space="0" w:color="auto"/>
      </w:divBdr>
    </w:div>
    <w:div w:id="705909783">
      <w:bodyDiv w:val="1"/>
      <w:marLeft w:val="0"/>
      <w:marRight w:val="0"/>
      <w:marTop w:val="0"/>
      <w:marBottom w:val="0"/>
      <w:divBdr>
        <w:top w:val="none" w:sz="0" w:space="0" w:color="auto"/>
        <w:left w:val="none" w:sz="0" w:space="0" w:color="auto"/>
        <w:bottom w:val="none" w:sz="0" w:space="0" w:color="auto"/>
        <w:right w:val="none" w:sz="0" w:space="0" w:color="auto"/>
      </w:divBdr>
    </w:div>
    <w:div w:id="707488020">
      <w:bodyDiv w:val="1"/>
      <w:marLeft w:val="0"/>
      <w:marRight w:val="0"/>
      <w:marTop w:val="0"/>
      <w:marBottom w:val="0"/>
      <w:divBdr>
        <w:top w:val="none" w:sz="0" w:space="0" w:color="auto"/>
        <w:left w:val="none" w:sz="0" w:space="0" w:color="auto"/>
        <w:bottom w:val="none" w:sz="0" w:space="0" w:color="auto"/>
        <w:right w:val="none" w:sz="0" w:space="0" w:color="auto"/>
      </w:divBdr>
    </w:div>
    <w:div w:id="716853844">
      <w:bodyDiv w:val="1"/>
      <w:marLeft w:val="0"/>
      <w:marRight w:val="0"/>
      <w:marTop w:val="0"/>
      <w:marBottom w:val="0"/>
      <w:divBdr>
        <w:top w:val="none" w:sz="0" w:space="0" w:color="auto"/>
        <w:left w:val="none" w:sz="0" w:space="0" w:color="auto"/>
        <w:bottom w:val="none" w:sz="0" w:space="0" w:color="auto"/>
        <w:right w:val="none" w:sz="0" w:space="0" w:color="auto"/>
      </w:divBdr>
    </w:div>
    <w:div w:id="733770867">
      <w:bodyDiv w:val="1"/>
      <w:marLeft w:val="0"/>
      <w:marRight w:val="0"/>
      <w:marTop w:val="0"/>
      <w:marBottom w:val="0"/>
      <w:divBdr>
        <w:top w:val="none" w:sz="0" w:space="0" w:color="auto"/>
        <w:left w:val="none" w:sz="0" w:space="0" w:color="auto"/>
        <w:bottom w:val="none" w:sz="0" w:space="0" w:color="auto"/>
        <w:right w:val="none" w:sz="0" w:space="0" w:color="auto"/>
      </w:divBdr>
    </w:div>
    <w:div w:id="733968969">
      <w:bodyDiv w:val="1"/>
      <w:marLeft w:val="0"/>
      <w:marRight w:val="0"/>
      <w:marTop w:val="0"/>
      <w:marBottom w:val="0"/>
      <w:divBdr>
        <w:top w:val="none" w:sz="0" w:space="0" w:color="auto"/>
        <w:left w:val="none" w:sz="0" w:space="0" w:color="auto"/>
        <w:bottom w:val="none" w:sz="0" w:space="0" w:color="auto"/>
        <w:right w:val="none" w:sz="0" w:space="0" w:color="auto"/>
      </w:divBdr>
    </w:div>
    <w:div w:id="741172592">
      <w:bodyDiv w:val="1"/>
      <w:marLeft w:val="0"/>
      <w:marRight w:val="0"/>
      <w:marTop w:val="0"/>
      <w:marBottom w:val="0"/>
      <w:divBdr>
        <w:top w:val="none" w:sz="0" w:space="0" w:color="auto"/>
        <w:left w:val="none" w:sz="0" w:space="0" w:color="auto"/>
        <w:bottom w:val="none" w:sz="0" w:space="0" w:color="auto"/>
        <w:right w:val="none" w:sz="0" w:space="0" w:color="auto"/>
      </w:divBdr>
    </w:div>
    <w:div w:id="741372847">
      <w:bodyDiv w:val="1"/>
      <w:marLeft w:val="0"/>
      <w:marRight w:val="0"/>
      <w:marTop w:val="0"/>
      <w:marBottom w:val="0"/>
      <w:divBdr>
        <w:top w:val="none" w:sz="0" w:space="0" w:color="auto"/>
        <w:left w:val="none" w:sz="0" w:space="0" w:color="auto"/>
        <w:bottom w:val="none" w:sz="0" w:space="0" w:color="auto"/>
        <w:right w:val="none" w:sz="0" w:space="0" w:color="auto"/>
      </w:divBdr>
    </w:div>
    <w:div w:id="743769850">
      <w:bodyDiv w:val="1"/>
      <w:marLeft w:val="0"/>
      <w:marRight w:val="0"/>
      <w:marTop w:val="0"/>
      <w:marBottom w:val="0"/>
      <w:divBdr>
        <w:top w:val="none" w:sz="0" w:space="0" w:color="auto"/>
        <w:left w:val="none" w:sz="0" w:space="0" w:color="auto"/>
        <w:bottom w:val="none" w:sz="0" w:space="0" w:color="auto"/>
        <w:right w:val="none" w:sz="0" w:space="0" w:color="auto"/>
      </w:divBdr>
    </w:div>
    <w:div w:id="751512940">
      <w:bodyDiv w:val="1"/>
      <w:marLeft w:val="0"/>
      <w:marRight w:val="0"/>
      <w:marTop w:val="0"/>
      <w:marBottom w:val="0"/>
      <w:divBdr>
        <w:top w:val="none" w:sz="0" w:space="0" w:color="auto"/>
        <w:left w:val="none" w:sz="0" w:space="0" w:color="auto"/>
        <w:bottom w:val="none" w:sz="0" w:space="0" w:color="auto"/>
        <w:right w:val="none" w:sz="0" w:space="0" w:color="auto"/>
      </w:divBdr>
    </w:div>
    <w:div w:id="759253837">
      <w:bodyDiv w:val="1"/>
      <w:marLeft w:val="0"/>
      <w:marRight w:val="0"/>
      <w:marTop w:val="0"/>
      <w:marBottom w:val="0"/>
      <w:divBdr>
        <w:top w:val="none" w:sz="0" w:space="0" w:color="auto"/>
        <w:left w:val="none" w:sz="0" w:space="0" w:color="auto"/>
        <w:bottom w:val="none" w:sz="0" w:space="0" w:color="auto"/>
        <w:right w:val="none" w:sz="0" w:space="0" w:color="auto"/>
      </w:divBdr>
    </w:div>
    <w:div w:id="763653989">
      <w:bodyDiv w:val="1"/>
      <w:marLeft w:val="0"/>
      <w:marRight w:val="0"/>
      <w:marTop w:val="0"/>
      <w:marBottom w:val="0"/>
      <w:divBdr>
        <w:top w:val="none" w:sz="0" w:space="0" w:color="auto"/>
        <w:left w:val="none" w:sz="0" w:space="0" w:color="auto"/>
        <w:bottom w:val="none" w:sz="0" w:space="0" w:color="auto"/>
        <w:right w:val="none" w:sz="0" w:space="0" w:color="auto"/>
      </w:divBdr>
    </w:div>
    <w:div w:id="772745795">
      <w:bodyDiv w:val="1"/>
      <w:marLeft w:val="0"/>
      <w:marRight w:val="0"/>
      <w:marTop w:val="0"/>
      <w:marBottom w:val="0"/>
      <w:divBdr>
        <w:top w:val="none" w:sz="0" w:space="0" w:color="auto"/>
        <w:left w:val="none" w:sz="0" w:space="0" w:color="auto"/>
        <w:bottom w:val="none" w:sz="0" w:space="0" w:color="auto"/>
        <w:right w:val="none" w:sz="0" w:space="0" w:color="auto"/>
      </w:divBdr>
    </w:div>
    <w:div w:id="784613991">
      <w:bodyDiv w:val="1"/>
      <w:marLeft w:val="0"/>
      <w:marRight w:val="0"/>
      <w:marTop w:val="0"/>
      <w:marBottom w:val="0"/>
      <w:divBdr>
        <w:top w:val="none" w:sz="0" w:space="0" w:color="auto"/>
        <w:left w:val="none" w:sz="0" w:space="0" w:color="auto"/>
        <w:bottom w:val="none" w:sz="0" w:space="0" w:color="auto"/>
        <w:right w:val="none" w:sz="0" w:space="0" w:color="auto"/>
      </w:divBdr>
    </w:div>
    <w:div w:id="786192808">
      <w:bodyDiv w:val="1"/>
      <w:marLeft w:val="0"/>
      <w:marRight w:val="0"/>
      <w:marTop w:val="0"/>
      <w:marBottom w:val="0"/>
      <w:divBdr>
        <w:top w:val="none" w:sz="0" w:space="0" w:color="auto"/>
        <w:left w:val="none" w:sz="0" w:space="0" w:color="auto"/>
        <w:bottom w:val="none" w:sz="0" w:space="0" w:color="auto"/>
        <w:right w:val="none" w:sz="0" w:space="0" w:color="auto"/>
      </w:divBdr>
    </w:div>
    <w:div w:id="792134940">
      <w:bodyDiv w:val="1"/>
      <w:marLeft w:val="0"/>
      <w:marRight w:val="0"/>
      <w:marTop w:val="0"/>
      <w:marBottom w:val="0"/>
      <w:divBdr>
        <w:top w:val="none" w:sz="0" w:space="0" w:color="auto"/>
        <w:left w:val="none" w:sz="0" w:space="0" w:color="auto"/>
        <w:bottom w:val="none" w:sz="0" w:space="0" w:color="auto"/>
        <w:right w:val="none" w:sz="0" w:space="0" w:color="auto"/>
      </w:divBdr>
    </w:div>
    <w:div w:id="792942474">
      <w:bodyDiv w:val="1"/>
      <w:marLeft w:val="0"/>
      <w:marRight w:val="0"/>
      <w:marTop w:val="0"/>
      <w:marBottom w:val="0"/>
      <w:divBdr>
        <w:top w:val="none" w:sz="0" w:space="0" w:color="auto"/>
        <w:left w:val="none" w:sz="0" w:space="0" w:color="auto"/>
        <w:bottom w:val="none" w:sz="0" w:space="0" w:color="auto"/>
        <w:right w:val="none" w:sz="0" w:space="0" w:color="auto"/>
      </w:divBdr>
    </w:div>
    <w:div w:id="800225268">
      <w:bodyDiv w:val="1"/>
      <w:marLeft w:val="0"/>
      <w:marRight w:val="0"/>
      <w:marTop w:val="0"/>
      <w:marBottom w:val="0"/>
      <w:divBdr>
        <w:top w:val="none" w:sz="0" w:space="0" w:color="auto"/>
        <w:left w:val="none" w:sz="0" w:space="0" w:color="auto"/>
        <w:bottom w:val="none" w:sz="0" w:space="0" w:color="auto"/>
        <w:right w:val="none" w:sz="0" w:space="0" w:color="auto"/>
      </w:divBdr>
    </w:div>
    <w:div w:id="802700623">
      <w:bodyDiv w:val="1"/>
      <w:marLeft w:val="0"/>
      <w:marRight w:val="0"/>
      <w:marTop w:val="0"/>
      <w:marBottom w:val="0"/>
      <w:divBdr>
        <w:top w:val="none" w:sz="0" w:space="0" w:color="auto"/>
        <w:left w:val="none" w:sz="0" w:space="0" w:color="auto"/>
        <w:bottom w:val="none" w:sz="0" w:space="0" w:color="auto"/>
        <w:right w:val="none" w:sz="0" w:space="0" w:color="auto"/>
      </w:divBdr>
    </w:div>
    <w:div w:id="809632574">
      <w:bodyDiv w:val="1"/>
      <w:marLeft w:val="0"/>
      <w:marRight w:val="0"/>
      <w:marTop w:val="0"/>
      <w:marBottom w:val="0"/>
      <w:divBdr>
        <w:top w:val="none" w:sz="0" w:space="0" w:color="auto"/>
        <w:left w:val="none" w:sz="0" w:space="0" w:color="auto"/>
        <w:bottom w:val="none" w:sz="0" w:space="0" w:color="auto"/>
        <w:right w:val="none" w:sz="0" w:space="0" w:color="auto"/>
      </w:divBdr>
    </w:div>
    <w:div w:id="810248587">
      <w:bodyDiv w:val="1"/>
      <w:marLeft w:val="0"/>
      <w:marRight w:val="0"/>
      <w:marTop w:val="0"/>
      <w:marBottom w:val="0"/>
      <w:divBdr>
        <w:top w:val="none" w:sz="0" w:space="0" w:color="auto"/>
        <w:left w:val="none" w:sz="0" w:space="0" w:color="auto"/>
        <w:bottom w:val="none" w:sz="0" w:space="0" w:color="auto"/>
        <w:right w:val="none" w:sz="0" w:space="0" w:color="auto"/>
      </w:divBdr>
    </w:div>
    <w:div w:id="816386640">
      <w:bodyDiv w:val="1"/>
      <w:marLeft w:val="0"/>
      <w:marRight w:val="0"/>
      <w:marTop w:val="0"/>
      <w:marBottom w:val="0"/>
      <w:divBdr>
        <w:top w:val="none" w:sz="0" w:space="0" w:color="auto"/>
        <w:left w:val="none" w:sz="0" w:space="0" w:color="auto"/>
        <w:bottom w:val="none" w:sz="0" w:space="0" w:color="auto"/>
        <w:right w:val="none" w:sz="0" w:space="0" w:color="auto"/>
      </w:divBdr>
    </w:div>
    <w:div w:id="817527874">
      <w:bodyDiv w:val="1"/>
      <w:marLeft w:val="0"/>
      <w:marRight w:val="0"/>
      <w:marTop w:val="0"/>
      <w:marBottom w:val="0"/>
      <w:divBdr>
        <w:top w:val="none" w:sz="0" w:space="0" w:color="auto"/>
        <w:left w:val="none" w:sz="0" w:space="0" w:color="auto"/>
        <w:bottom w:val="none" w:sz="0" w:space="0" w:color="auto"/>
        <w:right w:val="none" w:sz="0" w:space="0" w:color="auto"/>
      </w:divBdr>
    </w:div>
    <w:div w:id="820971904">
      <w:bodyDiv w:val="1"/>
      <w:marLeft w:val="0"/>
      <w:marRight w:val="0"/>
      <w:marTop w:val="0"/>
      <w:marBottom w:val="0"/>
      <w:divBdr>
        <w:top w:val="none" w:sz="0" w:space="0" w:color="auto"/>
        <w:left w:val="none" w:sz="0" w:space="0" w:color="auto"/>
        <w:bottom w:val="none" w:sz="0" w:space="0" w:color="auto"/>
        <w:right w:val="none" w:sz="0" w:space="0" w:color="auto"/>
      </w:divBdr>
    </w:div>
    <w:div w:id="843134672">
      <w:bodyDiv w:val="1"/>
      <w:marLeft w:val="0"/>
      <w:marRight w:val="0"/>
      <w:marTop w:val="0"/>
      <w:marBottom w:val="0"/>
      <w:divBdr>
        <w:top w:val="none" w:sz="0" w:space="0" w:color="auto"/>
        <w:left w:val="none" w:sz="0" w:space="0" w:color="auto"/>
        <w:bottom w:val="none" w:sz="0" w:space="0" w:color="auto"/>
        <w:right w:val="none" w:sz="0" w:space="0" w:color="auto"/>
      </w:divBdr>
    </w:div>
    <w:div w:id="845360393">
      <w:bodyDiv w:val="1"/>
      <w:marLeft w:val="0"/>
      <w:marRight w:val="0"/>
      <w:marTop w:val="0"/>
      <w:marBottom w:val="0"/>
      <w:divBdr>
        <w:top w:val="none" w:sz="0" w:space="0" w:color="auto"/>
        <w:left w:val="none" w:sz="0" w:space="0" w:color="auto"/>
        <w:bottom w:val="none" w:sz="0" w:space="0" w:color="auto"/>
        <w:right w:val="none" w:sz="0" w:space="0" w:color="auto"/>
      </w:divBdr>
    </w:div>
    <w:div w:id="849031700">
      <w:bodyDiv w:val="1"/>
      <w:marLeft w:val="0"/>
      <w:marRight w:val="0"/>
      <w:marTop w:val="0"/>
      <w:marBottom w:val="0"/>
      <w:divBdr>
        <w:top w:val="none" w:sz="0" w:space="0" w:color="auto"/>
        <w:left w:val="none" w:sz="0" w:space="0" w:color="auto"/>
        <w:bottom w:val="none" w:sz="0" w:space="0" w:color="auto"/>
        <w:right w:val="none" w:sz="0" w:space="0" w:color="auto"/>
      </w:divBdr>
    </w:div>
    <w:div w:id="853420715">
      <w:bodyDiv w:val="1"/>
      <w:marLeft w:val="0"/>
      <w:marRight w:val="0"/>
      <w:marTop w:val="0"/>
      <w:marBottom w:val="0"/>
      <w:divBdr>
        <w:top w:val="none" w:sz="0" w:space="0" w:color="auto"/>
        <w:left w:val="none" w:sz="0" w:space="0" w:color="auto"/>
        <w:bottom w:val="none" w:sz="0" w:space="0" w:color="auto"/>
        <w:right w:val="none" w:sz="0" w:space="0" w:color="auto"/>
      </w:divBdr>
    </w:div>
    <w:div w:id="858550200">
      <w:bodyDiv w:val="1"/>
      <w:marLeft w:val="0"/>
      <w:marRight w:val="0"/>
      <w:marTop w:val="0"/>
      <w:marBottom w:val="0"/>
      <w:divBdr>
        <w:top w:val="none" w:sz="0" w:space="0" w:color="auto"/>
        <w:left w:val="none" w:sz="0" w:space="0" w:color="auto"/>
        <w:bottom w:val="none" w:sz="0" w:space="0" w:color="auto"/>
        <w:right w:val="none" w:sz="0" w:space="0" w:color="auto"/>
      </w:divBdr>
    </w:div>
    <w:div w:id="860750019">
      <w:bodyDiv w:val="1"/>
      <w:marLeft w:val="0"/>
      <w:marRight w:val="0"/>
      <w:marTop w:val="0"/>
      <w:marBottom w:val="0"/>
      <w:divBdr>
        <w:top w:val="none" w:sz="0" w:space="0" w:color="auto"/>
        <w:left w:val="none" w:sz="0" w:space="0" w:color="auto"/>
        <w:bottom w:val="none" w:sz="0" w:space="0" w:color="auto"/>
        <w:right w:val="none" w:sz="0" w:space="0" w:color="auto"/>
      </w:divBdr>
    </w:div>
    <w:div w:id="862280160">
      <w:bodyDiv w:val="1"/>
      <w:marLeft w:val="0"/>
      <w:marRight w:val="0"/>
      <w:marTop w:val="0"/>
      <w:marBottom w:val="0"/>
      <w:divBdr>
        <w:top w:val="none" w:sz="0" w:space="0" w:color="auto"/>
        <w:left w:val="none" w:sz="0" w:space="0" w:color="auto"/>
        <w:bottom w:val="none" w:sz="0" w:space="0" w:color="auto"/>
        <w:right w:val="none" w:sz="0" w:space="0" w:color="auto"/>
      </w:divBdr>
    </w:div>
    <w:div w:id="872036748">
      <w:bodyDiv w:val="1"/>
      <w:marLeft w:val="0"/>
      <w:marRight w:val="0"/>
      <w:marTop w:val="0"/>
      <w:marBottom w:val="0"/>
      <w:divBdr>
        <w:top w:val="none" w:sz="0" w:space="0" w:color="auto"/>
        <w:left w:val="none" w:sz="0" w:space="0" w:color="auto"/>
        <w:bottom w:val="none" w:sz="0" w:space="0" w:color="auto"/>
        <w:right w:val="none" w:sz="0" w:space="0" w:color="auto"/>
      </w:divBdr>
    </w:div>
    <w:div w:id="875003514">
      <w:bodyDiv w:val="1"/>
      <w:marLeft w:val="0"/>
      <w:marRight w:val="0"/>
      <w:marTop w:val="0"/>
      <w:marBottom w:val="0"/>
      <w:divBdr>
        <w:top w:val="none" w:sz="0" w:space="0" w:color="auto"/>
        <w:left w:val="none" w:sz="0" w:space="0" w:color="auto"/>
        <w:bottom w:val="none" w:sz="0" w:space="0" w:color="auto"/>
        <w:right w:val="none" w:sz="0" w:space="0" w:color="auto"/>
      </w:divBdr>
    </w:div>
    <w:div w:id="888807215">
      <w:bodyDiv w:val="1"/>
      <w:marLeft w:val="0"/>
      <w:marRight w:val="0"/>
      <w:marTop w:val="0"/>
      <w:marBottom w:val="0"/>
      <w:divBdr>
        <w:top w:val="none" w:sz="0" w:space="0" w:color="auto"/>
        <w:left w:val="none" w:sz="0" w:space="0" w:color="auto"/>
        <w:bottom w:val="none" w:sz="0" w:space="0" w:color="auto"/>
        <w:right w:val="none" w:sz="0" w:space="0" w:color="auto"/>
      </w:divBdr>
    </w:div>
    <w:div w:id="892695354">
      <w:bodyDiv w:val="1"/>
      <w:marLeft w:val="0"/>
      <w:marRight w:val="0"/>
      <w:marTop w:val="0"/>
      <w:marBottom w:val="0"/>
      <w:divBdr>
        <w:top w:val="none" w:sz="0" w:space="0" w:color="auto"/>
        <w:left w:val="none" w:sz="0" w:space="0" w:color="auto"/>
        <w:bottom w:val="none" w:sz="0" w:space="0" w:color="auto"/>
        <w:right w:val="none" w:sz="0" w:space="0" w:color="auto"/>
      </w:divBdr>
    </w:div>
    <w:div w:id="913974430">
      <w:bodyDiv w:val="1"/>
      <w:marLeft w:val="0"/>
      <w:marRight w:val="0"/>
      <w:marTop w:val="0"/>
      <w:marBottom w:val="0"/>
      <w:divBdr>
        <w:top w:val="none" w:sz="0" w:space="0" w:color="auto"/>
        <w:left w:val="none" w:sz="0" w:space="0" w:color="auto"/>
        <w:bottom w:val="none" w:sz="0" w:space="0" w:color="auto"/>
        <w:right w:val="none" w:sz="0" w:space="0" w:color="auto"/>
      </w:divBdr>
    </w:div>
    <w:div w:id="925918026">
      <w:bodyDiv w:val="1"/>
      <w:marLeft w:val="0"/>
      <w:marRight w:val="0"/>
      <w:marTop w:val="0"/>
      <w:marBottom w:val="0"/>
      <w:divBdr>
        <w:top w:val="none" w:sz="0" w:space="0" w:color="auto"/>
        <w:left w:val="none" w:sz="0" w:space="0" w:color="auto"/>
        <w:bottom w:val="none" w:sz="0" w:space="0" w:color="auto"/>
        <w:right w:val="none" w:sz="0" w:space="0" w:color="auto"/>
      </w:divBdr>
    </w:div>
    <w:div w:id="939071691">
      <w:bodyDiv w:val="1"/>
      <w:marLeft w:val="0"/>
      <w:marRight w:val="0"/>
      <w:marTop w:val="0"/>
      <w:marBottom w:val="0"/>
      <w:divBdr>
        <w:top w:val="none" w:sz="0" w:space="0" w:color="auto"/>
        <w:left w:val="none" w:sz="0" w:space="0" w:color="auto"/>
        <w:bottom w:val="none" w:sz="0" w:space="0" w:color="auto"/>
        <w:right w:val="none" w:sz="0" w:space="0" w:color="auto"/>
      </w:divBdr>
    </w:div>
    <w:div w:id="942034782">
      <w:bodyDiv w:val="1"/>
      <w:marLeft w:val="0"/>
      <w:marRight w:val="0"/>
      <w:marTop w:val="0"/>
      <w:marBottom w:val="0"/>
      <w:divBdr>
        <w:top w:val="none" w:sz="0" w:space="0" w:color="auto"/>
        <w:left w:val="none" w:sz="0" w:space="0" w:color="auto"/>
        <w:bottom w:val="none" w:sz="0" w:space="0" w:color="auto"/>
        <w:right w:val="none" w:sz="0" w:space="0" w:color="auto"/>
      </w:divBdr>
    </w:div>
    <w:div w:id="943921717">
      <w:bodyDiv w:val="1"/>
      <w:marLeft w:val="0"/>
      <w:marRight w:val="0"/>
      <w:marTop w:val="0"/>
      <w:marBottom w:val="0"/>
      <w:divBdr>
        <w:top w:val="none" w:sz="0" w:space="0" w:color="auto"/>
        <w:left w:val="none" w:sz="0" w:space="0" w:color="auto"/>
        <w:bottom w:val="none" w:sz="0" w:space="0" w:color="auto"/>
        <w:right w:val="none" w:sz="0" w:space="0" w:color="auto"/>
      </w:divBdr>
    </w:div>
    <w:div w:id="956254501">
      <w:bodyDiv w:val="1"/>
      <w:marLeft w:val="0"/>
      <w:marRight w:val="0"/>
      <w:marTop w:val="0"/>
      <w:marBottom w:val="0"/>
      <w:divBdr>
        <w:top w:val="none" w:sz="0" w:space="0" w:color="auto"/>
        <w:left w:val="none" w:sz="0" w:space="0" w:color="auto"/>
        <w:bottom w:val="none" w:sz="0" w:space="0" w:color="auto"/>
        <w:right w:val="none" w:sz="0" w:space="0" w:color="auto"/>
      </w:divBdr>
    </w:div>
    <w:div w:id="967318146">
      <w:bodyDiv w:val="1"/>
      <w:marLeft w:val="0"/>
      <w:marRight w:val="0"/>
      <w:marTop w:val="0"/>
      <w:marBottom w:val="0"/>
      <w:divBdr>
        <w:top w:val="none" w:sz="0" w:space="0" w:color="auto"/>
        <w:left w:val="none" w:sz="0" w:space="0" w:color="auto"/>
        <w:bottom w:val="none" w:sz="0" w:space="0" w:color="auto"/>
        <w:right w:val="none" w:sz="0" w:space="0" w:color="auto"/>
      </w:divBdr>
    </w:div>
    <w:div w:id="980186064">
      <w:bodyDiv w:val="1"/>
      <w:marLeft w:val="0"/>
      <w:marRight w:val="0"/>
      <w:marTop w:val="0"/>
      <w:marBottom w:val="0"/>
      <w:divBdr>
        <w:top w:val="none" w:sz="0" w:space="0" w:color="auto"/>
        <w:left w:val="none" w:sz="0" w:space="0" w:color="auto"/>
        <w:bottom w:val="none" w:sz="0" w:space="0" w:color="auto"/>
        <w:right w:val="none" w:sz="0" w:space="0" w:color="auto"/>
      </w:divBdr>
    </w:div>
    <w:div w:id="984815405">
      <w:bodyDiv w:val="1"/>
      <w:marLeft w:val="0"/>
      <w:marRight w:val="0"/>
      <w:marTop w:val="0"/>
      <w:marBottom w:val="0"/>
      <w:divBdr>
        <w:top w:val="none" w:sz="0" w:space="0" w:color="auto"/>
        <w:left w:val="none" w:sz="0" w:space="0" w:color="auto"/>
        <w:bottom w:val="none" w:sz="0" w:space="0" w:color="auto"/>
        <w:right w:val="none" w:sz="0" w:space="0" w:color="auto"/>
      </w:divBdr>
    </w:div>
    <w:div w:id="997533995">
      <w:bodyDiv w:val="1"/>
      <w:marLeft w:val="0"/>
      <w:marRight w:val="0"/>
      <w:marTop w:val="0"/>
      <w:marBottom w:val="0"/>
      <w:divBdr>
        <w:top w:val="none" w:sz="0" w:space="0" w:color="auto"/>
        <w:left w:val="none" w:sz="0" w:space="0" w:color="auto"/>
        <w:bottom w:val="none" w:sz="0" w:space="0" w:color="auto"/>
        <w:right w:val="none" w:sz="0" w:space="0" w:color="auto"/>
      </w:divBdr>
    </w:div>
    <w:div w:id="1016269672">
      <w:bodyDiv w:val="1"/>
      <w:marLeft w:val="0"/>
      <w:marRight w:val="0"/>
      <w:marTop w:val="0"/>
      <w:marBottom w:val="0"/>
      <w:divBdr>
        <w:top w:val="none" w:sz="0" w:space="0" w:color="auto"/>
        <w:left w:val="none" w:sz="0" w:space="0" w:color="auto"/>
        <w:bottom w:val="none" w:sz="0" w:space="0" w:color="auto"/>
        <w:right w:val="none" w:sz="0" w:space="0" w:color="auto"/>
      </w:divBdr>
    </w:div>
    <w:div w:id="1019619847">
      <w:bodyDiv w:val="1"/>
      <w:marLeft w:val="0"/>
      <w:marRight w:val="0"/>
      <w:marTop w:val="0"/>
      <w:marBottom w:val="0"/>
      <w:divBdr>
        <w:top w:val="none" w:sz="0" w:space="0" w:color="auto"/>
        <w:left w:val="none" w:sz="0" w:space="0" w:color="auto"/>
        <w:bottom w:val="none" w:sz="0" w:space="0" w:color="auto"/>
        <w:right w:val="none" w:sz="0" w:space="0" w:color="auto"/>
      </w:divBdr>
    </w:div>
    <w:div w:id="1022050606">
      <w:bodyDiv w:val="1"/>
      <w:marLeft w:val="0"/>
      <w:marRight w:val="0"/>
      <w:marTop w:val="0"/>
      <w:marBottom w:val="0"/>
      <w:divBdr>
        <w:top w:val="none" w:sz="0" w:space="0" w:color="auto"/>
        <w:left w:val="none" w:sz="0" w:space="0" w:color="auto"/>
        <w:bottom w:val="none" w:sz="0" w:space="0" w:color="auto"/>
        <w:right w:val="none" w:sz="0" w:space="0" w:color="auto"/>
      </w:divBdr>
    </w:div>
    <w:div w:id="1022706344">
      <w:bodyDiv w:val="1"/>
      <w:marLeft w:val="0"/>
      <w:marRight w:val="0"/>
      <w:marTop w:val="0"/>
      <w:marBottom w:val="0"/>
      <w:divBdr>
        <w:top w:val="none" w:sz="0" w:space="0" w:color="auto"/>
        <w:left w:val="none" w:sz="0" w:space="0" w:color="auto"/>
        <w:bottom w:val="none" w:sz="0" w:space="0" w:color="auto"/>
        <w:right w:val="none" w:sz="0" w:space="0" w:color="auto"/>
      </w:divBdr>
    </w:div>
    <w:div w:id="1024983765">
      <w:bodyDiv w:val="1"/>
      <w:marLeft w:val="0"/>
      <w:marRight w:val="0"/>
      <w:marTop w:val="0"/>
      <w:marBottom w:val="0"/>
      <w:divBdr>
        <w:top w:val="none" w:sz="0" w:space="0" w:color="auto"/>
        <w:left w:val="none" w:sz="0" w:space="0" w:color="auto"/>
        <w:bottom w:val="none" w:sz="0" w:space="0" w:color="auto"/>
        <w:right w:val="none" w:sz="0" w:space="0" w:color="auto"/>
      </w:divBdr>
    </w:div>
    <w:div w:id="1035157016">
      <w:bodyDiv w:val="1"/>
      <w:marLeft w:val="0"/>
      <w:marRight w:val="0"/>
      <w:marTop w:val="0"/>
      <w:marBottom w:val="0"/>
      <w:divBdr>
        <w:top w:val="none" w:sz="0" w:space="0" w:color="auto"/>
        <w:left w:val="none" w:sz="0" w:space="0" w:color="auto"/>
        <w:bottom w:val="none" w:sz="0" w:space="0" w:color="auto"/>
        <w:right w:val="none" w:sz="0" w:space="0" w:color="auto"/>
      </w:divBdr>
    </w:div>
    <w:div w:id="1035278077">
      <w:bodyDiv w:val="1"/>
      <w:marLeft w:val="0"/>
      <w:marRight w:val="0"/>
      <w:marTop w:val="0"/>
      <w:marBottom w:val="0"/>
      <w:divBdr>
        <w:top w:val="none" w:sz="0" w:space="0" w:color="auto"/>
        <w:left w:val="none" w:sz="0" w:space="0" w:color="auto"/>
        <w:bottom w:val="none" w:sz="0" w:space="0" w:color="auto"/>
        <w:right w:val="none" w:sz="0" w:space="0" w:color="auto"/>
      </w:divBdr>
    </w:div>
    <w:div w:id="1036009385">
      <w:bodyDiv w:val="1"/>
      <w:marLeft w:val="0"/>
      <w:marRight w:val="0"/>
      <w:marTop w:val="0"/>
      <w:marBottom w:val="0"/>
      <w:divBdr>
        <w:top w:val="none" w:sz="0" w:space="0" w:color="auto"/>
        <w:left w:val="none" w:sz="0" w:space="0" w:color="auto"/>
        <w:bottom w:val="none" w:sz="0" w:space="0" w:color="auto"/>
        <w:right w:val="none" w:sz="0" w:space="0" w:color="auto"/>
      </w:divBdr>
    </w:div>
    <w:div w:id="1037505804">
      <w:bodyDiv w:val="1"/>
      <w:marLeft w:val="0"/>
      <w:marRight w:val="0"/>
      <w:marTop w:val="0"/>
      <w:marBottom w:val="0"/>
      <w:divBdr>
        <w:top w:val="none" w:sz="0" w:space="0" w:color="auto"/>
        <w:left w:val="none" w:sz="0" w:space="0" w:color="auto"/>
        <w:bottom w:val="none" w:sz="0" w:space="0" w:color="auto"/>
        <w:right w:val="none" w:sz="0" w:space="0" w:color="auto"/>
      </w:divBdr>
    </w:div>
    <w:div w:id="1047297879">
      <w:bodyDiv w:val="1"/>
      <w:marLeft w:val="0"/>
      <w:marRight w:val="0"/>
      <w:marTop w:val="0"/>
      <w:marBottom w:val="0"/>
      <w:divBdr>
        <w:top w:val="none" w:sz="0" w:space="0" w:color="auto"/>
        <w:left w:val="none" w:sz="0" w:space="0" w:color="auto"/>
        <w:bottom w:val="none" w:sz="0" w:space="0" w:color="auto"/>
        <w:right w:val="none" w:sz="0" w:space="0" w:color="auto"/>
      </w:divBdr>
    </w:div>
    <w:div w:id="1047752899">
      <w:bodyDiv w:val="1"/>
      <w:marLeft w:val="0"/>
      <w:marRight w:val="0"/>
      <w:marTop w:val="0"/>
      <w:marBottom w:val="0"/>
      <w:divBdr>
        <w:top w:val="none" w:sz="0" w:space="0" w:color="auto"/>
        <w:left w:val="none" w:sz="0" w:space="0" w:color="auto"/>
        <w:bottom w:val="none" w:sz="0" w:space="0" w:color="auto"/>
        <w:right w:val="none" w:sz="0" w:space="0" w:color="auto"/>
      </w:divBdr>
    </w:div>
    <w:div w:id="1047795481">
      <w:bodyDiv w:val="1"/>
      <w:marLeft w:val="0"/>
      <w:marRight w:val="0"/>
      <w:marTop w:val="0"/>
      <w:marBottom w:val="0"/>
      <w:divBdr>
        <w:top w:val="none" w:sz="0" w:space="0" w:color="auto"/>
        <w:left w:val="none" w:sz="0" w:space="0" w:color="auto"/>
        <w:bottom w:val="none" w:sz="0" w:space="0" w:color="auto"/>
        <w:right w:val="none" w:sz="0" w:space="0" w:color="auto"/>
      </w:divBdr>
    </w:div>
    <w:div w:id="1049452192">
      <w:bodyDiv w:val="1"/>
      <w:marLeft w:val="0"/>
      <w:marRight w:val="0"/>
      <w:marTop w:val="0"/>
      <w:marBottom w:val="0"/>
      <w:divBdr>
        <w:top w:val="none" w:sz="0" w:space="0" w:color="auto"/>
        <w:left w:val="none" w:sz="0" w:space="0" w:color="auto"/>
        <w:bottom w:val="none" w:sz="0" w:space="0" w:color="auto"/>
        <w:right w:val="none" w:sz="0" w:space="0" w:color="auto"/>
      </w:divBdr>
    </w:div>
    <w:div w:id="1052115827">
      <w:bodyDiv w:val="1"/>
      <w:marLeft w:val="0"/>
      <w:marRight w:val="0"/>
      <w:marTop w:val="0"/>
      <w:marBottom w:val="0"/>
      <w:divBdr>
        <w:top w:val="none" w:sz="0" w:space="0" w:color="auto"/>
        <w:left w:val="none" w:sz="0" w:space="0" w:color="auto"/>
        <w:bottom w:val="none" w:sz="0" w:space="0" w:color="auto"/>
        <w:right w:val="none" w:sz="0" w:space="0" w:color="auto"/>
      </w:divBdr>
    </w:div>
    <w:div w:id="1058287733">
      <w:bodyDiv w:val="1"/>
      <w:marLeft w:val="0"/>
      <w:marRight w:val="0"/>
      <w:marTop w:val="0"/>
      <w:marBottom w:val="0"/>
      <w:divBdr>
        <w:top w:val="none" w:sz="0" w:space="0" w:color="auto"/>
        <w:left w:val="none" w:sz="0" w:space="0" w:color="auto"/>
        <w:bottom w:val="none" w:sz="0" w:space="0" w:color="auto"/>
        <w:right w:val="none" w:sz="0" w:space="0" w:color="auto"/>
      </w:divBdr>
    </w:div>
    <w:div w:id="1063019776">
      <w:bodyDiv w:val="1"/>
      <w:marLeft w:val="0"/>
      <w:marRight w:val="0"/>
      <w:marTop w:val="0"/>
      <w:marBottom w:val="0"/>
      <w:divBdr>
        <w:top w:val="none" w:sz="0" w:space="0" w:color="auto"/>
        <w:left w:val="none" w:sz="0" w:space="0" w:color="auto"/>
        <w:bottom w:val="none" w:sz="0" w:space="0" w:color="auto"/>
        <w:right w:val="none" w:sz="0" w:space="0" w:color="auto"/>
      </w:divBdr>
    </w:div>
    <w:div w:id="1071195136">
      <w:bodyDiv w:val="1"/>
      <w:marLeft w:val="0"/>
      <w:marRight w:val="0"/>
      <w:marTop w:val="0"/>
      <w:marBottom w:val="0"/>
      <w:divBdr>
        <w:top w:val="none" w:sz="0" w:space="0" w:color="auto"/>
        <w:left w:val="none" w:sz="0" w:space="0" w:color="auto"/>
        <w:bottom w:val="none" w:sz="0" w:space="0" w:color="auto"/>
        <w:right w:val="none" w:sz="0" w:space="0" w:color="auto"/>
      </w:divBdr>
    </w:div>
    <w:div w:id="1095634308">
      <w:bodyDiv w:val="1"/>
      <w:marLeft w:val="0"/>
      <w:marRight w:val="0"/>
      <w:marTop w:val="0"/>
      <w:marBottom w:val="0"/>
      <w:divBdr>
        <w:top w:val="none" w:sz="0" w:space="0" w:color="auto"/>
        <w:left w:val="none" w:sz="0" w:space="0" w:color="auto"/>
        <w:bottom w:val="none" w:sz="0" w:space="0" w:color="auto"/>
        <w:right w:val="none" w:sz="0" w:space="0" w:color="auto"/>
      </w:divBdr>
    </w:div>
    <w:div w:id="1101757454">
      <w:bodyDiv w:val="1"/>
      <w:marLeft w:val="0"/>
      <w:marRight w:val="0"/>
      <w:marTop w:val="0"/>
      <w:marBottom w:val="0"/>
      <w:divBdr>
        <w:top w:val="none" w:sz="0" w:space="0" w:color="auto"/>
        <w:left w:val="none" w:sz="0" w:space="0" w:color="auto"/>
        <w:bottom w:val="none" w:sz="0" w:space="0" w:color="auto"/>
        <w:right w:val="none" w:sz="0" w:space="0" w:color="auto"/>
      </w:divBdr>
    </w:div>
    <w:div w:id="1109084114">
      <w:bodyDiv w:val="1"/>
      <w:marLeft w:val="0"/>
      <w:marRight w:val="0"/>
      <w:marTop w:val="0"/>
      <w:marBottom w:val="0"/>
      <w:divBdr>
        <w:top w:val="none" w:sz="0" w:space="0" w:color="auto"/>
        <w:left w:val="none" w:sz="0" w:space="0" w:color="auto"/>
        <w:bottom w:val="none" w:sz="0" w:space="0" w:color="auto"/>
        <w:right w:val="none" w:sz="0" w:space="0" w:color="auto"/>
      </w:divBdr>
    </w:div>
    <w:div w:id="1113357901">
      <w:bodyDiv w:val="1"/>
      <w:marLeft w:val="0"/>
      <w:marRight w:val="0"/>
      <w:marTop w:val="0"/>
      <w:marBottom w:val="0"/>
      <w:divBdr>
        <w:top w:val="none" w:sz="0" w:space="0" w:color="auto"/>
        <w:left w:val="none" w:sz="0" w:space="0" w:color="auto"/>
        <w:bottom w:val="none" w:sz="0" w:space="0" w:color="auto"/>
        <w:right w:val="none" w:sz="0" w:space="0" w:color="auto"/>
      </w:divBdr>
    </w:div>
    <w:div w:id="1118255943">
      <w:bodyDiv w:val="1"/>
      <w:marLeft w:val="0"/>
      <w:marRight w:val="0"/>
      <w:marTop w:val="0"/>
      <w:marBottom w:val="0"/>
      <w:divBdr>
        <w:top w:val="none" w:sz="0" w:space="0" w:color="auto"/>
        <w:left w:val="none" w:sz="0" w:space="0" w:color="auto"/>
        <w:bottom w:val="none" w:sz="0" w:space="0" w:color="auto"/>
        <w:right w:val="none" w:sz="0" w:space="0" w:color="auto"/>
      </w:divBdr>
    </w:div>
    <w:div w:id="1120802816">
      <w:bodyDiv w:val="1"/>
      <w:marLeft w:val="0"/>
      <w:marRight w:val="0"/>
      <w:marTop w:val="0"/>
      <w:marBottom w:val="0"/>
      <w:divBdr>
        <w:top w:val="none" w:sz="0" w:space="0" w:color="auto"/>
        <w:left w:val="none" w:sz="0" w:space="0" w:color="auto"/>
        <w:bottom w:val="none" w:sz="0" w:space="0" w:color="auto"/>
        <w:right w:val="none" w:sz="0" w:space="0" w:color="auto"/>
      </w:divBdr>
    </w:div>
    <w:div w:id="1126046653">
      <w:bodyDiv w:val="1"/>
      <w:marLeft w:val="0"/>
      <w:marRight w:val="0"/>
      <w:marTop w:val="0"/>
      <w:marBottom w:val="0"/>
      <w:divBdr>
        <w:top w:val="none" w:sz="0" w:space="0" w:color="auto"/>
        <w:left w:val="none" w:sz="0" w:space="0" w:color="auto"/>
        <w:bottom w:val="none" w:sz="0" w:space="0" w:color="auto"/>
        <w:right w:val="none" w:sz="0" w:space="0" w:color="auto"/>
      </w:divBdr>
    </w:div>
    <w:div w:id="1132215662">
      <w:bodyDiv w:val="1"/>
      <w:marLeft w:val="0"/>
      <w:marRight w:val="0"/>
      <w:marTop w:val="0"/>
      <w:marBottom w:val="0"/>
      <w:divBdr>
        <w:top w:val="none" w:sz="0" w:space="0" w:color="auto"/>
        <w:left w:val="none" w:sz="0" w:space="0" w:color="auto"/>
        <w:bottom w:val="none" w:sz="0" w:space="0" w:color="auto"/>
        <w:right w:val="none" w:sz="0" w:space="0" w:color="auto"/>
      </w:divBdr>
    </w:div>
    <w:div w:id="1132674099">
      <w:bodyDiv w:val="1"/>
      <w:marLeft w:val="0"/>
      <w:marRight w:val="0"/>
      <w:marTop w:val="0"/>
      <w:marBottom w:val="0"/>
      <w:divBdr>
        <w:top w:val="none" w:sz="0" w:space="0" w:color="auto"/>
        <w:left w:val="none" w:sz="0" w:space="0" w:color="auto"/>
        <w:bottom w:val="none" w:sz="0" w:space="0" w:color="auto"/>
        <w:right w:val="none" w:sz="0" w:space="0" w:color="auto"/>
      </w:divBdr>
    </w:div>
    <w:div w:id="1143498152">
      <w:bodyDiv w:val="1"/>
      <w:marLeft w:val="0"/>
      <w:marRight w:val="0"/>
      <w:marTop w:val="0"/>
      <w:marBottom w:val="0"/>
      <w:divBdr>
        <w:top w:val="none" w:sz="0" w:space="0" w:color="auto"/>
        <w:left w:val="none" w:sz="0" w:space="0" w:color="auto"/>
        <w:bottom w:val="none" w:sz="0" w:space="0" w:color="auto"/>
        <w:right w:val="none" w:sz="0" w:space="0" w:color="auto"/>
      </w:divBdr>
    </w:div>
    <w:div w:id="1144471970">
      <w:bodyDiv w:val="1"/>
      <w:marLeft w:val="0"/>
      <w:marRight w:val="0"/>
      <w:marTop w:val="0"/>
      <w:marBottom w:val="0"/>
      <w:divBdr>
        <w:top w:val="none" w:sz="0" w:space="0" w:color="auto"/>
        <w:left w:val="none" w:sz="0" w:space="0" w:color="auto"/>
        <w:bottom w:val="none" w:sz="0" w:space="0" w:color="auto"/>
        <w:right w:val="none" w:sz="0" w:space="0" w:color="auto"/>
      </w:divBdr>
    </w:div>
    <w:div w:id="1147550879">
      <w:bodyDiv w:val="1"/>
      <w:marLeft w:val="0"/>
      <w:marRight w:val="0"/>
      <w:marTop w:val="0"/>
      <w:marBottom w:val="0"/>
      <w:divBdr>
        <w:top w:val="none" w:sz="0" w:space="0" w:color="auto"/>
        <w:left w:val="none" w:sz="0" w:space="0" w:color="auto"/>
        <w:bottom w:val="none" w:sz="0" w:space="0" w:color="auto"/>
        <w:right w:val="none" w:sz="0" w:space="0" w:color="auto"/>
      </w:divBdr>
    </w:div>
    <w:div w:id="1155728146">
      <w:bodyDiv w:val="1"/>
      <w:marLeft w:val="0"/>
      <w:marRight w:val="0"/>
      <w:marTop w:val="0"/>
      <w:marBottom w:val="0"/>
      <w:divBdr>
        <w:top w:val="none" w:sz="0" w:space="0" w:color="auto"/>
        <w:left w:val="none" w:sz="0" w:space="0" w:color="auto"/>
        <w:bottom w:val="none" w:sz="0" w:space="0" w:color="auto"/>
        <w:right w:val="none" w:sz="0" w:space="0" w:color="auto"/>
      </w:divBdr>
    </w:div>
    <w:div w:id="1172797204">
      <w:bodyDiv w:val="1"/>
      <w:marLeft w:val="0"/>
      <w:marRight w:val="0"/>
      <w:marTop w:val="0"/>
      <w:marBottom w:val="0"/>
      <w:divBdr>
        <w:top w:val="none" w:sz="0" w:space="0" w:color="auto"/>
        <w:left w:val="none" w:sz="0" w:space="0" w:color="auto"/>
        <w:bottom w:val="none" w:sz="0" w:space="0" w:color="auto"/>
        <w:right w:val="none" w:sz="0" w:space="0" w:color="auto"/>
      </w:divBdr>
    </w:div>
    <w:div w:id="1199273925">
      <w:bodyDiv w:val="1"/>
      <w:marLeft w:val="0"/>
      <w:marRight w:val="0"/>
      <w:marTop w:val="0"/>
      <w:marBottom w:val="0"/>
      <w:divBdr>
        <w:top w:val="none" w:sz="0" w:space="0" w:color="auto"/>
        <w:left w:val="none" w:sz="0" w:space="0" w:color="auto"/>
        <w:bottom w:val="none" w:sz="0" w:space="0" w:color="auto"/>
        <w:right w:val="none" w:sz="0" w:space="0" w:color="auto"/>
      </w:divBdr>
    </w:div>
    <w:div w:id="1215970151">
      <w:bodyDiv w:val="1"/>
      <w:marLeft w:val="0"/>
      <w:marRight w:val="0"/>
      <w:marTop w:val="0"/>
      <w:marBottom w:val="0"/>
      <w:divBdr>
        <w:top w:val="none" w:sz="0" w:space="0" w:color="auto"/>
        <w:left w:val="none" w:sz="0" w:space="0" w:color="auto"/>
        <w:bottom w:val="none" w:sz="0" w:space="0" w:color="auto"/>
        <w:right w:val="none" w:sz="0" w:space="0" w:color="auto"/>
      </w:divBdr>
    </w:div>
    <w:div w:id="1217736953">
      <w:bodyDiv w:val="1"/>
      <w:marLeft w:val="0"/>
      <w:marRight w:val="0"/>
      <w:marTop w:val="0"/>
      <w:marBottom w:val="0"/>
      <w:divBdr>
        <w:top w:val="none" w:sz="0" w:space="0" w:color="auto"/>
        <w:left w:val="none" w:sz="0" w:space="0" w:color="auto"/>
        <w:bottom w:val="none" w:sz="0" w:space="0" w:color="auto"/>
        <w:right w:val="none" w:sz="0" w:space="0" w:color="auto"/>
      </w:divBdr>
    </w:div>
    <w:div w:id="1220049731">
      <w:bodyDiv w:val="1"/>
      <w:marLeft w:val="0"/>
      <w:marRight w:val="0"/>
      <w:marTop w:val="0"/>
      <w:marBottom w:val="0"/>
      <w:divBdr>
        <w:top w:val="none" w:sz="0" w:space="0" w:color="auto"/>
        <w:left w:val="none" w:sz="0" w:space="0" w:color="auto"/>
        <w:bottom w:val="none" w:sz="0" w:space="0" w:color="auto"/>
        <w:right w:val="none" w:sz="0" w:space="0" w:color="auto"/>
      </w:divBdr>
    </w:div>
    <w:div w:id="1224484068">
      <w:bodyDiv w:val="1"/>
      <w:marLeft w:val="0"/>
      <w:marRight w:val="0"/>
      <w:marTop w:val="0"/>
      <w:marBottom w:val="0"/>
      <w:divBdr>
        <w:top w:val="none" w:sz="0" w:space="0" w:color="auto"/>
        <w:left w:val="none" w:sz="0" w:space="0" w:color="auto"/>
        <w:bottom w:val="none" w:sz="0" w:space="0" w:color="auto"/>
        <w:right w:val="none" w:sz="0" w:space="0" w:color="auto"/>
      </w:divBdr>
    </w:div>
    <w:div w:id="1226332161">
      <w:bodyDiv w:val="1"/>
      <w:marLeft w:val="0"/>
      <w:marRight w:val="0"/>
      <w:marTop w:val="0"/>
      <w:marBottom w:val="0"/>
      <w:divBdr>
        <w:top w:val="none" w:sz="0" w:space="0" w:color="auto"/>
        <w:left w:val="none" w:sz="0" w:space="0" w:color="auto"/>
        <w:bottom w:val="none" w:sz="0" w:space="0" w:color="auto"/>
        <w:right w:val="none" w:sz="0" w:space="0" w:color="auto"/>
      </w:divBdr>
    </w:div>
    <w:div w:id="1241214365">
      <w:bodyDiv w:val="1"/>
      <w:marLeft w:val="0"/>
      <w:marRight w:val="0"/>
      <w:marTop w:val="0"/>
      <w:marBottom w:val="0"/>
      <w:divBdr>
        <w:top w:val="none" w:sz="0" w:space="0" w:color="auto"/>
        <w:left w:val="none" w:sz="0" w:space="0" w:color="auto"/>
        <w:bottom w:val="none" w:sz="0" w:space="0" w:color="auto"/>
        <w:right w:val="none" w:sz="0" w:space="0" w:color="auto"/>
      </w:divBdr>
    </w:div>
    <w:div w:id="1253587662">
      <w:bodyDiv w:val="1"/>
      <w:marLeft w:val="0"/>
      <w:marRight w:val="0"/>
      <w:marTop w:val="0"/>
      <w:marBottom w:val="0"/>
      <w:divBdr>
        <w:top w:val="none" w:sz="0" w:space="0" w:color="auto"/>
        <w:left w:val="none" w:sz="0" w:space="0" w:color="auto"/>
        <w:bottom w:val="none" w:sz="0" w:space="0" w:color="auto"/>
        <w:right w:val="none" w:sz="0" w:space="0" w:color="auto"/>
      </w:divBdr>
    </w:div>
    <w:div w:id="1254321356">
      <w:bodyDiv w:val="1"/>
      <w:marLeft w:val="0"/>
      <w:marRight w:val="0"/>
      <w:marTop w:val="0"/>
      <w:marBottom w:val="0"/>
      <w:divBdr>
        <w:top w:val="none" w:sz="0" w:space="0" w:color="auto"/>
        <w:left w:val="none" w:sz="0" w:space="0" w:color="auto"/>
        <w:bottom w:val="none" w:sz="0" w:space="0" w:color="auto"/>
        <w:right w:val="none" w:sz="0" w:space="0" w:color="auto"/>
      </w:divBdr>
    </w:div>
    <w:div w:id="1261337121">
      <w:bodyDiv w:val="1"/>
      <w:marLeft w:val="0"/>
      <w:marRight w:val="0"/>
      <w:marTop w:val="0"/>
      <w:marBottom w:val="0"/>
      <w:divBdr>
        <w:top w:val="none" w:sz="0" w:space="0" w:color="auto"/>
        <w:left w:val="none" w:sz="0" w:space="0" w:color="auto"/>
        <w:bottom w:val="none" w:sz="0" w:space="0" w:color="auto"/>
        <w:right w:val="none" w:sz="0" w:space="0" w:color="auto"/>
      </w:divBdr>
    </w:div>
    <w:div w:id="1263876666">
      <w:bodyDiv w:val="1"/>
      <w:marLeft w:val="0"/>
      <w:marRight w:val="0"/>
      <w:marTop w:val="0"/>
      <w:marBottom w:val="0"/>
      <w:divBdr>
        <w:top w:val="none" w:sz="0" w:space="0" w:color="auto"/>
        <w:left w:val="none" w:sz="0" w:space="0" w:color="auto"/>
        <w:bottom w:val="none" w:sz="0" w:space="0" w:color="auto"/>
        <w:right w:val="none" w:sz="0" w:space="0" w:color="auto"/>
      </w:divBdr>
    </w:div>
    <w:div w:id="1265696770">
      <w:bodyDiv w:val="1"/>
      <w:marLeft w:val="0"/>
      <w:marRight w:val="0"/>
      <w:marTop w:val="0"/>
      <w:marBottom w:val="0"/>
      <w:divBdr>
        <w:top w:val="none" w:sz="0" w:space="0" w:color="auto"/>
        <w:left w:val="none" w:sz="0" w:space="0" w:color="auto"/>
        <w:bottom w:val="none" w:sz="0" w:space="0" w:color="auto"/>
        <w:right w:val="none" w:sz="0" w:space="0" w:color="auto"/>
      </w:divBdr>
    </w:div>
    <w:div w:id="1285386580">
      <w:bodyDiv w:val="1"/>
      <w:marLeft w:val="0"/>
      <w:marRight w:val="0"/>
      <w:marTop w:val="0"/>
      <w:marBottom w:val="0"/>
      <w:divBdr>
        <w:top w:val="none" w:sz="0" w:space="0" w:color="auto"/>
        <w:left w:val="none" w:sz="0" w:space="0" w:color="auto"/>
        <w:bottom w:val="none" w:sz="0" w:space="0" w:color="auto"/>
        <w:right w:val="none" w:sz="0" w:space="0" w:color="auto"/>
      </w:divBdr>
    </w:div>
    <w:div w:id="1290740799">
      <w:bodyDiv w:val="1"/>
      <w:marLeft w:val="0"/>
      <w:marRight w:val="0"/>
      <w:marTop w:val="0"/>
      <w:marBottom w:val="0"/>
      <w:divBdr>
        <w:top w:val="none" w:sz="0" w:space="0" w:color="auto"/>
        <w:left w:val="none" w:sz="0" w:space="0" w:color="auto"/>
        <w:bottom w:val="none" w:sz="0" w:space="0" w:color="auto"/>
        <w:right w:val="none" w:sz="0" w:space="0" w:color="auto"/>
      </w:divBdr>
    </w:div>
    <w:div w:id="1304507668">
      <w:bodyDiv w:val="1"/>
      <w:marLeft w:val="0"/>
      <w:marRight w:val="0"/>
      <w:marTop w:val="0"/>
      <w:marBottom w:val="0"/>
      <w:divBdr>
        <w:top w:val="none" w:sz="0" w:space="0" w:color="auto"/>
        <w:left w:val="none" w:sz="0" w:space="0" w:color="auto"/>
        <w:bottom w:val="none" w:sz="0" w:space="0" w:color="auto"/>
        <w:right w:val="none" w:sz="0" w:space="0" w:color="auto"/>
      </w:divBdr>
    </w:div>
    <w:div w:id="1315139963">
      <w:bodyDiv w:val="1"/>
      <w:marLeft w:val="0"/>
      <w:marRight w:val="0"/>
      <w:marTop w:val="0"/>
      <w:marBottom w:val="0"/>
      <w:divBdr>
        <w:top w:val="none" w:sz="0" w:space="0" w:color="auto"/>
        <w:left w:val="none" w:sz="0" w:space="0" w:color="auto"/>
        <w:bottom w:val="none" w:sz="0" w:space="0" w:color="auto"/>
        <w:right w:val="none" w:sz="0" w:space="0" w:color="auto"/>
      </w:divBdr>
    </w:div>
    <w:div w:id="1315798647">
      <w:bodyDiv w:val="1"/>
      <w:marLeft w:val="0"/>
      <w:marRight w:val="0"/>
      <w:marTop w:val="0"/>
      <w:marBottom w:val="0"/>
      <w:divBdr>
        <w:top w:val="none" w:sz="0" w:space="0" w:color="auto"/>
        <w:left w:val="none" w:sz="0" w:space="0" w:color="auto"/>
        <w:bottom w:val="none" w:sz="0" w:space="0" w:color="auto"/>
        <w:right w:val="none" w:sz="0" w:space="0" w:color="auto"/>
      </w:divBdr>
    </w:div>
    <w:div w:id="1319772253">
      <w:bodyDiv w:val="1"/>
      <w:marLeft w:val="0"/>
      <w:marRight w:val="0"/>
      <w:marTop w:val="0"/>
      <w:marBottom w:val="0"/>
      <w:divBdr>
        <w:top w:val="none" w:sz="0" w:space="0" w:color="auto"/>
        <w:left w:val="none" w:sz="0" w:space="0" w:color="auto"/>
        <w:bottom w:val="none" w:sz="0" w:space="0" w:color="auto"/>
        <w:right w:val="none" w:sz="0" w:space="0" w:color="auto"/>
      </w:divBdr>
    </w:div>
    <w:div w:id="1326402135">
      <w:bodyDiv w:val="1"/>
      <w:marLeft w:val="0"/>
      <w:marRight w:val="0"/>
      <w:marTop w:val="0"/>
      <w:marBottom w:val="0"/>
      <w:divBdr>
        <w:top w:val="none" w:sz="0" w:space="0" w:color="auto"/>
        <w:left w:val="none" w:sz="0" w:space="0" w:color="auto"/>
        <w:bottom w:val="none" w:sz="0" w:space="0" w:color="auto"/>
        <w:right w:val="none" w:sz="0" w:space="0" w:color="auto"/>
      </w:divBdr>
    </w:div>
    <w:div w:id="1330786788">
      <w:bodyDiv w:val="1"/>
      <w:marLeft w:val="0"/>
      <w:marRight w:val="0"/>
      <w:marTop w:val="0"/>
      <w:marBottom w:val="0"/>
      <w:divBdr>
        <w:top w:val="none" w:sz="0" w:space="0" w:color="auto"/>
        <w:left w:val="none" w:sz="0" w:space="0" w:color="auto"/>
        <w:bottom w:val="none" w:sz="0" w:space="0" w:color="auto"/>
        <w:right w:val="none" w:sz="0" w:space="0" w:color="auto"/>
      </w:divBdr>
    </w:div>
    <w:div w:id="1339768820">
      <w:bodyDiv w:val="1"/>
      <w:marLeft w:val="0"/>
      <w:marRight w:val="0"/>
      <w:marTop w:val="0"/>
      <w:marBottom w:val="0"/>
      <w:divBdr>
        <w:top w:val="none" w:sz="0" w:space="0" w:color="auto"/>
        <w:left w:val="none" w:sz="0" w:space="0" w:color="auto"/>
        <w:bottom w:val="none" w:sz="0" w:space="0" w:color="auto"/>
        <w:right w:val="none" w:sz="0" w:space="0" w:color="auto"/>
      </w:divBdr>
    </w:div>
    <w:div w:id="1343119622">
      <w:bodyDiv w:val="1"/>
      <w:marLeft w:val="0"/>
      <w:marRight w:val="0"/>
      <w:marTop w:val="0"/>
      <w:marBottom w:val="0"/>
      <w:divBdr>
        <w:top w:val="none" w:sz="0" w:space="0" w:color="auto"/>
        <w:left w:val="none" w:sz="0" w:space="0" w:color="auto"/>
        <w:bottom w:val="none" w:sz="0" w:space="0" w:color="auto"/>
        <w:right w:val="none" w:sz="0" w:space="0" w:color="auto"/>
      </w:divBdr>
    </w:div>
    <w:div w:id="1357077850">
      <w:bodyDiv w:val="1"/>
      <w:marLeft w:val="0"/>
      <w:marRight w:val="0"/>
      <w:marTop w:val="0"/>
      <w:marBottom w:val="0"/>
      <w:divBdr>
        <w:top w:val="none" w:sz="0" w:space="0" w:color="auto"/>
        <w:left w:val="none" w:sz="0" w:space="0" w:color="auto"/>
        <w:bottom w:val="none" w:sz="0" w:space="0" w:color="auto"/>
        <w:right w:val="none" w:sz="0" w:space="0" w:color="auto"/>
      </w:divBdr>
    </w:div>
    <w:div w:id="1358577928">
      <w:bodyDiv w:val="1"/>
      <w:marLeft w:val="0"/>
      <w:marRight w:val="0"/>
      <w:marTop w:val="0"/>
      <w:marBottom w:val="0"/>
      <w:divBdr>
        <w:top w:val="none" w:sz="0" w:space="0" w:color="auto"/>
        <w:left w:val="none" w:sz="0" w:space="0" w:color="auto"/>
        <w:bottom w:val="none" w:sz="0" w:space="0" w:color="auto"/>
        <w:right w:val="none" w:sz="0" w:space="0" w:color="auto"/>
      </w:divBdr>
    </w:div>
    <w:div w:id="1363705419">
      <w:bodyDiv w:val="1"/>
      <w:marLeft w:val="0"/>
      <w:marRight w:val="0"/>
      <w:marTop w:val="0"/>
      <w:marBottom w:val="0"/>
      <w:divBdr>
        <w:top w:val="none" w:sz="0" w:space="0" w:color="auto"/>
        <w:left w:val="none" w:sz="0" w:space="0" w:color="auto"/>
        <w:bottom w:val="none" w:sz="0" w:space="0" w:color="auto"/>
        <w:right w:val="none" w:sz="0" w:space="0" w:color="auto"/>
      </w:divBdr>
    </w:div>
    <w:div w:id="1367632319">
      <w:bodyDiv w:val="1"/>
      <w:marLeft w:val="0"/>
      <w:marRight w:val="0"/>
      <w:marTop w:val="0"/>
      <w:marBottom w:val="0"/>
      <w:divBdr>
        <w:top w:val="none" w:sz="0" w:space="0" w:color="auto"/>
        <w:left w:val="none" w:sz="0" w:space="0" w:color="auto"/>
        <w:bottom w:val="none" w:sz="0" w:space="0" w:color="auto"/>
        <w:right w:val="none" w:sz="0" w:space="0" w:color="auto"/>
      </w:divBdr>
    </w:div>
    <w:div w:id="1368488138">
      <w:bodyDiv w:val="1"/>
      <w:marLeft w:val="0"/>
      <w:marRight w:val="0"/>
      <w:marTop w:val="0"/>
      <w:marBottom w:val="0"/>
      <w:divBdr>
        <w:top w:val="none" w:sz="0" w:space="0" w:color="auto"/>
        <w:left w:val="none" w:sz="0" w:space="0" w:color="auto"/>
        <w:bottom w:val="none" w:sz="0" w:space="0" w:color="auto"/>
        <w:right w:val="none" w:sz="0" w:space="0" w:color="auto"/>
      </w:divBdr>
    </w:div>
    <w:div w:id="1372150787">
      <w:bodyDiv w:val="1"/>
      <w:marLeft w:val="0"/>
      <w:marRight w:val="0"/>
      <w:marTop w:val="0"/>
      <w:marBottom w:val="0"/>
      <w:divBdr>
        <w:top w:val="none" w:sz="0" w:space="0" w:color="auto"/>
        <w:left w:val="none" w:sz="0" w:space="0" w:color="auto"/>
        <w:bottom w:val="none" w:sz="0" w:space="0" w:color="auto"/>
        <w:right w:val="none" w:sz="0" w:space="0" w:color="auto"/>
      </w:divBdr>
    </w:div>
    <w:div w:id="1372268211">
      <w:bodyDiv w:val="1"/>
      <w:marLeft w:val="0"/>
      <w:marRight w:val="0"/>
      <w:marTop w:val="0"/>
      <w:marBottom w:val="0"/>
      <w:divBdr>
        <w:top w:val="none" w:sz="0" w:space="0" w:color="auto"/>
        <w:left w:val="none" w:sz="0" w:space="0" w:color="auto"/>
        <w:bottom w:val="none" w:sz="0" w:space="0" w:color="auto"/>
        <w:right w:val="none" w:sz="0" w:space="0" w:color="auto"/>
      </w:divBdr>
    </w:div>
    <w:div w:id="1373067479">
      <w:bodyDiv w:val="1"/>
      <w:marLeft w:val="0"/>
      <w:marRight w:val="0"/>
      <w:marTop w:val="0"/>
      <w:marBottom w:val="0"/>
      <w:divBdr>
        <w:top w:val="none" w:sz="0" w:space="0" w:color="auto"/>
        <w:left w:val="none" w:sz="0" w:space="0" w:color="auto"/>
        <w:bottom w:val="none" w:sz="0" w:space="0" w:color="auto"/>
        <w:right w:val="none" w:sz="0" w:space="0" w:color="auto"/>
      </w:divBdr>
    </w:div>
    <w:div w:id="1397170777">
      <w:bodyDiv w:val="1"/>
      <w:marLeft w:val="0"/>
      <w:marRight w:val="0"/>
      <w:marTop w:val="0"/>
      <w:marBottom w:val="0"/>
      <w:divBdr>
        <w:top w:val="none" w:sz="0" w:space="0" w:color="auto"/>
        <w:left w:val="none" w:sz="0" w:space="0" w:color="auto"/>
        <w:bottom w:val="none" w:sz="0" w:space="0" w:color="auto"/>
        <w:right w:val="none" w:sz="0" w:space="0" w:color="auto"/>
      </w:divBdr>
    </w:div>
    <w:div w:id="1401248208">
      <w:bodyDiv w:val="1"/>
      <w:marLeft w:val="0"/>
      <w:marRight w:val="0"/>
      <w:marTop w:val="0"/>
      <w:marBottom w:val="0"/>
      <w:divBdr>
        <w:top w:val="none" w:sz="0" w:space="0" w:color="auto"/>
        <w:left w:val="none" w:sz="0" w:space="0" w:color="auto"/>
        <w:bottom w:val="none" w:sz="0" w:space="0" w:color="auto"/>
        <w:right w:val="none" w:sz="0" w:space="0" w:color="auto"/>
      </w:divBdr>
    </w:div>
    <w:div w:id="1412048305">
      <w:bodyDiv w:val="1"/>
      <w:marLeft w:val="0"/>
      <w:marRight w:val="0"/>
      <w:marTop w:val="0"/>
      <w:marBottom w:val="0"/>
      <w:divBdr>
        <w:top w:val="none" w:sz="0" w:space="0" w:color="auto"/>
        <w:left w:val="none" w:sz="0" w:space="0" w:color="auto"/>
        <w:bottom w:val="none" w:sz="0" w:space="0" w:color="auto"/>
        <w:right w:val="none" w:sz="0" w:space="0" w:color="auto"/>
      </w:divBdr>
    </w:div>
    <w:div w:id="1416705553">
      <w:bodyDiv w:val="1"/>
      <w:marLeft w:val="0"/>
      <w:marRight w:val="0"/>
      <w:marTop w:val="0"/>
      <w:marBottom w:val="0"/>
      <w:divBdr>
        <w:top w:val="none" w:sz="0" w:space="0" w:color="auto"/>
        <w:left w:val="none" w:sz="0" w:space="0" w:color="auto"/>
        <w:bottom w:val="none" w:sz="0" w:space="0" w:color="auto"/>
        <w:right w:val="none" w:sz="0" w:space="0" w:color="auto"/>
      </w:divBdr>
    </w:div>
    <w:div w:id="1420449441">
      <w:bodyDiv w:val="1"/>
      <w:marLeft w:val="0"/>
      <w:marRight w:val="0"/>
      <w:marTop w:val="0"/>
      <w:marBottom w:val="0"/>
      <w:divBdr>
        <w:top w:val="none" w:sz="0" w:space="0" w:color="auto"/>
        <w:left w:val="none" w:sz="0" w:space="0" w:color="auto"/>
        <w:bottom w:val="none" w:sz="0" w:space="0" w:color="auto"/>
        <w:right w:val="none" w:sz="0" w:space="0" w:color="auto"/>
      </w:divBdr>
    </w:div>
    <w:div w:id="1427920071">
      <w:bodyDiv w:val="1"/>
      <w:marLeft w:val="0"/>
      <w:marRight w:val="0"/>
      <w:marTop w:val="0"/>
      <w:marBottom w:val="0"/>
      <w:divBdr>
        <w:top w:val="none" w:sz="0" w:space="0" w:color="auto"/>
        <w:left w:val="none" w:sz="0" w:space="0" w:color="auto"/>
        <w:bottom w:val="none" w:sz="0" w:space="0" w:color="auto"/>
        <w:right w:val="none" w:sz="0" w:space="0" w:color="auto"/>
      </w:divBdr>
    </w:div>
    <w:div w:id="1438714906">
      <w:bodyDiv w:val="1"/>
      <w:marLeft w:val="0"/>
      <w:marRight w:val="0"/>
      <w:marTop w:val="0"/>
      <w:marBottom w:val="0"/>
      <w:divBdr>
        <w:top w:val="none" w:sz="0" w:space="0" w:color="auto"/>
        <w:left w:val="none" w:sz="0" w:space="0" w:color="auto"/>
        <w:bottom w:val="none" w:sz="0" w:space="0" w:color="auto"/>
        <w:right w:val="none" w:sz="0" w:space="0" w:color="auto"/>
      </w:divBdr>
    </w:div>
    <w:div w:id="1438869333">
      <w:bodyDiv w:val="1"/>
      <w:marLeft w:val="0"/>
      <w:marRight w:val="0"/>
      <w:marTop w:val="0"/>
      <w:marBottom w:val="0"/>
      <w:divBdr>
        <w:top w:val="none" w:sz="0" w:space="0" w:color="auto"/>
        <w:left w:val="none" w:sz="0" w:space="0" w:color="auto"/>
        <w:bottom w:val="none" w:sz="0" w:space="0" w:color="auto"/>
        <w:right w:val="none" w:sz="0" w:space="0" w:color="auto"/>
      </w:divBdr>
    </w:div>
    <w:div w:id="1443189877">
      <w:bodyDiv w:val="1"/>
      <w:marLeft w:val="0"/>
      <w:marRight w:val="0"/>
      <w:marTop w:val="0"/>
      <w:marBottom w:val="0"/>
      <w:divBdr>
        <w:top w:val="none" w:sz="0" w:space="0" w:color="auto"/>
        <w:left w:val="none" w:sz="0" w:space="0" w:color="auto"/>
        <w:bottom w:val="none" w:sz="0" w:space="0" w:color="auto"/>
        <w:right w:val="none" w:sz="0" w:space="0" w:color="auto"/>
      </w:divBdr>
    </w:div>
    <w:div w:id="1446658985">
      <w:bodyDiv w:val="1"/>
      <w:marLeft w:val="0"/>
      <w:marRight w:val="0"/>
      <w:marTop w:val="0"/>
      <w:marBottom w:val="0"/>
      <w:divBdr>
        <w:top w:val="none" w:sz="0" w:space="0" w:color="auto"/>
        <w:left w:val="none" w:sz="0" w:space="0" w:color="auto"/>
        <w:bottom w:val="none" w:sz="0" w:space="0" w:color="auto"/>
        <w:right w:val="none" w:sz="0" w:space="0" w:color="auto"/>
      </w:divBdr>
    </w:div>
    <w:div w:id="1447194441">
      <w:bodyDiv w:val="1"/>
      <w:marLeft w:val="0"/>
      <w:marRight w:val="0"/>
      <w:marTop w:val="0"/>
      <w:marBottom w:val="0"/>
      <w:divBdr>
        <w:top w:val="none" w:sz="0" w:space="0" w:color="auto"/>
        <w:left w:val="none" w:sz="0" w:space="0" w:color="auto"/>
        <w:bottom w:val="none" w:sz="0" w:space="0" w:color="auto"/>
        <w:right w:val="none" w:sz="0" w:space="0" w:color="auto"/>
      </w:divBdr>
    </w:div>
    <w:div w:id="1452742222">
      <w:bodyDiv w:val="1"/>
      <w:marLeft w:val="0"/>
      <w:marRight w:val="0"/>
      <w:marTop w:val="0"/>
      <w:marBottom w:val="0"/>
      <w:divBdr>
        <w:top w:val="none" w:sz="0" w:space="0" w:color="auto"/>
        <w:left w:val="none" w:sz="0" w:space="0" w:color="auto"/>
        <w:bottom w:val="none" w:sz="0" w:space="0" w:color="auto"/>
        <w:right w:val="none" w:sz="0" w:space="0" w:color="auto"/>
      </w:divBdr>
    </w:div>
    <w:div w:id="1461915498">
      <w:bodyDiv w:val="1"/>
      <w:marLeft w:val="0"/>
      <w:marRight w:val="0"/>
      <w:marTop w:val="0"/>
      <w:marBottom w:val="0"/>
      <w:divBdr>
        <w:top w:val="none" w:sz="0" w:space="0" w:color="auto"/>
        <w:left w:val="none" w:sz="0" w:space="0" w:color="auto"/>
        <w:bottom w:val="none" w:sz="0" w:space="0" w:color="auto"/>
        <w:right w:val="none" w:sz="0" w:space="0" w:color="auto"/>
      </w:divBdr>
    </w:div>
    <w:div w:id="1463688043">
      <w:bodyDiv w:val="1"/>
      <w:marLeft w:val="0"/>
      <w:marRight w:val="0"/>
      <w:marTop w:val="0"/>
      <w:marBottom w:val="0"/>
      <w:divBdr>
        <w:top w:val="none" w:sz="0" w:space="0" w:color="auto"/>
        <w:left w:val="none" w:sz="0" w:space="0" w:color="auto"/>
        <w:bottom w:val="none" w:sz="0" w:space="0" w:color="auto"/>
        <w:right w:val="none" w:sz="0" w:space="0" w:color="auto"/>
      </w:divBdr>
    </w:div>
    <w:div w:id="1476020768">
      <w:bodyDiv w:val="1"/>
      <w:marLeft w:val="0"/>
      <w:marRight w:val="0"/>
      <w:marTop w:val="0"/>
      <w:marBottom w:val="0"/>
      <w:divBdr>
        <w:top w:val="none" w:sz="0" w:space="0" w:color="auto"/>
        <w:left w:val="none" w:sz="0" w:space="0" w:color="auto"/>
        <w:bottom w:val="none" w:sz="0" w:space="0" w:color="auto"/>
        <w:right w:val="none" w:sz="0" w:space="0" w:color="auto"/>
      </w:divBdr>
    </w:div>
    <w:div w:id="1481116477">
      <w:bodyDiv w:val="1"/>
      <w:marLeft w:val="0"/>
      <w:marRight w:val="0"/>
      <w:marTop w:val="0"/>
      <w:marBottom w:val="0"/>
      <w:divBdr>
        <w:top w:val="none" w:sz="0" w:space="0" w:color="auto"/>
        <w:left w:val="none" w:sz="0" w:space="0" w:color="auto"/>
        <w:bottom w:val="none" w:sz="0" w:space="0" w:color="auto"/>
        <w:right w:val="none" w:sz="0" w:space="0" w:color="auto"/>
      </w:divBdr>
    </w:div>
    <w:div w:id="1503547571">
      <w:bodyDiv w:val="1"/>
      <w:marLeft w:val="0"/>
      <w:marRight w:val="0"/>
      <w:marTop w:val="0"/>
      <w:marBottom w:val="0"/>
      <w:divBdr>
        <w:top w:val="none" w:sz="0" w:space="0" w:color="auto"/>
        <w:left w:val="none" w:sz="0" w:space="0" w:color="auto"/>
        <w:bottom w:val="none" w:sz="0" w:space="0" w:color="auto"/>
        <w:right w:val="none" w:sz="0" w:space="0" w:color="auto"/>
      </w:divBdr>
    </w:div>
    <w:div w:id="1508444393">
      <w:bodyDiv w:val="1"/>
      <w:marLeft w:val="0"/>
      <w:marRight w:val="0"/>
      <w:marTop w:val="0"/>
      <w:marBottom w:val="0"/>
      <w:divBdr>
        <w:top w:val="none" w:sz="0" w:space="0" w:color="auto"/>
        <w:left w:val="none" w:sz="0" w:space="0" w:color="auto"/>
        <w:bottom w:val="none" w:sz="0" w:space="0" w:color="auto"/>
        <w:right w:val="none" w:sz="0" w:space="0" w:color="auto"/>
      </w:divBdr>
    </w:div>
    <w:div w:id="1511143385">
      <w:bodyDiv w:val="1"/>
      <w:marLeft w:val="0"/>
      <w:marRight w:val="0"/>
      <w:marTop w:val="0"/>
      <w:marBottom w:val="0"/>
      <w:divBdr>
        <w:top w:val="none" w:sz="0" w:space="0" w:color="auto"/>
        <w:left w:val="none" w:sz="0" w:space="0" w:color="auto"/>
        <w:bottom w:val="none" w:sz="0" w:space="0" w:color="auto"/>
        <w:right w:val="none" w:sz="0" w:space="0" w:color="auto"/>
      </w:divBdr>
    </w:div>
    <w:div w:id="1514108463">
      <w:bodyDiv w:val="1"/>
      <w:marLeft w:val="0"/>
      <w:marRight w:val="0"/>
      <w:marTop w:val="0"/>
      <w:marBottom w:val="0"/>
      <w:divBdr>
        <w:top w:val="none" w:sz="0" w:space="0" w:color="auto"/>
        <w:left w:val="none" w:sz="0" w:space="0" w:color="auto"/>
        <w:bottom w:val="none" w:sz="0" w:space="0" w:color="auto"/>
        <w:right w:val="none" w:sz="0" w:space="0" w:color="auto"/>
      </w:divBdr>
    </w:div>
    <w:div w:id="1520007169">
      <w:bodyDiv w:val="1"/>
      <w:marLeft w:val="0"/>
      <w:marRight w:val="0"/>
      <w:marTop w:val="0"/>
      <w:marBottom w:val="0"/>
      <w:divBdr>
        <w:top w:val="none" w:sz="0" w:space="0" w:color="auto"/>
        <w:left w:val="none" w:sz="0" w:space="0" w:color="auto"/>
        <w:bottom w:val="none" w:sz="0" w:space="0" w:color="auto"/>
        <w:right w:val="none" w:sz="0" w:space="0" w:color="auto"/>
      </w:divBdr>
    </w:div>
    <w:div w:id="1522206472">
      <w:bodyDiv w:val="1"/>
      <w:marLeft w:val="0"/>
      <w:marRight w:val="0"/>
      <w:marTop w:val="0"/>
      <w:marBottom w:val="0"/>
      <w:divBdr>
        <w:top w:val="none" w:sz="0" w:space="0" w:color="auto"/>
        <w:left w:val="none" w:sz="0" w:space="0" w:color="auto"/>
        <w:bottom w:val="none" w:sz="0" w:space="0" w:color="auto"/>
        <w:right w:val="none" w:sz="0" w:space="0" w:color="auto"/>
      </w:divBdr>
    </w:div>
    <w:div w:id="1529290561">
      <w:bodyDiv w:val="1"/>
      <w:marLeft w:val="0"/>
      <w:marRight w:val="0"/>
      <w:marTop w:val="0"/>
      <w:marBottom w:val="0"/>
      <w:divBdr>
        <w:top w:val="none" w:sz="0" w:space="0" w:color="auto"/>
        <w:left w:val="none" w:sz="0" w:space="0" w:color="auto"/>
        <w:bottom w:val="none" w:sz="0" w:space="0" w:color="auto"/>
        <w:right w:val="none" w:sz="0" w:space="0" w:color="auto"/>
      </w:divBdr>
    </w:div>
    <w:div w:id="1530488906">
      <w:bodyDiv w:val="1"/>
      <w:marLeft w:val="0"/>
      <w:marRight w:val="0"/>
      <w:marTop w:val="0"/>
      <w:marBottom w:val="0"/>
      <w:divBdr>
        <w:top w:val="none" w:sz="0" w:space="0" w:color="auto"/>
        <w:left w:val="none" w:sz="0" w:space="0" w:color="auto"/>
        <w:bottom w:val="none" w:sz="0" w:space="0" w:color="auto"/>
        <w:right w:val="none" w:sz="0" w:space="0" w:color="auto"/>
      </w:divBdr>
    </w:div>
    <w:div w:id="1542133008">
      <w:bodyDiv w:val="1"/>
      <w:marLeft w:val="0"/>
      <w:marRight w:val="0"/>
      <w:marTop w:val="0"/>
      <w:marBottom w:val="0"/>
      <w:divBdr>
        <w:top w:val="none" w:sz="0" w:space="0" w:color="auto"/>
        <w:left w:val="none" w:sz="0" w:space="0" w:color="auto"/>
        <w:bottom w:val="none" w:sz="0" w:space="0" w:color="auto"/>
        <w:right w:val="none" w:sz="0" w:space="0" w:color="auto"/>
      </w:divBdr>
    </w:div>
    <w:div w:id="1552231867">
      <w:bodyDiv w:val="1"/>
      <w:marLeft w:val="0"/>
      <w:marRight w:val="0"/>
      <w:marTop w:val="0"/>
      <w:marBottom w:val="0"/>
      <w:divBdr>
        <w:top w:val="none" w:sz="0" w:space="0" w:color="auto"/>
        <w:left w:val="none" w:sz="0" w:space="0" w:color="auto"/>
        <w:bottom w:val="none" w:sz="0" w:space="0" w:color="auto"/>
        <w:right w:val="none" w:sz="0" w:space="0" w:color="auto"/>
      </w:divBdr>
    </w:div>
    <w:div w:id="1553421585">
      <w:bodyDiv w:val="1"/>
      <w:marLeft w:val="0"/>
      <w:marRight w:val="0"/>
      <w:marTop w:val="0"/>
      <w:marBottom w:val="0"/>
      <w:divBdr>
        <w:top w:val="none" w:sz="0" w:space="0" w:color="auto"/>
        <w:left w:val="none" w:sz="0" w:space="0" w:color="auto"/>
        <w:bottom w:val="none" w:sz="0" w:space="0" w:color="auto"/>
        <w:right w:val="none" w:sz="0" w:space="0" w:color="auto"/>
      </w:divBdr>
    </w:div>
    <w:div w:id="1568107489">
      <w:bodyDiv w:val="1"/>
      <w:marLeft w:val="0"/>
      <w:marRight w:val="0"/>
      <w:marTop w:val="0"/>
      <w:marBottom w:val="0"/>
      <w:divBdr>
        <w:top w:val="none" w:sz="0" w:space="0" w:color="auto"/>
        <w:left w:val="none" w:sz="0" w:space="0" w:color="auto"/>
        <w:bottom w:val="none" w:sz="0" w:space="0" w:color="auto"/>
        <w:right w:val="none" w:sz="0" w:space="0" w:color="auto"/>
      </w:divBdr>
    </w:div>
    <w:div w:id="1576432131">
      <w:bodyDiv w:val="1"/>
      <w:marLeft w:val="0"/>
      <w:marRight w:val="0"/>
      <w:marTop w:val="0"/>
      <w:marBottom w:val="0"/>
      <w:divBdr>
        <w:top w:val="none" w:sz="0" w:space="0" w:color="auto"/>
        <w:left w:val="none" w:sz="0" w:space="0" w:color="auto"/>
        <w:bottom w:val="none" w:sz="0" w:space="0" w:color="auto"/>
        <w:right w:val="none" w:sz="0" w:space="0" w:color="auto"/>
      </w:divBdr>
    </w:div>
    <w:div w:id="1587422457">
      <w:bodyDiv w:val="1"/>
      <w:marLeft w:val="0"/>
      <w:marRight w:val="0"/>
      <w:marTop w:val="0"/>
      <w:marBottom w:val="0"/>
      <w:divBdr>
        <w:top w:val="none" w:sz="0" w:space="0" w:color="auto"/>
        <w:left w:val="none" w:sz="0" w:space="0" w:color="auto"/>
        <w:bottom w:val="none" w:sz="0" w:space="0" w:color="auto"/>
        <w:right w:val="none" w:sz="0" w:space="0" w:color="auto"/>
      </w:divBdr>
    </w:div>
    <w:div w:id="1595826015">
      <w:bodyDiv w:val="1"/>
      <w:marLeft w:val="0"/>
      <w:marRight w:val="0"/>
      <w:marTop w:val="0"/>
      <w:marBottom w:val="0"/>
      <w:divBdr>
        <w:top w:val="none" w:sz="0" w:space="0" w:color="auto"/>
        <w:left w:val="none" w:sz="0" w:space="0" w:color="auto"/>
        <w:bottom w:val="none" w:sz="0" w:space="0" w:color="auto"/>
        <w:right w:val="none" w:sz="0" w:space="0" w:color="auto"/>
      </w:divBdr>
    </w:div>
    <w:div w:id="1599290479">
      <w:bodyDiv w:val="1"/>
      <w:marLeft w:val="0"/>
      <w:marRight w:val="0"/>
      <w:marTop w:val="0"/>
      <w:marBottom w:val="0"/>
      <w:divBdr>
        <w:top w:val="none" w:sz="0" w:space="0" w:color="auto"/>
        <w:left w:val="none" w:sz="0" w:space="0" w:color="auto"/>
        <w:bottom w:val="none" w:sz="0" w:space="0" w:color="auto"/>
        <w:right w:val="none" w:sz="0" w:space="0" w:color="auto"/>
      </w:divBdr>
    </w:div>
    <w:div w:id="1602488667">
      <w:bodyDiv w:val="1"/>
      <w:marLeft w:val="0"/>
      <w:marRight w:val="0"/>
      <w:marTop w:val="0"/>
      <w:marBottom w:val="0"/>
      <w:divBdr>
        <w:top w:val="none" w:sz="0" w:space="0" w:color="auto"/>
        <w:left w:val="none" w:sz="0" w:space="0" w:color="auto"/>
        <w:bottom w:val="none" w:sz="0" w:space="0" w:color="auto"/>
        <w:right w:val="none" w:sz="0" w:space="0" w:color="auto"/>
      </w:divBdr>
    </w:div>
    <w:div w:id="1604144920">
      <w:bodyDiv w:val="1"/>
      <w:marLeft w:val="0"/>
      <w:marRight w:val="0"/>
      <w:marTop w:val="0"/>
      <w:marBottom w:val="0"/>
      <w:divBdr>
        <w:top w:val="none" w:sz="0" w:space="0" w:color="auto"/>
        <w:left w:val="none" w:sz="0" w:space="0" w:color="auto"/>
        <w:bottom w:val="none" w:sz="0" w:space="0" w:color="auto"/>
        <w:right w:val="none" w:sz="0" w:space="0" w:color="auto"/>
      </w:divBdr>
    </w:div>
    <w:div w:id="1606110507">
      <w:bodyDiv w:val="1"/>
      <w:marLeft w:val="0"/>
      <w:marRight w:val="0"/>
      <w:marTop w:val="0"/>
      <w:marBottom w:val="0"/>
      <w:divBdr>
        <w:top w:val="none" w:sz="0" w:space="0" w:color="auto"/>
        <w:left w:val="none" w:sz="0" w:space="0" w:color="auto"/>
        <w:bottom w:val="none" w:sz="0" w:space="0" w:color="auto"/>
        <w:right w:val="none" w:sz="0" w:space="0" w:color="auto"/>
      </w:divBdr>
    </w:div>
    <w:div w:id="1608809326">
      <w:bodyDiv w:val="1"/>
      <w:marLeft w:val="0"/>
      <w:marRight w:val="0"/>
      <w:marTop w:val="0"/>
      <w:marBottom w:val="0"/>
      <w:divBdr>
        <w:top w:val="none" w:sz="0" w:space="0" w:color="auto"/>
        <w:left w:val="none" w:sz="0" w:space="0" w:color="auto"/>
        <w:bottom w:val="none" w:sz="0" w:space="0" w:color="auto"/>
        <w:right w:val="none" w:sz="0" w:space="0" w:color="auto"/>
      </w:divBdr>
    </w:div>
    <w:div w:id="1617983850">
      <w:bodyDiv w:val="1"/>
      <w:marLeft w:val="0"/>
      <w:marRight w:val="0"/>
      <w:marTop w:val="0"/>
      <w:marBottom w:val="0"/>
      <w:divBdr>
        <w:top w:val="none" w:sz="0" w:space="0" w:color="auto"/>
        <w:left w:val="none" w:sz="0" w:space="0" w:color="auto"/>
        <w:bottom w:val="none" w:sz="0" w:space="0" w:color="auto"/>
        <w:right w:val="none" w:sz="0" w:space="0" w:color="auto"/>
      </w:divBdr>
    </w:div>
    <w:div w:id="1618875253">
      <w:bodyDiv w:val="1"/>
      <w:marLeft w:val="0"/>
      <w:marRight w:val="0"/>
      <w:marTop w:val="0"/>
      <w:marBottom w:val="0"/>
      <w:divBdr>
        <w:top w:val="none" w:sz="0" w:space="0" w:color="auto"/>
        <w:left w:val="none" w:sz="0" w:space="0" w:color="auto"/>
        <w:bottom w:val="none" w:sz="0" w:space="0" w:color="auto"/>
        <w:right w:val="none" w:sz="0" w:space="0" w:color="auto"/>
      </w:divBdr>
    </w:div>
    <w:div w:id="1626421600">
      <w:bodyDiv w:val="1"/>
      <w:marLeft w:val="0"/>
      <w:marRight w:val="0"/>
      <w:marTop w:val="0"/>
      <w:marBottom w:val="0"/>
      <w:divBdr>
        <w:top w:val="none" w:sz="0" w:space="0" w:color="auto"/>
        <w:left w:val="none" w:sz="0" w:space="0" w:color="auto"/>
        <w:bottom w:val="none" w:sz="0" w:space="0" w:color="auto"/>
        <w:right w:val="none" w:sz="0" w:space="0" w:color="auto"/>
      </w:divBdr>
    </w:div>
    <w:div w:id="1636133459">
      <w:bodyDiv w:val="1"/>
      <w:marLeft w:val="0"/>
      <w:marRight w:val="0"/>
      <w:marTop w:val="0"/>
      <w:marBottom w:val="0"/>
      <w:divBdr>
        <w:top w:val="none" w:sz="0" w:space="0" w:color="auto"/>
        <w:left w:val="none" w:sz="0" w:space="0" w:color="auto"/>
        <w:bottom w:val="none" w:sz="0" w:space="0" w:color="auto"/>
        <w:right w:val="none" w:sz="0" w:space="0" w:color="auto"/>
      </w:divBdr>
    </w:div>
    <w:div w:id="1644432549">
      <w:bodyDiv w:val="1"/>
      <w:marLeft w:val="0"/>
      <w:marRight w:val="0"/>
      <w:marTop w:val="0"/>
      <w:marBottom w:val="0"/>
      <w:divBdr>
        <w:top w:val="none" w:sz="0" w:space="0" w:color="auto"/>
        <w:left w:val="none" w:sz="0" w:space="0" w:color="auto"/>
        <w:bottom w:val="none" w:sz="0" w:space="0" w:color="auto"/>
        <w:right w:val="none" w:sz="0" w:space="0" w:color="auto"/>
      </w:divBdr>
    </w:div>
    <w:div w:id="1655914833">
      <w:bodyDiv w:val="1"/>
      <w:marLeft w:val="0"/>
      <w:marRight w:val="0"/>
      <w:marTop w:val="0"/>
      <w:marBottom w:val="0"/>
      <w:divBdr>
        <w:top w:val="none" w:sz="0" w:space="0" w:color="auto"/>
        <w:left w:val="none" w:sz="0" w:space="0" w:color="auto"/>
        <w:bottom w:val="none" w:sz="0" w:space="0" w:color="auto"/>
        <w:right w:val="none" w:sz="0" w:space="0" w:color="auto"/>
      </w:divBdr>
    </w:div>
    <w:div w:id="1662080382">
      <w:bodyDiv w:val="1"/>
      <w:marLeft w:val="0"/>
      <w:marRight w:val="0"/>
      <w:marTop w:val="0"/>
      <w:marBottom w:val="0"/>
      <w:divBdr>
        <w:top w:val="none" w:sz="0" w:space="0" w:color="auto"/>
        <w:left w:val="none" w:sz="0" w:space="0" w:color="auto"/>
        <w:bottom w:val="none" w:sz="0" w:space="0" w:color="auto"/>
        <w:right w:val="none" w:sz="0" w:space="0" w:color="auto"/>
      </w:divBdr>
    </w:div>
    <w:div w:id="1673484720">
      <w:bodyDiv w:val="1"/>
      <w:marLeft w:val="0"/>
      <w:marRight w:val="0"/>
      <w:marTop w:val="0"/>
      <w:marBottom w:val="0"/>
      <w:divBdr>
        <w:top w:val="none" w:sz="0" w:space="0" w:color="auto"/>
        <w:left w:val="none" w:sz="0" w:space="0" w:color="auto"/>
        <w:bottom w:val="none" w:sz="0" w:space="0" w:color="auto"/>
        <w:right w:val="none" w:sz="0" w:space="0" w:color="auto"/>
      </w:divBdr>
    </w:div>
    <w:div w:id="1682583694">
      <w:bodyDiv w:val="1"/>
      <w:marLeft w:val="0"/>
      <w:marRight w:val="0"/>
      <w:marTop w:val="0"/>
      <w:marBottom w:val="0"/>
      <w:divBdr>
        <w:top w:val="none" w:sz="0" w:space="0" w:color="auto"/>
        <w:left w:val="none" w:sz="0" w:space="0" w:color="auto"/>
        <w:bottom w:val="none" w:sz="0" w:space="0" w:color="auto"/>
        <w:right w:val="none" w:sz="0" w:space="0" w:color="auto"/>
      </w:divBdr>
    </w:div>
    <w:div w:id="1702897389">
      <w:bodyDiv w:val="1"/>
      <w:marLeft w:val="0"/>
      <w:marRight w:val="0"/>
      <w:marTop w:val="0"/>
      <w:marBottom w:val="0"/>
      <w:divBdr>
        <w:top w:val="none" w:sz="0" w:space="0" w:color="auto"/>
        <w:left w:val="none" w:sz="0" w:space="0" w:color="auto"/>
        <w:bottom w:val="none" w:sz="0" w:space="0" w:color="auto"/>
        <w:right w:val="none" w:sz="0" w:space="0" w:color="auto"/>
      </w:divBdr>
    </w:div>
    <w:div w:id="1705010678">
      <w:bodyDiv w:val="1"/>
      <w:marLeft w:val="0"/>
      <w:marRight w:val="0"/>
      <w:marTop w:val="0"/>
      <w:marBottom w:val="0"/>
      <w:divBdr>
        <w:top w:val="none" w:sz="0" w:space="0" w:color="auto"/>
        <w:left w:val="none" w:sz="0" w:space="0" w:color="auto"/>
        <w:bottom w:val="none" w:sz="0" w:space="0" w:color="auto"/>
        <w:right w:val="none" w:sz="0" w:space="0" w:color="auto"/>
      </w:divBdr>
    </w:div>
    <w:div w:id="1717896156">
      <w:bodyDiv w:val="1"/>
      <w:marLeft w:val="0"/>
      <w:marRight w:val="0"/>
      <w:marTop w:val="0"/>
      <w:marBottom w:val="0"/>
      <w:divBdr>
        <w:top w:val="none" w:sz="0" w:space="0" w:color="auto"/>
        <w:left w:val="none" w:sz="0" w:space="0" w:color="auto"/>
        <w:bottom w:val="none" w:sz="0" w:space="0" w:color="auto"/>
        <w:right w:val="none" w:sz="0" w:space="0" w:color="auto"/>
      </w:divBdr>
    </w:div>
    <w:div w:id="1728988320">
      <w:bodyDiv w:val="1"/>
      <w:marLeft w:val="0"/>
      <w:marRight w:val="0"/>
      <w:marTop w:val="0"/>
      <w:marBottom w:val="0"/>
      <w:divBdr>
        <w:top w:val="none" w:sz="0" w:space="0" w:color="auto"/>
        <w:left w:val="none" w:sz="0" w:space="0" w:color="auto"/>
        <w:bottom w:val="none" w:sz="0" w:space="0" w:color="auto"/>
        <w:right w:val="none" w:sz="0" w:space="0" w:color="auto"/>
      </w:divBdr>
    </w:div>
    <w:div w:id="1731032558">
      <w:bodyDiv w:val="1"/>
      <w:marLeft w:val="0"/>
      <w:marRight w:val="0"/>
      <w:marTop w:val="0"/>
      <w:marBottom w:val="0"/>
      <w:divBdr>
        <w:top w:val="none" w:sz="0" w:space="0" w:color="auto"/>
        <w:left w:val="none" w:sz="0" w:space="0" w:color="auto"/>
        <w:bottom w:val="none" w:sz="0" w:space="0" w:color="auto"/>
        <w:right w:val="none" w:sz="0" w:space="0" w:color="auto"/>
      </w:divBdr>
    </w:div>
    <w:div w:id="1736467695">
      <w:bodyDiv w:val="1"/>
      <w:marLeft w:val="0"/>
      <w:marRight w:val="0"/>
      <w:marTop w:val="0"/>
      <w:marBottom w:val="0"/>
      <w:divBdr>
        <w:top w:val="none" w:sz="0" w:space="0" w:color="auto"/>
        <w:left w:val="none" w:sz="0" w:space="0" w:color="auto"/>
        <w:bottom w:val="none" w:sz="0" w:space="0" w:color="auto"/>
        <w:right w:val="none" w:sz="0" w:space="0" w:color="auto"/>
      </w:divBdr>
    </w:div>
    <w:div w:id="1737167206">
      <w:bodyDiv w:val="1"/>
      <w:marLeft w:val="0"/>
      <w:marRight w:val="0"/>
      <w:marTop w:val="0"/>
      <w:marBottom w:val="0"/>
      <w:divBdr>
        <w:top w:val="none" w:sz="0" w:space="0" w:color="auto"/>
        <w:left w:val="none" w:sz="0" w:space="0" w:color="auto"/>
        <w:bottom w:val="none" w:sz="0" w:space="0" w:color="auto"/>
        <w:right w:val="none" w:sz="0" w:space="0" w:color="auto"/>
      </w:divBdr>
    </w:div>
    <w:div w:id="1739787456">
      <w:bodyDiv w:val="1"/>
      <w:marLeft w:val="0"/>
      <w:marRight w:val="0"/>
      <w:marTop w:val="0"/>
      <w:marBottom w:val="0"/>
      <w:divBdr>
        <w:top w:val="none" w:sz="0" w:space="0" w:color="auto"/>
        <w:left w:val="none" w:sz="0" w:space="0" w:color="auto"/>
        <w:bottom w:val="none" w:sz="0" w:space="0" w:color="auto"/>
        <w:right w:val="none" w:sz="0" w:space="0" w:color="auto"/>
      </w:divBdr>
    </w:div>
    <w:div w:id="1742559202">
      <w:bodyDiv w:val="1"/>
      <w:marLeft w:val="0"/>
      <w:marRight w:val="0"/>
      <w:marTop w:val="0"/>
      <w:marBottom w:val="0"/>
      <w:divBdr>
        <w:top w:val="none" w:sz="0" w:space="0" w:color="auto"/>
        <w:left w:val="none" w:sz="0" w:space="0" w:color="auto"/>
        <w:bottom w:val="none" w:sz="0" w:space="0" w:color="auto"/>
        <w:right w:val="none" w:sz="0" w:space="0" w:color="auto"/>
      </w:divBdr>
    </w:div>
    <w:div w:id="1756050951">
      <w:bodyDiv w:val="1"/>
      <w:marLeft w:val="0"/>
      <w:marRight w:val="0"/>
      <w:marTop w:val="0"/>
      <w:marBottom w:val="0"/>
      <w:divBdr>
        <w:top w:val="none" w:sz="0" w:space="0" w:color="auto"/>
        <w:left w:val="none" w:sz="0" w:space="0" w:color="auto"/>
        <w:bottom w:val="none" w:sz="0" w:space="0" w:color="auto"/>
        <w:right w:val="none" w:sz="0" w:space="0" w:color="auto"/>
      </w:divBdr>
    </w:div>
    <w:div w:id="1758401776">
      <w:bodyDiv w:val="1"/>
      <w:marLeft w:val="0"/>
      <w:marRight w:val="0"/>
      <w:marTop w:val="0"/>
      <w:marBottom w:val="0"/>
      <w:divBdr>
        <w:top w:val="none" w:sz="0" w:space="0" w:color="auto"/>
        <w:left w:val="none" w:sz="0" w:space="0" w:color="auto"/>
        <w:bottom w:val="none" w:sz="0" w:space="0" w:color="auto"/>
        <w:right w:val="none" w:sz="0" w:space="0" w:color="auto"/>
      </w:divBdr>
    </w:div>
    <w:div w:id="1770002004">
      <w:bodyDiv w:val="1"/>
      <w:marLeft w:val="0"/>
      <w:marRight w:val="0"/>
      <w:marTop w:val="0"/>
      <w:marBottom w:val="0"/>
      <w:divBdr>
        <w:top w:val="none" w:sz="0" w:space="0" w:color="auto"/>
        <w:left w:val="none" w:sz="0" w:space="0" w:color="auto"/>
        <w:bottom w:val="none" w:sz="0" w:space="0" w:color="auto"/>
        <w:right w:val="none" w:sz="0" w:space="0" w:color="auto"/>
      </w:divBdr>
    </w:div>
    <w:div w:id="1771242524">
      <w:bodyDiv w:val="1"/>
      <w:marLeft w:val="0"/>
      <w:marRight w:val="0"/>
      <w:marTop w:val="0"/>
      <w:marBottom w:val="0"/>
      <w:divBdr>
        <w:top w:val="none" w:sz="0" w:space="0" w:color="auto"/>
        <w:left w:val="none" w:sz="0" w:space="0" w:color="auto"/>
        <w:bottom w:val="none" w:sz="0" w:space="0" w:color="auto"/>
        <w:right w:val="none" w:sz="0" w:space="0" w:color="auto"/>
      </w:divBdr>
    </w:div>
    <w:div w:id="1780025008">
      <w:bodyDiv w:val="1"/>
      <w:marLeft w:val="0"/>
      <w:marRight w:val="0"/>
      <w:marTop w:val="0"/>
      <w:marBottom w:val="0"/>
      <w:divBdr>
        <w:top w:val="none" w:sz="0" w:space="0" w:color="auto"/>
        <w:left w:val="none" w:sz="0" w:space="0" w:color="auto"/>
        <w:bottom w:val="none" w:sz="0" w:space="0" w:color="auto"/>
        <w:right w:val="none" w:sz="0" w:space="0" w:color="auto"/>
      </w:divBdr>
    </w:div>
    <w:div w:id="1789280060">
      <w:bodyDiv w:val="1"/>
      <w:marLeft w:val="0"/>
      <w:marRight w:val="0"/>
      <w:marTop w:val="0"/>
      <w:marBottom w:val="0"/>
      <w:divBdr>
        <w:top w:val="none" w:sz="0" w:space="0" w:color="auto"/>
        <w:left w:val="none" w:sz="0" w:space="0" w:color="auto"/>
        <w:bottom w:val="none" w:sz="0" w:space="0" w:color="auto"/>
        <w:right w:val="none" w:sz="0" w:space="0" w:color="auto"/>
      </w:divBdr>
    </w:div>
    <w:div w:id="1801485678">
      <w:bodyDiv w:val="1"/>
      <w:marLeft w:val="0"/>
      <w:marRight w:val="0"/>
      <w:marTop w:val="0"/>
      <w:marBottom w:val="0"/>
      <w:divBdr>
        <w:top w:val="none" w:sz="0" w:space="0" w:color="auto"/>
        <w:left w:val="none" w:sz="0" w:space="0" w:color="auto"/>
        <w:bottom w:val="none" w:sz="0" w:space="0" w:color="auto"/>
        <w:right w:val="none" w:sz="0" w:space="0" w:color="auto"/>
      </w:divBdr>
    </w:div>
    <w:div w:id="1806193800">
      <w:bodyDiv w:val="1"/>
      <w:marLeft w:val="0"/>
      <w:marRight w:val="0"/>
      <w:marTop w:val="0"/>
      <w:marBottom w:val="0"/>
      <w:divBdr>
        <w:top w:val="none" w:sz="0" w:space="0" w:color="auto"/>
        <w:left w:val="none" w:sz="0" w:space="0" w:color="auto"/>
        <w:bottom w:val="none" w:sz="0" w:space="0" w:color="auto"/>
        <w:right w:val="none" w:sz="0" w:space="0" w:color="auto"/>
      </w:divBdr>
    </w:div>
    <w:div w:id="1809934866">
      <w:bodyDiv w:val="1"/>
      <w:marLeft w:val="0"/>
      <w:marRight w:val="0"/>
      <w:marTop w:val="0"/>
      <w:marBottom w:val="0"/>
      <w:divBdr>
        <w:top w:val="none" w:sz="0" w:space="0" w:color="auto"/>
        <w:left w:val="none" w:sz="0" w:space="0" w:color="auto"/>
        <w:bottom w:val="none" w:sz="0" w:space="0" w:color="auto"/>
        <w:right w:val="none" w:sz="0" w:space="0" w:color="auto"/>
      </w:divBdr>
    </w:div>
    <w:div w:id="1817604560">
      <w:bodyDiv w:val="1"/>
      <w:marLeft w:val="0"/>
      <w:marRight w:val="0"/>
      <w:marTop w:val="0"/>
      <w:marBottom w:val="0"/>
      <w:divBdr>
        <w:top w:val="none" w:sz="0" w:space="0" w:color="auto"/>
        <w:left w:val="none" w:sz="0" w:space="0" w:color="auto"/>
        <w:bottom w:val="none" w:sz="0" w:space="0" w:color="auto"/>
        <w:right w:val="none" w:sz="0" w:space="0" w:color="auto"/>
      </w:divBdr>
    </w:div>
    <w:div w:id="1836651196">
      <w:bodyDiv w:val="1"/>
      <w:marLeft w:val="0"/>
      <w:marRight w:val="0"/>
      <w:marTop w:val="0"/>
      <w:marBottom w:val="0"/>
      <w:divBdr>
        <w:top w:val="none" w:sz="0" w:space="0" w:color="auto"/>
        <w:left w:val="none" w:sz="0" w:space="0" w:color="auto"/>
        <w:bottom w:val="none" w:sz="0" w:space="0" w:color="auto"/>
        <w:right w:val="none" w:sz="0" w:space="0" w:color="auto"/>
      </w:divBdr>
    </w:div>
    <w:div w:id="1841120887">
      <w:bodyDiv w:val="1"/>
      <w:marLeft w:val="0"/>
      <w:marRight w:val="0"/>
      <w:marTop w:val="0"/>
      <w:marBottom w:val="0"/>
      <w:divBdr>
        <w:top w:val="none" w:sz="0" w:space="0" w:color="auto"/>
        <w:left w:val="none" w:sz="0" w:space="0" w:color="auto"/>
        <w:bottom w:val="none" w:sz="0" w:space="0" w:color="auto"/>
        <w:right w:val="none" w:sz="0" w:space="0" w:color="auto"/>
      </w:divBdr>
    </w:div>
    <w:div w:id="1847478455">
      <w:bodyDiv w:val="1"/>
      <w:marLeft w:val="0"/>
      <w:marRight w:val="0"/>
      <w:marTop w:val="0"/>
      <w:marBottom w:val="0"/>
      <w:divBdr>
        <w:top w:val="none" w:sz="0" w:space="0" w:color="auto"/>
        <w:left w:val="none" w:sz="0" w:space="0" w:color="auto"/>
        <w:bottom w:val="none" w:sz="0" w:space="0" w:color="auto"/>
        <w:right w:val="none" w:sz="0" w:space="0" w:color="auto"/>
      </w:divBdr>
    </w:div>
    <w:div w:id="1853834785">
      <w:bodyDiv w:val="1"/>
      <w:marLeft w:val="0"/>
      <w:marRight w:val="0"/>
      <w:marTop w:val="0"/>
      <w:marBottom w:val="0"/>
      <w:divBdr>
        <w:top w:val="none" w:sz="0" w:space="0" w:color="auto"/>
        <w:left w:val="none" w:sz="0" w:space="0" w:color="auto"/>
        <w:bottom w:val="none" w:sz="0" w:space="0" w:color="auto"/>
        <w:right w:val="none" w:sz="0" w:space="0" w:color="auto"/>
      </w:divBdr>
    </w:div>
    <w:div w:id="1856307883">
      <w:bodyDiv w:val="1"/>
      <w:marLeft w:val="0"/>
      <w:marRight w:val="0"/>
      <w:marTop w:val="0"/>
      <w:marBottom w:val="0"/>
      <w:divBdr>
        <w:top w:val="none" w:sz="0" w:space="0" w:color="auto"/>
        <w:left w:val="none" w:sz="0" w:space="0" w:color="auto"/>
        <w:bottom w:val="none" w:sz="0" w:space="0" w:color="auto"/>
        <w:right w:val="none" w:sz="0" w:space="0" w:color="auto"/>
      </w:divBdr>
    </w:div>
    <w:div w:id="1868568697">
      <w:bodyDiv w:val="1"/>
      <w:marLeft w:val="0"/>
      <w:marRight w:val="0"/>
      <w:marTop w:val="0"/>
      <w:marBottom w:val="0"/>
      <w:divBdr>
        <w:top w:val="none" w:sz="0" w:space="0" w:color="auto"/>
        <w:left w:val="none" w:sz="0" w:space="0" w:color="auto"/>
        <w:bottom w:val="none" w:sz="0" w:space="0" w:color="auto"/>
        <w:right w:val="none" w:sz="0" w:space="0" w:color="auto"/>
      </w:divBdr>
    </w:div>
    <w:div w:id="1888567475">
      <w:bodyDiv w:val="1"/>
      <w:marLeft w:val="0"/>
      <w:marRight w:val="0"/>
      <w:marTop w:val="0"/>
      <w:marBottom w:val="0"/>
      <w:divBdr>
        <w:top w:val="none" w:sz="0" w:space="0" w:color="auto"/>
        <w:left w:val="none" w:sz="0" w:space="0" w:color="auto"/>
        <w:bottom w:val="none" w:sz="0" w:space="0" w:color="auto"/>
        <w:right w:val="none" w:sz="0" w:space="0" w:color="auto"/>
      </w:divBdr>
    </w:div>
    <w:div w:id="1898203637">
      <w:bodyDiv w:val="1"/>
      <w:marLeft w:val="0"/>
      <w:marRight w:val="0"/>
      <w:marTop w:val="0"/>
      <w:marBottom w:val="0"/>
      <w:divBdr>
        <w:top w:val="none" w:sz="0" w:space="0" w:color="auto"/>
        <w:left w:val="none" w:sz="0" w:space="0" w:color="auto"/>
        <w:bottom w:val="none" w:sz="0" w:space="0" w:color="auto"/>
        <w:right w:val="none" w:sz="0" w:space="0" w:color="auto"/>
      </w:divBdr>
    </w:div>
    <w:div w:id="1910573429">
      <w:bodyDiv w:val="1"/>
      <w:marLeft w:val="0"/>
      <w:marRight w:val="0"/>
      <w:marTop w:val="0"/>
      <w:marBottom w:val="0"/>
      <w:divBdr>
        <w:top w:val="none" w:sz="0" w:space="0" w:color="auto"/>
        <w:left w:val="none" w:sz="0" w:space="0" w:color="auto"/>
        <w:bottom w:val="none" w:sz="0" w:space="0" w:color="auto"/>
        <w:right w:val="none" w:sz="0" w:space="0" w:color="auto"/>
      </w:divBdr>
    </w:div>
    <w:div w:id="1919822696">
      <w:bodyDiv w:val="1"/>
      <w:marLeft w:val="0"/>
      <w:marRight w:val="0"/>
      <w:marTop w:val="0"/>
      <w:marBottom w:val="0"/>
      <w:divBdr>
        <w:top w:val="none" w:sz="0" w:space="0" w:color="auto"/>
        <w:left w:val="none" w:sz="0" w:space="0" w:color="auto"/>
        <w:bottom w:val="none" w:sz="0" w:space="0" w:color="auto"/>
        <w:right w:val="none" w:sz="0" w:space="0" w:color="auto"/>
      </w:divBdr>
    </w:div>
    <w:div w:id="1926568811">
      <w:bodyDiv w:val="1"/>
      <w:marLeft w:val="0"/>
      <w:marRight w:val="0"/>
      <w:marTop w:val="0"/>
      <w:marBottom w:val="0"/>
      <w:divBdr>
        <w:top w:val="none" w:sz="0" w:space="0" w:color="auto"/>
        <w:left w:val="none" w:sz="0" w:space="0" w:color="auto"/>
        <w:bottom w:val="none" w:sz="0" w:space="0" w:color="auto"/>
        <w:right w:val="none" w:sz="0" w:space="0" w:color="auto"/>
      </w:divBdr>
    </w:div>
    <w:div w:id="1930238148">
      <w:bodyDiv w:val="1"/>
      <w:marLeft w:val="0"/>
      <w:marRight w:val="0"/>
      <w:marTop w:val="0"/>
      <w:marBottom w:val="0"/>
      <w:divBdr>
        <w:top w:val="none" w:sz="0" w:space="0" w:color="auto"/>
        <w:left w:val="none" w:sz="0" w:space="0" w:color="auto"/>
        <w:bottom w:val="none" w:sz="0" w:space="0" w:color="auto"/>
        <w:right w:val="none" w:sz="0" w:space="0" w:color="auto"/>
      </w:divBdr>
    </w:div>
    <w:div w:id="1948349751">
      <w:bodyDiv w:val="1"/>
      <w:marLeft w:val="0"/>
      <w:marRight w:val="0"/>
      <w:marTop w:val="0"/>
      <w:marBottom w:val="0"/>
      <w:divBdr>
        <w:top w:val="none" w:sz="0" w:space="0" w:color="auto"/>
        <w:left w:val="none" w:sz="0" w:space="0" w:color="auto"/>
        <w:bottom w:val="none" w:sz="0" w:space="0" w:color="auto"/>
        <w:right w:val="none" w:sz="0" w:space="0" w:color="auto"/>
      </w:divBdr>
    </w:div>
    <w:div w:id="1959527536">
      <w:bodyDiv w:val="1"/>
      <w:marLeft w:val="0"/>
      <w:marRight w:val="0"/>
      <w:marTop w:val="0"/>
      <w:marBottom w:val="0"/>
      <w:divBdr>
        <w:top w:val="none" w:sz="0" w:space="0" w:color="auto"/>
        <w:left w:val="none" w:sz="0" w:space="0" w:color="auto"/>
        <w:bottom w:val="none" w:sz="0" w:space="0" w:color="auto"/>
        <w:right w:val="none" w:sz="0" w:space="0" w:color="auto"/>
      </w:divBdr>
    </w:div>
    <w:div w:id="1961296983">
      <w:bodyDiv w:val="1"/>
      <w:marLeft w:val="0"/>
      <w:marRight w:val="0"/>
      <w:marTop w:val="0"/>
      <w:marBottom w:val="0"/>
      <w:divBdr>
        <w:top w:val="none" w:sz="0" w:space="0" w:color="auto"/>
        <w:left w:val="none" w:sz="0" w:space="0" w:color="auto"/>
        <w:bottom w:val="none" w:sz="0" w:space="0" w:color="auto"/>
        <w:right w:val="none" w:sz="0" w:space="0" w:color="auto"/>
      </w:divBdr>
    </w:div>
    <w:div w:id="1973359671">
      <w:bodyDiv w:val="1"/>
      <w:marLeft w:val="0"/>
      <w:marRight w:val="0"/>
      <w:marTop w:val="0"/>
      <w:marBottom w:val="0"/>
      <w:divBdr>
        <w:top w:val="none" w:sz="0" w:space="0" w:color="auto"/>
        <w:left w:val="none" w:sz="0" w:space="0" w:color="auto"/>
        <w:bottom w:val="none" w:sz="0" w:space="0" w:color="auto"/>
        <w:right w:val="none" w:sz="0" w:space="0" w:color="auto"/>
      </w:divBdr>
    </w:div>
    <w:div w:id="1978950491">
      <w:bodyDiv w:val="1"/>
      <w:marLeft w:val="0"/>
      <w:marRight w:val="0"/>
      <w:marTop w:val="0"/>
      <w:marBottom w:val="0"/>
      <w:divBdr>
        <w:top w:val="none" w:sz="0" w:space="0" w:color="auto"/>
        <w:left w:val="none" w:sz="0" w:space="0" w:color="auto"/>
        <w:bottom w:val="none" w:sz="0" w:space="0" w:color="auto"/>
        <w:right w:val="none" w:sz="0" w:space="0" w:color="auto"/>
      </w:divBdr>
    </w:div>
    <w:div w:id="1982465063">
      <w:bodyDiv w:val="1"/>
      <w:marLeft w:val="0"/>
      <w:marRight w:val="0"/>
      <w:marTop w:val="0"/>
      <w:marBottom w:val="0"/>
      <w:divBdr>
        <w:top w:val="none" w:sz="0" w:space="0" w:color="auto"/>
        <w:left w:val="none" w:sz="0" w:space="0" w:color="auto"/>
        <w:bottom w:val="none" w:sz="0" w:space="0" w:color="auto"/>
        <w:right w:val="none" w:sz="0" w:space="0" w:color="auto"/>
      </w:divBdr>
    </w:div>
    <w:div w:id="1996104980">
      <w:bodyDiv w:val="1"/>
      <w:marLeft w:val="0"/>
      <w:marRight w:val="0"/>
      <w:marTop w:val="0"/>
      <w:marBottom w:val="0"/>
      <w:divBdr>
        <w:top w:val="none" w:sz="0" w:space="0" w:color="auto"/>
        <w:left w:val="none" w:sz="0" w:space="0" w:color="auto"/>
        <w:bottom w:val="none" w:sz="0" w:space="0" w:color="auto"/>
        <w:right w:val="none" w:sz="0" w:space="0" w:color="auto"/>
      </w:divBdr>
    </w:div>
    <w:div w:id="2009865561">
      <w:bodyDiv w:val="1"/>
      <w:marLeft w:val="0"/>
      <w:marRight w:val="0"/>
      <w:marTop w:val="0"/>
      <w:marBottom w:val="0"/>
      <w:divBdr>
        <w:top w:val="none" w:sz="0" w:space="0" w:color="auto"/>
        <w:left w:val="none" w:sz="0" w:space="0" w:color="auto"/>
        <w:bottom w:val="none" w:sz="0" w:space="0" w:color="auto"/>
        <w:right w:val="none" w:sz="0" w:space="0" w:color="auto"/>
      </w:divBdr>
    </w:div>
    <w:div w:id="2016229246">
      <w:bodyDiv w:val="1"/>
      <w:marLeft w:val="0"/>
      <w:marRight w:val="0"/>
      <w:marTop w:val="0"/>
      <w:marBottom w:val="0"/>
      <w:divBdr>
        <w:top w:val="none" w:sz="0" w:space="0" w:color="auto"/>
        <w:left w:val="none" w:sz="0" w:space="0" w:color="auto"/>
        <w:bottom w:val="none" w:sz="0" w:space="0" w:color="auto"/>
        <w:right w:val="none" w:sz="0" w:space="0" w:color="auto"/>
      </w:divBdr>
    </w:div>
    <w:div w:id="2016416670">
      <w:bodyDiv w:val="1"/>
      <w:marLeft w:val="0"/>
      <w:marRight w:val="0"/>
      <w:marTop w:val="0"/>
      <w:marBottom w:val="0"/>
      <w:divBdr>
        <w:top w:val="none" w:sz="0" w:space="0" w:color="auto"/>
        <w:left w:val="none" w:sz="0" w:space="0" w:color="auto"/>
        <w:bottom w:val="none" w:sz="0" w:space="0" w:color="auto"/>
        <w:right w:val="none" w:sz="0" w:space="0" w:color="auto"/>
      </w:divBdr>
    </w:div>
    <w:div w:id="2017463530">
      <w:bodyDiv w:val="1"/>
      <w:marLeft w:val="0"/>
      <w:marRight w:val="0"/>
      <w:marTop w:val="0"/>
      <w:marBottom w:val="0"/>
      <w:divBdr>
        <w:top w:val="none" w:sz="0" w:space="0" w:color="auto"/>
        <w:left w:val="none" w:sz="0" w:space="0" w:color="auto"/>
        <w:bottom w:val="none" w:sz="0" w:space="0" w:color="auto"/>
        <w:right w:val="none" w:sz="0" w:space="0" w:color="auto"/>
      </w:divBdr>
    </w:div>
    <w:div w:id="2027831143">
      <w:bodyDiv w:val="1"/>
      <w:marLeft w:val="0"/>
      <w:marRight w:val="0"/>
      <w:marTop w:val="0"/>
      <w:marBottom w:val="0"/>
      <w:divBdr>
        <w:top w:val="none" w:sz="0" w:space="0" w:color="auto"/>
        <w:left w:val="none" w:sz="0" w:space="0" w:color="auto"/>
        <w:bottom w:val="none" w:sz="0" w:space="0" w:color="auto"/>
        <w:right w:val="none" w:sz="0" w:space="0" w:color="auto"/>
      </w:divBdr>
    </w:div>
    <w:div w:id="2033610998">
      <w:bodyDiv w:val="1"/>
      <w:marLeft w:val="0"/>
      <w:marRight w:val="0"/>
      <w:marTop w:val="0"/>
      <w:marBottom w:val="0"/>
      <w:divBdr>
        <w:top w:val="none" w:sz="0" w:space="0" w:color="auto"/>
        <w:left w:val="none" w:sz="0" w:space="0" w:color="auto"/>
        <w:bottom w:val="none" w:sz="0" w:space="0" w:color="auto"/>
        <w:right w:val="none" w:sz="0" w:space="0" w:color="auto"/>
      </w:divBdr>
    </w:div>
    <w:div w:id="2036035364">
      <w:bodyDiv w:val="1"/>
      <w:marLeft w:val="0"/>
      <w:marRight w:val="0"/>
      <w:marTop w:val="0"/>
      <w:marBottom w:val="0"/>
      <w:divBdr>
        <w:top w:val="none" w:sz="0" w:space="0" w:color="auto"/>
        <w:left w:val="none" w:sz="0" w:space="0" w:color="auto"/>
        <w:bottom w:val="none" w:sz="0" w:space="0" w:color="auto"/>
        <w:right w:val="none" w:sz="0" w:space="0" w:color="auto"/>
      </w:divBdr>
    </w:div>
    <w:div w:id="2040087587">
      <w:bodyDiv w:val="1"/>
      <w:marLeft w:val="0"/>
      <w:marRight w:val="0"/>
      <w:marTop w:val="0"/>
      <w:marBottom w:val="0"/>
      <w:divBdr>
        <w:top w:val="none" w:sz="0" w:space="0" w:color="auto"/>
        <w:left w:val="none" w:sz="0" w:space="0" w:color="auto"/>
        <w:bottom w:val="none" w:sz="0" w:space="0" w:color="auto"/>
        <w:right w:val="none" w:sz="0" w:space="0" w:color="auto"/>
      </w:divBdr>
    </w:div>
    <w:div w:id="2053505111">
      <w:bodyDiv w:val="1"/>
      <w:marLeft w:val="0"/>
      <w:marRight w:val="0"/>
      <w:marTop w:val="0"/>
      <w:marBottom w:val="0"/>
      <w:divBdr>
        <w:top w:val="none" w:sz="0" w:space="0" w:color="auto"/>
        <w:left w:val="none" w:sz="0" w:space="0" w:color="auto"/>
        <w:bottom w:val="none" w:sz="0" w:space="0" w:color="auto"/>
        <w:right w:val="none" w:sz="0" w:space="0" w:color="auto"/>
      </w:divBdr>
    </w:div>
    <w:div w:id="2060743266">
      <w:bodyDiv w:val="1"/>
      <w:marLeft w:val="0"/>
      <w:marRight w:val="0"/>
      <w:marTop w:val="0"/>
      <w:marBottom w:val="0"/>
      <w:divBdr>
        <w:top w:val="none" w:sz="0" w:space="0" w:color="auto"/>
        <w:left w:val="none" w:sz="0" w:space="0" w:color="auto"/>
        <w:bottom w:val="none" w:sz="0" w:space="0" w:color="auto"/>
        <w:right w:val="none" w:sz="0" w:space="0" w:color="auto"/>
      </w:divBdr>
    </w:div>
    <w:div w:id="2062903123">
      <w:bodyDiv w:val="1"/>
      <w:marLeft w:val="0"/>
      <w:marRight w:val="0"/>
      <w:marTop w:val="0"/>
      <w:marBottom w:val="0"/>
      <w:divBdr>
        <w:top w:val="none" w:sz="0" w:space="0" w:color="auto"/>
        <w:left w:val="none" w:sz="0" w:space="0" w:color="auto"/>
        <w:bottom w:val="none" w:sz="0" w:space="0" w:color="auto"/>
        <w:right w:val="none" w:sz="0" w:space="0" w:color="auto"/>
      </w:divBdr>
    </w:div>
    <w:div w:id="2064212865">
      <w:bodyDiv w:val="1"/>
      <w:marLeft w:val="0"/>
      <w:marRight w:val="0"/>
      <w:marTop w:val="0"/>
      <w:marBottom w:val="0"/>
      <w:divBdr>
        <w:top w:val="none" w:sz="0" w:space="0" w:color="auto"/>
        <w:left w:val="none" w:sz="0" w:space="0" w:color="auto"/>
        <w:bottom w:val="none" w:sz="0" w:space="0" w:color="auto"/>
        <w:right w:val="none" w:sz="0" w:space="0" w:color="auto"/>
      </w:divBdr>
    </w:div>
    <w:div w:id="2065329333">
      <w:bodyDiv w:val="1"/>
      <w:marLeft w:val="0"/>
      <w:marRight w:val="0"/>
      <w:marTop w:val="0"/>
      <w:marBottom w:val="0"/>
      <w:divBdr>
        <w:top w:val="none" w:sz="0" w:space="0" w:color="auto"/>
        <w:left w:val="none" w:sz="0" w:space="0" w:color="auto"/>
        <w:bottom w:val="none" w:sz="0" w:space="0" w:color="auto"/>
        <w:right w:val="none" w:sz="0" w:space="0" w:color="auto"/>
      </w:divBdr>
    </w:div>
    <w:div w:id="2070688450">
      <w:bodyDiv w:val="1"/>
      <w:marLeft w:val="0"/>
      <w:marRight w:val="0"/>
      <w:marTop w:val="0"/>
      <w:marBottom w:val="0"/>
      <w:divBdr>
        <w:top w:val="none" w:sz="0" w:space="0" w:color="auto"/>
        <w:left w:val="none" w:sz="0" w:space="0" w:color="auto"/>
        <w:bottom w:val="none" w:sz="0" w:space="0" w:color="auto"/>
        <w:right w:val="none" w:sz="0" w:space="0" w:color="auto"/>
      </w:divBdr>
    </w:div>
    <w:div w:id="2075352995">
      <w:bodyDiv w:val="1"/>
      <w:marLeft w:val="0"/>
      <w:marRight w:val="0"/>
      <w:marTop w:val="0"/>
      <w:marBottom w:val="0"/>
      <w:divBdr>
        <w:top w:val="none" w:sz="0" w:space="0" w:color="auto"/>
        <w:left w:val="none" w:sz="0" w:space="0" w:color="auto"/>
        <w:bottom w:val="none" w:sz="0" w:space="0" w:color="auto"/>
        <w:right w:val="none" w:sz="0" w:space="0" w:color="auto"/>
      </w:divBdr>
    </w:div>
    <w:div w:id="2079093296">
      <w:bodyDiv w:val="1"/>
      <w:marLeft w:val="0"/>
      <w:marRight w:val="0"/>
      <w:marTop w:val="0"/>
      <w:marBottom w:val="0"/>
      <w:divBdr>
        <w:top w:val="none" w:sz="0" w:space="0" w:color="auto"/>
        <w:left w:val="none" w:sz="0" w:space="0" w:color="auto"/>
        <w:bottom w:val="none" w:sz="0" w:space="0" w:color="auto"/>
        <w:right w:val="none" w:sz="0" w:space="0" w:color="auto"/>
      </w:divBdr>
    </w:div>
    <w:div w:id="2089305499">
      <w:bodyDiv w:val="1"/>
      <w:marLeft w:val="0"/>
      <w:marRight w:val="0"/>
      <w:marTop w:val="0"/>
      <w:marBottom w:val="0"/>
      <w:divBdr>
        <w:top w:val="none" w:sz="0" w:space="0" w:color="auto"/>
        <w:left w:val="none" w:sz="0" w:space="0" w:color="auto"/>
        <w:bottom w:val="none" w:sz="0" w:space="0" w:color="auto"/>
        <w:right w:val="none" w:sz="0" w:space="0" w:color="auto"/>
      </w:divBdr>
    </w:div>
    <w:div w:id="2094430439">
      <w:bodyDiv w:val="1"/>
      <w:marLeft w:val="0"/>
      <w:marRight w:val="0"/>
      <w:marTop w:val="0"/>
      <w:marBottom w:val="0"/>
      <w:divBdr>
        <w:top w:val="none" w:sz="0" w:space="0" w:color="auto"/>
        <w:left w:val="none" w:sz="0" w:space="0" w:color="auto"/>
        <w:bottom w:val="none" w:sz="0" w:space="0" w:color="auto"/>
        <w:right w:val="none" w:sz="0" w:space="0" w:color="auto"/>
      </w:divBdr>
    </w:div>
    <w:div w:id="2099977211">
      <w:bodyDiv w:val="1"/>
      <w:marLeft w:val="0"/>
      <w:marRight w:val="0"/>
      <w:marTop w:val="0"/>
      <w:marBottom w:val="0"/>
      <w:divBdr>
        <w:top w:val="none" w:sz="0" w:space="0" w:color="auto"/>
        <w:left w:val="none" w:sz="0" w:space="0" w:color="auto"/>
        <w:bottom w:val="none" w:sz="0" w:space="0" w:color="auto"/>
        <w:right w:val="none" w:sz="0" w:space="0" w:color="auto"/>
      </w:divBdr>
    </w:div>
    <w:div w:id="2100447942">
      <w:bodyDiv w:val="1"/>
      <w:marLeft w:val="0"/>
      <w:marRight w:val="0"/>
      <w:marTop w:val="0"/>
      <w:marBottom w:val="0"/>
      <w:divBdr>
        <w:top w:val="none" w:sz="0" w:space="0" w:color="auto"/>
        <w:left w:val="none" w:sz="0" w:space="0" w:color="auto"/>
        <w:bottom w:val="none" w:sz="0" w:space="0" w:color="auto"/>
        <w:right w:val="none" w:sz="0" w:space="0" w:color="auto"/>
      </w:divBdr>
    </w:div>
    <w:div w:id="2102215793">
      <w:bodyDiv w:val="1"/>
      <w:marLeft w:val="0"/>
      <w:marRight w:val="0"/>
      <w:marTop w:val="0"/>
      <w:marBottom w:val="0"/>
      <w:divBdr>
        <w:top w:val="none" w:sz="0" w:space="0" w:color="auto"/>
        <w:left w:val="none" w:sz="0" w:space="0" w:color="auto"/>
        <w:bottom w:val="none" w:sz="0" w:space="0" w:color="auto"/>
        <w:right w:val="none" w:sz="0" w:space="0" w:color="auto"/>
      </w:divBdr>
    </w:div>
    <w:div w:id="2105151252">
      <w:bodyDiv w:val="1"/>
      <w:marLeft w:val="0"/>
      <w:marRight w:val="0"/>
      <w:marTop w:val="0"/>
      <w:marBottom w:val="0"/>
      <w:divBdr>
        <w:top w:val="none" w:sz="0" w:space="0" w:color="auto"/>
        <w:left w:val="none" w:sz="0" w:space="0" w:color="auto"/>
        <w:bottom w:val="none" w:sz="0" w:space="0" w:color="auto"/>
        <w:right w:val="none" w:sz="0" w:space="0" w:color="auto"/>
      </w:divBdr>
    </w:div>
    <w:div w:id="2111508950">
      <w:bodyDiv w:val="1"/>
      <w:marLeft w:val="0"/>
      <w:marRight w:val="0"/>
      <w:marTop w:val="0"/>
      <w:marBottom w:val="0"/>
      <w:divBdr>
        <w:top w:val="none" w:sz="0" w:space="0" w:color="auto"/>
        <w:left w:val="none" w:sz="0" w:space="0" w:color="auto"/>
        <w:bottom w:val="none" w:sz="0" w:space="0" w:color="auto"/>
        <w:right w:val="none" w:sz="0" w:space="0" w:color="auto"/>
      </w:divBdr>
    </w:div>
    <w:div w:id="2114468482">
      <w:bodyDiv w:val="1"/>
      <w:marLeft w:val="0"/>
      <w:marRight w:val="0"/>
      <w:marTop w:val="0"/>
      <w:marBottom w:val="0"/>
      <w:divBdr>
        <w:top w:val="none" w:sz="0" w:space="0" w:color="auto"/>
        <w:left w:val="none" w:sz="0" w:space="0" w:color="auto"/>
        <w:bottom w:val="none" w:sz="0" w:space="0" w:color="auto"/>
        <w:right w:val="none" w:sz="0" w:space="0" w:color="auto"/>
      </w:divBdr>
    </w:div>
    <w:div w:id="2116047532">
      <w:bodyDiv w:val="1"/>
      <w:marLeft w:val="0"/>
      <w:marRight w:val="0"/>
      <w:marTop w:val="0"/>
      <w:marBottom w:val="0"/>
      <w:divBdr>
        <w:top w:val="none" w:sz="0" w:space="0" w:color="auto"/>
        <w:left w:val="none" w:sz="0" w:space="0" w:color="auto"/>
        <w:bottom w:val="none" w:sz="0" w:space="0" w:color="auto"/>
        <w:right w:val="none" w:sz="0" w:space="0" w:color="auto"/>
      </w:divBdr>
    </w:div>
    <w:div w:id="2120832518">
      <w:bodyDiv w:val="1"/>
      <w:marLeft w:val="0"/>
      <w:marRight w:val="0"/>
      <w:marTop w:val="0"/>
      <w:marBottom w:val="0"/>
      <w:divBdr>
        <w:top w:val="none" w:sz="0" w:space="0" w:color="auto"/>
        <w:left w:val="none" w:sz="0" w:space="0" w:color="auto"/>
        <w:bottom w:val="none" w:sz="0" w:space="0" w:color="auto"/>
        <w:right w:val="none" w:sz="0" w:space="0" w:color="auto"/>
      </w:divBdr>
    </w:div>
    <w:div w:id="21240375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image" Target="media/image6.wmf"/><Relationship Id="rId42" Type="http://schemas.openxmlformats.org/officeDocument/2006/relationships/oleObject" Target="embeddings/oleObject12.bin"/><Relationship Id="rId63" Type="http://schemas.openxmlformats.org/officeDocument/2006/relationships/oleObject" Target="embeddings/oleObject23.bin"/><Relationship Id="rId84" Type="http://schemas.openxmlformats.org/officeDocument/2006/relationships/oleObject" Target="embeddings/oleObject36.bin"/><Relationship Id="rId138" Type="http://schemas.openxmlformats.org/officeDocument/2006/relationships/image" Target="media/image58.wmf"/><Relationship Id="rId107" Type="http://schemas.openxmlformats.org/officeDocument/2006/relationships/oleObject" Target="embeddings/oleObject49.bin"/><Relationship Id="rId11" Type="http://schemas.openxmlformats.org/officeDocument/2006/relationships/header" Target="header1.xml"/><Relationship Id="rId32" Type="http://schemas.openxmlformats.org/officeDocument/2006/relationships/oleObject" Target="embeddings/oleObject7.bin"/><Relationship Id="rId37" Type="http://schemas.openxmlformats.org/officeDocument/2006/relationships/image" Target="media/image15.wmf"/><Relationship Id="rId53" Type="http://schemas.openxmlformats.org/officeDocument/2006/relationships/oleObject" Target="embeddings/oleObject18.bin"/><Relationship Id="rId58" Type="http://schemas.openxmlformats.org/officeDocument/2006/relationships/image" Target="media/image25.wmf"/><Relationship Id="rId74" Type="http://schemas.openxmlformats.org/officeDocument/2006/relationships/oleObject" Target="embeddings/oleObject30.bin"/><Relationship Id="rId79" Type="http://schemas.openxmlformats.org/officeDocument/2006/relationships/oleObject" Target="embeddings/oleObject33.bin"/><Relationship Id="rId102" Type="http://schemas.openxmlformats.org/officeDocument/2006/relationships/oleObject" Target="embeddings/oleObject46.bin"/><Relationship Id="rId123" Type="http://schemas.openxmlformats.org/officeDocument/2006/relationships/oleObject" Target="embeddings/oleObject59.bin"/><Relationship Id="rId128" Type="http://schemas.openxmlformats.org/officeDocument/2006/relationships/image" Target="media/image53.wmf"/><Relationship Id="rId5" Type="http://schemas.microsoft.com/office/2007/relationships/stylesWithEffects" Target="stylesWithEffects.xml"/><Relationship Id="rId90" Type="http://schemas.openxmlformats.org/officeDocument/2006/relationships/image" Target="media/image38.wmf"/><Relationship Id="rId95" Type="http://schemas.openxmlformats.org/officeDocument/2006/relationships/oleObject" Target="embeddings/oleObject42.bin"/><Relationship Id="rId22" Type="http://schemas.openxmlformats.org/officeDocument/2006/relationships/oleObject" Target="embeddings/oleObject3.bin"/><Relationship Id="rId27" Type="http://schemas.openxmlformats.org/officeDocument/2006/relationships/image" Target="media/image9.wmf"/><Relationship Id="rId43" Type="http://schemas.openxmlformats.org/officeDocument/2006/relationships/image" Target="media/image18.wmf"/><Relationship Id="rId48" Type="http://schemas.openxmlformats.org/officeDocument/2006/relationships/oleObject" Target="embeddings/oleObject15.bin"/><Relationship Id="rId64" Type="http://schemas.openxmlformats.org/officeDocument/2006/relationships/oleObject" Target="embeddings/oleObject24.bin"/><Relationship Id="rId69" Type="http://schemas.openxmlformats.org/officeDocument/2006/relationships/image" Target="media/image29.wmf"/><Relationship Id="rId113" Type="http://schemas.openxmlformats.org/officeDocument/2006/relationships/oleObject" Target="embeddings/oleObject53.bin"/><Relationship Id="rId118" Type="http://schemas.openxmlformats.org/officeDocument/2006/relationships/image" Target="media/image50.wmf"/><Relationship Id="rId134" Type="http://schemas.openxmlformats.org/officeDocument/2006/relationships/image" Target="media/image56.wmf"/><Relationship Id="rId139" Type="http://schemas.openxmlformats.org/officeDocument/2006/relationships/oleObject" Target="embeddings/oleObject68.bin"/><Relationship Id="rId80" Type="http://schemas.openxmlformats.org/officeDocument/2006/relationships/oleObject" Target="embeddings/oleObject34.bin"/><Relationship Id="rId85" Type="http://schemas.openxmlformats.org/officeDocument/2006/relationships/image" Target="media/image36.wmf"/><Relationship Id="rId12" Type="http://schemas.openxmlformats.org/officeDocument/2006/relationships/footer" Target="footer1.xml"/><Relationship Id="rId17" Type="http://schemas.openxmlformats.org/officeDocument/2006/relationships/oleObject" Target="embeddings/oleObject1.bin"/><Relationship Id="rId33" Type="http://schemas.openxmlformats.org/officeDocument/2006/relationships/image" Target="media/image13.wmf"/><Relationship Id="rId38" Type="http://schemas.openxmlformats.org/officeDocument/2006/relationships/oleObject" Target="embeddings/oleObject10.bin"/><Relationship Id="rId59" Type="http://schemas.openxmlformats.org/officeDocument/2006/relationships/oleObject" Target="embeddings/oleObject21.bin"/><Relationship Id="rId103" Type="http://schemas.openxmlformats.org/officeDocument/2006/relationships/image" Target="media/image44.wmf"/><Relationship Id="rId108" Type="http://schemas.openxmlformats.org/officeDocument/2006/relationships/image" Target="media/image46.wmf"/><Relationship Id="rId124" Type="http://schemas.openxmlformats.org/officeDocument/2006/relationships/image" Target="media/image52.wmf"/><Relationship Id="rId129" Type="http://schemas.openxmlformats.org/officeDocument/2006/relationships/oleObject" Target="embeddings/oleObject63.bin"/><Relationship Id="rId54" Type="http://schemas.openxmlformats.org/officeDocument/2006/relationships/image" Target="media/image23.wmf"/><Relationship Id="rId70" Type="http://schemas.openxmlformats.org/officeDocument/2006/relationships/oleObject" Target="embeddings/oleObject28.bin"/><Relationship Id="rId75" Type="http://schemas.openxmlformats.org/officeDocument/2006/relationships/image" Target="media/image32.wmf"/><Relationship Id="rId91" Type="http://schemas.openxmlformats.org/officeDocument/2006/relationships/oleObject" Target="embeddings/oleObject40.bin"/><Relationship Id="rId96" Type="http://schemas.openxmlformats.org/officeDocument/2006/relationships/image" Target="media/image41.wmf"/><Relationship Id="rId140" Type="http://schemas.openxmlformats.org/officeDocument/2006/relationships/oleObject" Target="embeddings/oleObject69.bin"/><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image" Target="media/image7.wmf"/><Relationship Id="rId28" Type="http://schemas.openxmlformats.org/officeDocument/2006/relationships/oleObject" Target="embeddings/oleObject6.bin"/><Relationship Id="rId49" Type="http://schemas.openxmlformats.org/officeDocument/2006/relationships/image" Target="media/image21.wmf"/><Relationship Id="rId114" Type="http://schemas.openxmlformats.org/officeDocument/2006/relationships/image" Target="media/image48.wmf"/><Relationship Id="rId119" Type="http://schemas.openxmlformats.org/officeDocument/2006/relationships/oleObject" Target="embeddings/oleObject56.bin"/><Relationship Id="rId44" Type="http://schemas.openxmlformats.org/officeDocument/2006/relationships/oleObject" Target="embeddings/oleObject13.bin"/><Relationship Id="rId60" Type="http://schemas.openxmlformats.org/officeDocument/2006/relationships/image" Target="media/image26.wmf"/><Relationship Id="rId65" Type="http://schemas.openxmlformats.org/officeDocument/2006/relationships/image" Target="media/image28.wmf"/><Relationship Id="rId81" Type="http://schemas.openxmlformats.org/officeDocument/2006/relationships/image" Target="media/image34.wmf"/><Relationship Id="rId86" Type="http://schemas.openxmlformats.org/officeDocument/2006/relationships/oleObject" Target="embeddings/oleObject37.bin"/><Relationship Id="rId130" Type="http://schemas.openxmlformats.org/officeDocument/2006/relationships/image" Target="media/image54.wmf"/><Relationship Id="rId135" Type="http://schemas.openxmlformats.org/officeDocument/2006/relationships/oleObject" Target="embeddings/oleObject66.bin"/><Relationship Id="rId13" Type="http://schemas.openxmlformats.org/officeDocument/2006/relationships/header" Target="header2.xml"/><Relationship Id="rId18" Type="http://schemas.openxmlformats.org/officeDocument/2006/relationships/image" Target="media/image4.png"/><Relationship Id="rId39" Type="http://schemas.openxmlformats.org/officeDocument/2006/relationships/image" Target="media/image16.wmf"/><Relationship Id="rId109" Type="http://schemas.openxmlformats.org/officeDocument/2006/relationships/oleObject" Target="embeddings/oleObject50.bin"/><Relationship Id="rId34" Type="http://schemas.openxmlformats.org/officeDocument/2006/relationships/oleObject" Target="embeddings/oleObject8.bin"/><Relationship Id="rId50" Type="http://schemas.openxmlformats.org/officeDocument/2006/relationships/oleObject" Target="embeddings/oleObject16.bin"/><Relationship Id="rId55" Type="http://schemas.openxmlformats.org/officeDocument/2006/relationships/oleObject" Target="embeddings/oleObject19.bin"/><Relationship Id="rId76" Type="http://schemas.openxmlformats.org/officeDocument/2006/relationships/oleObject" Target="embeddings/oleObject31.bin"/><Relationship Id="rId97" Type="http://schemas.openxmlformats.org/officeDocument/2006/relationships/oleObject" Target="embeddings/oleObject43.bin"/><Relationship Id="rId104" Type="http://schemas.openxmlformats.org/officeDocument/2006/relationships/oleObject" Target="embeddings/oleObject47.bin"/><Relationship Id="rId120" Type="http://schemas.openxmlformats.org/officeDocument/2006/relationships/oleObject" Target="embeddings/oleObject57.bin"/><Relationship Id="rId125" Type="http://schemas.openxmlformats.org/officeDocument/2006/relationships/oleObject" Target="embeddings/oleObject60.bin"/><Relationship Id="rId141" Type="http://schemas.openxmlformats.org/officeDocument/2006/relationships/oleObject" Target="embeddings/oleObject70.bin"/><Relationship Id="rId7" Type="http://schemas.openxmlformats.org/officeDocument/2006/relationships/webSettings" Target="webSettings.xml"/><Relationship Id="rId71" Type="http://schemas.openxmlformats.org/officeDocument/2006/relationships/image" Target="media/image30.wmf"/><Relationship Id="rId92" Type="http://schemas.openxmlformats.org/officeDocument/2006/relationships/image" Target="media/image39.wmf"/><Relationship Id="rId2" Type="http://schemas.openxmlformats.org/officeDocument/2006/relationships/customXml" Target="../customXml/item2.xml"/><Relationship Id="rId29" Type="http://schemas.openxmlformats.org/officeDocument/2006/relationships/image" Target="media/image10.png"/><Relationship Id="rId24" Type="http://schemas.openxmlformats.org/officeDocument/2006/relationships/oleObject" Target="embeddings/oleObject4.bin"/><Relationship Id="rId40" Type="http://schemas.openxmlformats.org/officeDocument/2006/relationships/oleObject" Target="embeddings/oleObject11.bin"/><Relationship Id="rId45" Type="http://schemas.openxmlformats.org/officeDocument/2006/relationships/image" Target="media/image19.wmf"/><Relationship Id="rId66" Type="http://schemas.openxmlformats.org/officeDocument/2006/relationships/oleObject" Target="embeddings/oleObject25.bin"/><Relationship Id="rId87" Type="http://schemas.openxmlformats.org/officeDocument/2006/relationships/oleObject" Target="embeddings/oleObject38.bin"/><Relationship Id="rId110" Type="http://schemas.openxmlformats.org/officeDocument/2006/relationships/oleObject" Target="embeddings/oleObject51.bin"/><Relationship Id="rId115" Type="http://schemas.openxmlformats.org/officeDocument/2006/relationships/oleObject" Target="embeddings/oleObject54.bin"/><Relationship Id="rId131" Type="http://schemas.openxmlformats.org/officeDocument/2006/relationships/oleObject" Target="embeddings/oleObject64.bin"/><Relationship Id="rId136" Type="http://schemas.openxmlformats.org/officeDocument/2006/relationships/image" Target="media/image57.wmf"/><Relationship Id="rId61" Type="http://schemas.openxmlformats.org/officeDocument/2006/relationships/oleObject" Target="embeddings/oleObject22.bin"/><Relationship Id="rId82" Type="http://schemas.openxmlformats.org/officeDocument/2006/relationships/oleObject" Target="embeddings/oleObject35.bin"/><Relationship Id="rId19" Type="http://schemas.openxmlformats.org/officeDocument/2006/relationships/image" Target="media/image5.wmf"/><Relationship Id="rId14" Type="http://schemas.openxmlformats.org/officeDocument/2006/relationships/footer" Target="footer2.xml"/><Relationship Id="rId30" Type="http://schemas.openxmlformats.org/officeDocument/2006/relationships/image" Target="media/image11.png"/><Relationship Id="rId35" Type="http://schemas.openxmlformats.org/officeDocument/2006/relationships/image" Target="media/image14.wmf"/><Relationship Id="rId56" Type="http://schemas.openxmlformats.org/officeDocument/2006/relationships/image" Target="media/image24.wmf"/><Relationship Id="rId77" Type="http://schemas.openxmlformats.org/officeDocument/2006/relationships/image" Target="media/image33.wmf"/><Relationship Id="rId100" Type="http://schemas.openxmlformats.org/officeDocument/2006/relationships/image" Target="media/image43.wmf"/><Relationship Id="rId105" Type="http://schemas.openxmlformats.org/officeDocument/2006/relationships/oleObject" Target="embeddings/oleObject48.bin"/><Relationship Id="rId126" Type="http://schemas.openxmlformats.org/officeDocument/2006/relationships/oleObject" Target="embeddings/oleObject61.bin"/><Relationship Id="rId8" Type="http://schemas.openxmlformats.org/officeDocument/2006/relationships/footnotes" Target="footnotes.xml"/><Relationship Id="rId51" Type="http://schemas.openxmlformats.org/officeDocument/2006/relationships/image" Target="media/image22.wmf"/><Relationship Id="rId72" Type="http://schemas.openxmlformats.org/officeDocument/2006/relationships/oleObject" Target="embeddings/oleObject29.bin"/><Relationship Id="rId93" Type="http://schemas.openxmlformats.org/officeDocument/2006/relationships/oleObject" Target="embeddings/oleObject41.bin"/><Relationship Id="rId98" Type="http://schemas.openxmlformats.org/officeDocument/2006/relationships/image" Target="media/image42.wmf"/><Relationship Id="rId121" Type="http://schemas.openxmlformats.org/officeDocument/2006/relationships/image" Target="media/image51.wmf"/><Relationship Id="rId142"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8.wmf"/><Relationship Id="rId46" Type="http://schemas.openxmlformats.org/officeDocument/2006/relationships/oleObject" Target="embeddings/oleObject14.bin"/><Relationship Id="rId67" Type="http://schemas.openxmlformats.org/officeDocument/2006/relationships/oleObject" Target="embeddings/oleObject26.bin"/><Relationship Id="rId116" Type="http://schemas.openxmlformats.org/officeDocument/2006/relationships/image" Target="media/image49.wmf"/><Relationship Id="rId137" Type="http://schemas.openxmlformats.org/officeDocument/2006/relationships/oleObject" Target="embeddings/oleObject67.bin"/><Relationship Id="rId20" Type="http://schemas.openxmlformats.org/officeDocument/2006/relationships/oleObject" Target="embeddings/oleObject2.bin"/><Relationship Id="rId41" Type="http://schemas.openxmlformats.org/officeDocument/2006/relationships/image" Target="media/image17.wmf"/><Relationship Id="rId62" Type="http://schemas.openxmlformats.org/officeDocument/2006/relationships/image" Target="media/image27.wmf"/><Relationship Id="rId83" Type="http://schemas.openxmlformats.org/officeDocument/2006/relationships/image" Target="media/image35.wmf"/><Relationship Id="rId88" Type="http://schemas.openxmlformats.org/officeDocument/2006/relationships/image" Target="media/image37.wmf"/><Relationship Id="rId111" Type="http://schemas.openxmlformats.org/officeDocument/2006/relationships/image" Target="media/image47.wmf"/><Relationship Id="rId132" Type="http://schemas.openxmlformats.org/officeDocument/2006/relationships/image" Target="media/image55.wmf"/><Relationship Id="rId15" Type="http://schemas.openxmlformats.org/officeDocument/2006/relationships/header" Target="header3.xml"/><Relationship Id="rId36" Type="http://schemas.openxmlformats.org/officeDocument/2006/relationships/oleObject" Target="embeddings/oleObject9.bin"/><Relationship Id="rId57" Type="http://schemas.openxmlformats.org/officeDocument/2006/relationships/oleObject" Target="embeddings/oleObject20.bin"/><Relationship Id="rId106" Type="http://schemas.openxmlformats.org/officeDocument/2006/relationships/image" Target="media/image45.wmf"/><Relationship Id="rId127" Type="http://schemas.openxmlformats.org/officeDocument/2006/relationships/oleObject" Target="embeddings/oleObject62.bin"/><Relationship Id="rId10" Type="http://schemas.openxmlformats.org/officeDocument/2006/relationships/image" Target="media/image2.png"/><Relationship Id="rId31" Type="http://schemas.openxmlformats.org/officeDocument/2006/relationships/image" Target="media/image12.wmf"/><Relationship Id="rId52" Type="http://schemas.openxmlformats.org/officeDocument/2006/relationships/oleObject" Target="embeddings/oleObject17.bin"/><Relationship Id="rId73" Type="http://schemas.openxmlformats.org/officeDocument/2006/relationships/image" Target="media/image31.wmf"/><Relationship Id="rId78" Type="http://schemas.openxmlformats.org/officeDocument/2006/relationships/oleObject" Target="embeddings/oleObject32.bin"/><Relationship Id="rId94" Type="http://schemas.openxmlformats.org/officeDocument/2006/relationships/image" Target="media/image40.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oleObject" Target="embeddings/oleObject58.bin"/><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26" Type="http://schemas.openxmlformats.org/officeDocument/2006/relationships/oleObject" Target="embeddings/oleObject5.bin"/><Relationship Id="rId47" Type="http://schemas.openxmlformats.org/officeDocument/2006/relationships/image" Target="media/image20.wmf"/><Relationship Id="rId68" Type="http://schemas.openxmlformats.org/officeDocument/2006/relationships/oleObject" Target="embeddings/oleObject27.bin"/><Relationship Id="rId89" Type="http://schemas.openxmlformats.org/officeDocument/2006/relationships/oleObject" Target="embeddings/oleObject39.bin"/><Relationship Id="rId112" Type="http://schemas.openxmlformats.org/officeDocument/2006/relationships/oleObject" Target="embeddings/oleObject52.bin"/><Relationship Id="rId133" Type="http://schemas.openxmlformats.org/officeDocument/2006/relationships/oleObject" Target="embeddings/oleObject65.bin"/><Relationship Id="rId16" Type="http://schemas.openxmlformats.org/officeDocument/2006/relationships/image" Target="media/image3.w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476AA-3FFB-4777-AAA1-EF0A41C82D77}">
  <ds:schemaRefs>
    <ds:schemaRef ds:uri="http://schemas.openxmlformats.org/officeDocument/2006/bibliography"/>
  </ds:schemaRefs>
</ds:datastoreItem>
</file>

<file path=customXml/itemProps2.xml><?xml version="1.0" encoding="utf-8"?>
<ds:datastoreItem xmlns:ds="http://schemas.openxmlformats.org/officeDocument/2006/customXml" ds:itemID="{9017C31A-B000-4069-9A94-F5A68AF8B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368</TotalTime>
  <Pages>38</Pages>
  <Words>10516</Words>
  <Characters>59947</Characters>
  <Application>Microsoft Office Word</Application>
  <DocSecurity>0</DocSecurity>
  <Lines>499</Lines>
  <Paragraphs>140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70323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Ольга</dc:creator>
  <cp:lastModifiedBy>1</cp:lastModifiedBy>
  <cp:revision>34</cp:revision>
  <cp:lastPrinted>2021-07-07T08:15:00Z</cp:lastPrinted>
  <dcterms:created xsi:type="dcterms:W3CDTF">2023-04-10T13:26:00Z</dcterms:created>
  <dcterms:modified xsi:type="dcterms:W3CDTF">2023-05-05T05:08:00Z</dcterms:modified>
</cp:coreProperties>
</file>